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AEC9A" w14:textId="6E04989F" w:rsidR="00DA651D" w:rsidRDefault="00083EC0" w:rsidP="00083EC0">
      <w:pPr>
        <w:tabs>
          <w:tab w:val="left" w:pos="2008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Set Notation Symbols You Ought To Know</w:t>
      </w:r>
    </w:p>
    <w:p w14:paraId="1AC0CB09" w14:textId="61FF0560" w:rsidR="00083EC0" w:rsidRDefault="00083EC0" w:rsidP="00083EC0">
      <w:pPr>
        <w:tabs>
          <w:tab w:val="left" w:pos="2008"/>
        </w:tabs>
        <w:jc w:val="center"/>
        <w:rPr>
          <w:sz w:val="28"/>
          <w:szCs w:val="28"/>
        </w:rPr>
      </w:pPr>
      <w:r w:rsidRPr="00083EC0">
        <w:rPr>
          <w:sz w:val="28"/>
          <w:szCs w:val="28"/>
        </w:rPr>
        <w:t xml:space="preserve">Below </w:t>
      </w:r>
      <w:r>
        <w:rPr>
          <w:sz w:val="28"/>
          <w:szCs w:val="28"/>
        </w:rPr>
        <w:t>is a table with all the symbols and their meanings: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07"/>
        <w:gridCol w:w="1692"/>
        <w:gridCol w:w="2384"/>
        <w:gridCol w:w="5073"/>
      </w:tblGrid>
      <w:tr w:rsidR="00C71F16" w:rsidRPr="00083D79" w14:paraId="0AF69F7C" w14:textId="77777777" w:rsidTr="00907D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F92A2" w14:textId="4FBC1C00" w:rsidR="00C71F16" w:rsidRPr="00083D79" w:rsidRDefault="00C71F16" w:rsidP="00083EC0">
            <w:pPr>
              <w:tabs>
                <w:tab w:val="left" w:pos="2008"/>
              </w:tabs>
              <w:rPr>
                <w:bCs/>
                <w:color w:val="auto"/>
                <w:sz w:val="28"/>
                <w:szCs w:val="28"/>
              </w:rPr>
            </w:pPr>
            <w:r w:rsidRPr="00083D79">
              <w:rPr>
                <w:bCs/>
                <w:color w:val="auto"/>
                <w:sz w:val="28"/>
                <w:szCs w:val="28"/>
              </w:rPr>
              <w:t>Symbol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3B45F" w14:textId="0B66819C" w:rsidR="00C71F16" w:rsidRPr="00083D79" w:rsidRDefault="00C71F16" w:rsidP="00083EC0">
            <w:pPr>
              <w:tabs>
                <w:tab w:val="left" w:pos="2008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8"/>
                <w:szCs w:val="28"/>
              </w:rPr>
            </w:pPr>
            <w:r w:rsidRPr="00083D79">
              <w:rPr>
                <w:bCs/>
                <w:color w:val="auto"/>
                <w:sz w:val="28"/>
                <w:szCs w:val="28"/>
              </w:rPr>
              <w:t>Name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9539A" w14:textId="5B03AA28" w:rsidR="00C71F16" w:rsidRPr="00083D79" w:rsidRDefault="00C71F16" w:rsidP="00083EC0">
            <w:pPr>
              <w:tabs>
                <w:tab w:val="left" w:pos="2008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8"/>
                <w:szCs w:val="28"/>
              </w:rPr>
            </w:pPr>
            <w:r w:rsidRPr="00083D79">
              <w:rPr>
                <w:bCs/>
                <w:color w:val="auto"/>
                <w:sz w:val="28"/>
                <w:szCs w:val="28"/>
              </w:rPr>
              <w:t>In Words</w:t>
            </w:r>
          </w:p>
        </w:tc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92112" w14:textId="0B4A4EA9" w:rsidR="00C71F16" w:rsidRPr="00083D79" w:rsidRDefault="00C71F16" w:rsidP="00083EC0">
            <w:pPr>
              <w:tabs>
                <w:tab w:val="left" w:pos="2008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8"/>
                <w:szCs w:val="28"/>
              </w:rPr>
            </w:pPr>
            <w:r w:rsidRPr="00083D79">
              <w:rPr>
                <w:bCs/>
                <w:color w:val="auto"/>
                <w:sz w:val="28"/>
                <w:szCs w:val="28"/>
              </w:rPr>
              <w:t>In Context</w:t>
            </w:r>
          </w:p>
        </w:tc>
      </w:tr>
      <w:tr w:rsidR="00C71F16" w14:paraId="5CD8ABD1" w14:textId="77777777" w:rsidTr="00907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tcBorders>
              <w:top w:val="single" w:sz="4" w:space="0" w:color="auto"/>
            </w:tcBorders>
          </w:tcPr>
          <w:p w14:paraId="325119C3" w14:textId="3317524A" w:rsidR="00C71F16" w:rsidRPr="00C71F16" w:rsidRDefault="00C71F16" w:rsidP="00083EC0">
            <w:pPr>
              <w:tabs>
                <w:tab w:val="left" w:pos="2008"/>
              </w:tabs>
              <w:jc w:val="center"/>
              <w:rPr>
                <w:rFonts w:ascii="Kunstler Script" w:hAnsi="Kunstler Script"/>
                <w:sz w:val="28"/>
                <w:szCs w:val="28"/>
              </w:rPr>
            </w:pPr>
            <w:r>
              <w:rPr>
                <w:rFonts w:ascii="Kunstler Script" w:hAnsi="Kunstler Script"/>
                <w:sz w:val="28"/>
                <w:szCs w:val="28"/>
              </w:rPr>
              <w:t>E</w:t>
            </w:r>
          </w:p>
        </w:tc>
        <w:tc>
          <w:tcPr>
            <w:tcW w:w="809" w:type="pct"/>
            <w:tcBorders>
              <w:top w:val="single" w:sz="4" w:space="0" w:color="auto"/>
            </w:tcBorders>
          </w:tcPr>
          <w:p w14:paraId="06936C87" w14:textId="109ED535" w:rsidR="00C71F16" w:rsidRDefault="00C71F16" w:rsidP="00083EC0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Universal set</w:t>
            </w:r>
          </w:p>
        </w:tc>
        <w:tc>
          <w:tcPr>
            <w:tcW w:w="1140" w:type="pct"/>
            <w:tcBorders>
              <w:top w:val="single" w:sz="4" w:space="0" w:color="auto"/>
            </w:tcBorders>
          </w:tcPr>
          <w:p w14:paraId="6C560CC7" w14:textId="781AFDD8" w:rsidR="00C71F16" w:rsidRDefault="00C71F16" w:rsidP="00083EC0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These are the </w:t>
            </w:r>
            <w:r w:rsidR="001B1816">
              <w:rPr>
                <w:sz w:val="28"/>
                <w:szCs w:val="28"/>
              </w:rPr>
              <w:t>element</w:t>
            </w:r>
            <w:r>
              <w:rPr>
                <w:sz w:val="28"/>
                <w:szCs w:val="28"/>
              </w:rPr>
              <w:t>s you can include</w:t>
            </w:r>
          </w:p>
        </w:tc>
        <w:tc>
          <w:tcPr>
            <w:tcW w:w="2426" w:type="pct"/>
            <w:tcBorders>
              <w:top w:val="single" w:sz="4" w:space="0" w:color="auto"/>
            </w:tcBorders>
          </w:tcPr>
          <w:p w14:paraId="34A9C2DB" w14:textId="44A98610" w:rsidR="009C21B6" w:rsidRDefault="00FA2C43" w:rsidP="00083EC0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rFonts w:ascii="Kunstler Script" w:hAnsi="Kunstler Script"/>
                <w:sz w:val="28"/>
                <w:szCs w:val="28"/>
              </w:rPr>
              <w:t>E</w:t>
            </w:r>
            <w:r w:rsidR="00BD41F5">
              <w:rPr>
                <w:rFonts w:ascii="Kunstler Script" w:hAnsi="Kunstler Script"/>
                <w:sz w:val="28"/>
                <w:szCs w:val="28"/>
              </w:rPr>
              <w:t xml:space="preserve">  </w:t>
            </w:r>
            <w:r w:rsidR="00BD41F5">
              <w:rPr>
                <w:sz w:val="28"/>
                <w:szCs w:val="28"/>
              </w:rPr>
              <w:t>: {</w:t>
            </w:r>
            <w:r w:rsidR="00BD41F5" w:rsidRPr="00BD41F5">
              <w:rPr>
                <w:sz w:val="28"/>
                <w:szCs w:val="28"/>
              </w:rPr>
              <w:t xml:space="preserve">integers from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oMath>
            <w:r w:rsidR="00BD41F5" w:rsidRPr="00BD41F5">
              <w:rPr>
                <w:sz w:val="28"/>
                <w:szCs w:val="28"/>
              </w:rPr>
              <w:t xml:space="preserve"> to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oMath>
            <w:r w:rsidR="009C21B6">
              <w:rPr>
                <w:sz w:val="28"/>
                <w:szCs w:val="28"/>
              </w:rPr>
              <w:t xml:space="preserve"> inclusive</w:t>
            </w:r>
            <w:r w:rsidR="00BD41F5" w:rsidRPr="00BD41F5">
              <w:rPr>
                <w:sz w:val="28"/>
                <w:szCs w:val="28"/>
              </w:rPr>
              <w:t>}</w:t>
            </w:r>
            <w:r w:rsidR="00BD41F5">
              <w:rPr>
                <w:sz w:val="28"/>
                <w:szCs w:val="28"/>
              </w:rPr>
              <w:t xml:space="preserve"> </w:t>
            </w:r>
          </w:p>
          <w:p w14:paraId="2B59A598" w14:textId="77777777" w:rsidR="009C21B6" w:rsidRPr="00907D8A" w:rsidRDefault="009C21B6" w:rsidP="00083EC0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3C351E50" w14:textId="53A89B40" w:rsidR="00C71F16" w:rsidRDefault="009C21B6" w:rsidP="00083EC0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</w:t>
            </w:r>
            <w:r w:rsidR="00BD41F5">
              <w:rPr>
                <w:sz w:val="28"/>
                <w:szCs w:val="28"/>
              </w:rPr>
              <w:t xml:space="preserve">means that </w:t>
            </w:r>
            <w:r>
              <w:rPr>
                <w:sz w:val="28"/>
                <w:szCs w:val="28"/>
              </w:rPr>
              <w:t xml:space="preserve">the only </w:t>
            </w:r>
            <w:r w:rsidR="002361B1">
              <w:rPr>
                <w:sz w:val="28"/>
                <w:szCs w:val="28"/>
              </w:rPr>
              <w:t>elements</w:t>
            </w:r>
            <w:r>
              <w:rPr>
                <w:sz w:val="28"/>
                <w:szCs w:val="28"/>
              </w:rPr>
              <w:t xml:space="preserve"> you consider are the whole numbers between</w:t>
            </w:r>
            <w:r w:rsidR="00301101">
              <w:rPr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oMath>
            <w:r w:rsidR="00301101">
              <w:rPr>
                <w:sz w:val="28"/>
                <w:szCs w:val="28"/>
              </w:rPr>
              <w:t xml:space="preserve"> and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oMath>
            <w:r w:rsidR="00301101">
              <w:rPr>
                <w:sz w:val="28"/>
                <w:szCs w:val="28"/>
              </w:rPr>
              <w:t xml:space="preserve">, including both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oMath>
            <w:r w:rsidR="00301101">
              <w:rPr>
                <w:sz w:val="28"/>
                <w:szCs w:val="28"/>
              </w:rPr>
              <w:t xml:space="preserve"> and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oMath>
            <w:r w:rsidR="00301101">
              <w:rPr>
                <w:sz w:val="28"/>
                <w:szCs w:val="28"/>
              </w:rPr>
              <w:t>.</w:t>
            </w:r>
          </w:p>
        </w:tc>
      </w:tr>
      <w:tr w:rsidR="00EF14E0" w14:paraId="6687C105" w14:textId="77777777" w:rsidTr="00907D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</w:tcPr>
          <w:p w14:paraId="00880604" w14:textId="5C160E75" w:rsidR="00EF14E0" w:rsidRDefault="00EF14E0" w:rsidP="00083EC0">
            <w:pPr>
              <w:tabs>
                <w:tab w:val="left" w:pos="2008"/>
              </w:tabs>
              <w:jc w:val="center"/>
              <w:rPr>
                <w:rFonts w:ascii="Kunstler Script" w:hAnsi="Kunstler Script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809" w:type="pct"/>
          </w:tcPr>
          <w:p w14:paraId="7D5B760E" w14:textId="32E52EA8" w:rsidR="00EF14E0" w:rsidRDefault="00880904" w:rsidP="00083EC0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Cardinality</w:t>
            </w:r>
          </w:p>
        </w:tc>
        <w:tc>
          <w:tcPr>
            <w:tcW w:w="1140" w:type="pct"/>
          </w:tcPr>
          <w:p w14:paraId="38CCF68A" w14:textId="3464C3D1" w:rsidR="00EF14E0" w:rsidRDefault="00880904" w:rsidP="00083EC0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number of elements in set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oMath>
          </w:p>
        </w:tc>
        <w:tc>
          <w:tcPr>
            <w:tcW w:w="2426" w:type="pct"/>
          </w:tcPr>
          <w:p w14:paraId="4CC08D57" w14:textId="65282D91" w:rsidR="00D516B5" w:rsidRDefault="00C512A3" w:rsidP="00D516B5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oMath>
            <w:r w:rsidR="000B23F6">
              <w:rPr>
                <w:sz w:val="28"/>
                <w:szCs w:val="28"/>
              </w:rPr>
              <w:t xml:space="preserve"> : </w:t>
            </w:r>
            <w:r w:rsidR="00D516B5">
              <w:rPr>
                <w:sz w:val="28"/>
                <w:szCs w:val="28"/>
              </w:rPr>
              <w:t>{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2, 3, 5, 7</m:t>
              </m:r>
            </m:oMath>
            <w:r>
              <w:rPr>
                <w:rFonts w:eastAsiaTheme="minorEastAsia"/>
                <w:sz w:val="28"/>
                <w:szCs w:val="28"/>
              </w:rPr>
              <w:t>}</w:t>
            </w:r>
          </w:p>
          <w:p w14:paraId="6C0E7599" w14:textId="77777777" w:rsidR="00C512A3" w:rsidRPr="00907D8A" w:rsidRDefault="00C512A3" w:rsidP="00D516B5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sz w:val="16"/>
                <w:szCs w:val="16"/>
              </w:rPr>
            </w:pPr>
          </w:p>
          <w:p w14:paraId="2A1AF077" w14:textId="38E95B18" w:rsidR="00C512A3" w:rsidRPr="00D516B5" w:rsidRDefault="00C512A3" w:rsidP="00D516B5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A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=4</m:t>
                </m:r>
              </m:oMath>
            </m:oMathPara>
          </w:p>
        </w:tc>
      </w:tr>
      <w:tr w:rsidR="006D0430" w14:paraId="272002C1" w14:textId="77777777" w:rsidTr="00907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</w:tcPr>
          <w:p w14:paraId="079CC6D3" w14:textId="4F833A1A" w:rsidR="006D0430" w:rsidRDefault="006D0430" w:rsidP="00083EC0">
            <w:pPr>
              <w:tabs>
                <w:tab w:val="left" w:pos="2008"/>
              </w:tabs>
              <w:jc w:val="center"/>
              <w:rPr>
                <w:rFonts w:ascii="FS Albert" w:eastAsia="FS Albert" w:hAnsi="FS Albert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FS Albert" w:hAnsi="Cambria Math" w:cs="Times New Roman"/>
                    <w:sz w:val="28"/>
                    <w:szCs w:val="28"/>
                  </w:rPr>
                  <m:t>P</m:t>
                </m:r>
                <m:d>
                  <m:dPr>
                    <m:ctrlPr>
                      <w:rPr>
                        <w:rFonts w:ascii="Cambria Math" w:eastAsia="FS Albert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FS Albert" w:hAnsi="Cambria Math" w:cs="Times New Roman"/>
                        <w:sz w:val="28"/>
                        <w:szCs w:val="28"/>
                      </w:rPr>
                      <m:t>A</m:t>
                    </m:r>
                  </m:e>
                </m:d>
              </m:oMath>
            </m:oMathPara>
          </w:p>
        </w:tc>
        <w:tc>
          <w:tcPr>
            <w:tcW w:w="809" w:type="pct"/>
          </w:tcPr>
          <w:p w14:paraId="2484399C" w14:textId="584126B8" w:rsidR="006D0430" w:rsidRDefault="006D0430" w:rsidP="00083EC0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Probability of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oMath>
          </w:p>
        </w:tc>
        <w:tc>
          <w:tcPr>
            <w:tcW w:w="1140" w:type="pct"/>
          </w:tcPr>
          <w:p w14:paraId="7FA2EEE8" w14:textId="72998D6D" w:rsidR="006D0430" w:rsidRDefault="00285327" w:rsidP="00083EC0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What is the probability </w:t>
            </w:r>
            <w:r w:rsidR="00DA04ED">
              <w:rPr>
                <w:sz w:val="28"/>
                <w:szCs w:val="28"/>
              </w:rPr>
              <w:t xml:space="preserve">an element being </w:t>
            </w:r>
            <w:r w:rsidR="00B73672">
              <w:rPr>
                <w:sz w:val="28"/>
                <w:szCs w:val="28"/>
              </w:rPr>
              <w:br/>
            </w:r>
            <w:r w:rsidR="00DA04ED">
              <w:rPr>
                <w:sz w:val="28"/>
                <w:szCs w:val="28"/>
              </w:rPr>
              <w:t xml:space="preserve">in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oMath>
          </w:p>
        </w:tc>
        <w:tc>
          <w:tcPr>
            <w:tcW w:w="2426" w:type="pct"/>
          </w:tcPr>
          <w:p w14:paraId="660727EC" w14:textId="77777777" w:rsidR="001842FC" w:rsidRDefault="001842FC" w:rsidP="001842FC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rFonts w:ascii="Kunstler Script" w:hAnsi="Kunstler Script"/>
                <w:sz w:val="28"/>
                <w:szCs w:val="28"/>
              </w:rPr>
              <w:t xml:space="preserve">E  </w:t>
            </w:r>
            <w:r>
              <w:rPr>
                <w:sz w:val="28"/>
                <w:szCs w:val="28"/>
              </w:rPr>
              <w:t>: {</w:t>
            </w:r>
            <w:r w:rsidRPr="00BD41F5">
              <w:rPr>
                <w:sz w:val="28"/>
                <w:szCs w:val="28"/>
              </w:rPr>
              <w:t xml:space="preserve">integers from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oMath>
            <w:r w:rsidRPr="00BD41F5">
              <w:rPr>
                <w:sz w:val="28"/>
                <w:szCs w:val="28"/>
              </w:rPr>
              <w:t xml:space="preserve"> to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oMath>
            <w:r>
              <w:rPr>
                <w:sz w:val="28"/>
                <w:szCs w:val="28"/>
              </w:rPr>
              <w:t xml:space="preserve"> inclusive</w:t>
            </w:r>
            <w:r w:rsidRPr="00BD41F5">
              <w:rPr>
                <w:sz w:val="28"/>
                <w:szCs w:val="28"/>
              </w:rPr>
              <w:t>}</w:t>
            </w:r>
            <w:r>
              <w:rPr>
                <w:sz w:val="28"/>
                <w:szCs w:val="28"/>
              </w:rPr>
              <w:t xml:space="preserve"> </w:t>
            </w:r>
          </w:p>
          <w:p w14:paraId="3B937BC0" w14:textId="77777777" w:rsidR="001842FC" w:rsidRDefault="001842FC" w:rsidP="001842FC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oMath>
            <w:r>
              <w:rPr>
                <w:sz w:val="28"/>
                <w:szCs w:val="28"/>
              </w:rPr>
              <w:t xml:space="preserve"> : {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2, 3, 5, 7</m:t>
              </m:r>
            </m:oMath>
            <w:r>
              <w:rPr>
                <w:rFonts w:eastAsiaTheme="minorEastAsia"/>
                <w:sz w:val="28"/>
                <w:szCs w:val="28"/>
              </w:rPr>
              <w:t>}</w:t>
            </w:r>
          </w:p>
          <w:p w14:paraId="136B748F" w14:textId="77777777" w:rsidR="006D0430" w:rsidRPr="00907D8A" w:rsidRDefault="006D0430" w:rsidP="00D516B5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S Albert" w:eastAsia="FS Albert" w:hAnsi="FS Albert" w:cs="Times New Roman"/>
                <w:sz w:val="16"/>
                <w:szCs w:val="16"/>
              </w:rPr>
            </w:pPr>
          </w:p>
          <w:p w14:paraId="28B4474C" w14:textId="4E371437" w:rsidR="001842FC" w:rsidRPr="00C512A3" w:rsidRDefault="001842FC" w:rsidP="00D516B5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S Albert" w:eastAsia="FS Albert" w:hAnsi="FS Albert" w:cs="Times New Roman"/>
                <w:sz w:val="28"/>
                <w:szCs w:val="28"/>
              </w:rPr>
            </w:pPr>
            <m:oMath>
              <m:r>
                <w:rPr>
                  <w:rFonts w:ascii="Cambria Math" w:eastAsia="FS Albert" w:hAnsi="Cambria Math" w:cs="Times New Roman"/>
                  <w:sz w:val="28"/>
                  <w:szCs w:val="28"/>
                </w:rPr>
                <m:t>P</m:t>
              </m:r>
              <m:d>
                <m:dPr>
                  <m:ctrlPr>
                    <w:rPr>
                      <w:rFonts w:ascii="Cambria Math" w:eastAsia="FS Albert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="FS Albert" w:hAnsi="Cambria Math" w:cs="Times New Roman"/>
                      <w:sz w:val="28"/>
                      <w:szCs w:val="28"/>
                    </w:rPr>
                    <m:t>A</m:t>
                  </m:r>
                </m:e>
              </m:d>
              <m:r>
                <w:rPr>
                  <w:rFonts w:ascii="Cambria Math" w:eastAsia="FS Albert" w:hAnsi="Cambria Math" w:cs="Times New Roman"/>
                  <w:sz w:val="28"/>
                  <w:szCs w:val="28"/>
                </w:rPr>
                <m:t>=</m:t>
              </m:r>
              <m:r>
                <w:rPr>
                  <w:rFonts w:ascii="Cambria Math" w:eastAsia="FS Albert" w:hAnsi="Cambria Math" w:cs="Times New Roman"/>
                  <w:sz w:val="28"/>
                  <w:szCs w:val="28"/>
                </w:rPr>
                <m:t>0.4</m:t>
              </m:r>
            </m:oMath>
            <w:r w:rsidR="00907D8A">
              <w:rPr>
                <w:rFonts w:ascii="FS Albert" w:eastAsia="FS Albert" w:hAnsi="FS Albert" w:cs="Times New Roman"/>
                <w:sz w:val="28"/>
                <w:szCs w:val="28"/>
              </w:rPr>
              <w:t xml:space="preserve"> </w:t>
            </w:r>
          </w:p>
        </w:tc>
      </w:tr>
      <w:tr w:rsidR="00C71F16" w14:paraId="726A8819" w14:textId="77777777" w:rsidTr="00907D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</w:tcPr>
          <w:p w14:paraId="7F445913" w14:textId="75F169DE" w:rsidR="00C71F16" w:rsidRDefault="00C71F16" w:rsidP="00083EC0">
            <w:pPr>
              <w:tabs>
                <w:tab w:val="left" w:pos="2008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∪</m:t>
                </m:r>
              </m:oMath>
            </m:oMathPara>
          </w:p>
        </w:tc>
        <w:tc>
          <w:tcPr>
            <w:tcW w:w="809" w:type="pct"/>
          </w:tcPr>
          <w:p w14:paraId="6E657C4C" w14:textId="7551D2D0" w:rsidR="00C71F16" w:rsidRDefault="00C71F16" w:rsidP="00083EC0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Union</w:t>
            </w:r>
          </w:p>
        </w:tc>
        <w:tc>
          <w:tcPr>
            <w:tcW w:w="1140" w:type="pct"/>
          </w:tcPr>
          <w:p w14:paraId="7C1A1A2C" w14:textId="48CB622B" w:rsidR="00C71F16" w:rsidRDefault="00C71F16" w:rsidP="00083EC0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“Or”</w:t>
            </w:r>
          </w:p>
        </w:tc>
        <w:tc>
          <w:tcPr>
            <w:tcW w:w="2426" w:type="pct"/>
          </w:tcPr>
          <w:p w14:paraId="7C0CACEE" w14:textId="77777777" w:rsidR="00C672E7" w:rsidRDefault="00C672E7" w:rsidP="00C672E7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rFonts w:ascii="Kunstler Script" w:hAnsi="Kunstler Script"/>
                <w:sz w:val="28"/>
                <w:szCs w:val="28"/>
              </w:rPr>
              <w:t xml:space="preserve">E  </w:t>
            </w:r>
            <w:r>
              <w:rPr>
                <w:sz w:val="28"/>
                <w:szCs w:val="28"/>
              </w:rPr>
              <w:t>: {</w:t>
            </w:r>
            <w:r w:rsidRPr="00BD41F5">
              <w:rPr>
                <w:sz w:val="28"/>
                <w:szCs w:val="28"/>
              </w:rPr>
              <w:t xml:space="preserve">integers from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oMath>
            <w:r w:rsidRPr="00BD41F5">
              <w:rPr>
                <w:sz w:val="28"/>
                <w:szCs w:val="28"/>
              </w:rPr>
              <w:t xml:space="preserve"> to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oMath>
            <w:r>
              <w:rPr>
                <w:sz w:val="28"/>
                <w:szCs w:val="28"/>
              </w:rPr>
              <w:t xml:space="preserve"> inclusive</w:t>
            </w:r>
            <w:r w:rsidRPr="00BD41F5">
              <w:rPr>
                <w:sz w:val="28"/>
                <w:szCs w:val="28"/>
              </w:rPr>
              <w:t>}</w:t>
            </w:r>
            <w:r>
              <w:rPr>
                <w:sz w:val="28"/>
                <w:szCs w:val="28"/>
              </w:rPr>
              <w:t xml:space="preserve"> </w:t>
            </w:r>
          </w:p>
          <w:p w14:paraId="4424A5B9" w14:textId="77777777" w:rsidR="0006104F" w:rsidRDefault="0006104F" w:rsidP="0006104F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oMath>
            <w:r>
              <w:rPr>
                <w:sz w:val="28"/>
                <w:szCs w:val="28"/>
              </w:rPr>
              <w:t xml:space="preserve"> : {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2, 3, 5, 7</m:t>
              </m:r>
            </m:oMath>
            <w:r>
              <w:rPr>
                <w:rFonts w:eastAsiaTheme="minorEastAsia"/>
                <w:sz w:val="28"/>
                <w:szCs w:val="28"/>
              </w:rPr>
              <w:t>}</w:t>
            </w:r>
          </w:p>
          <w:p w14:paraId="4CF69607" w14:textId="15442938" w:rsidR="0006104F" w:rsidRDefault="0006104F" w:rsidP="0006104F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oMath>
            <w:r>
              <w:rPr>
                <w:sz w:val="28"/>
                <w:szCs w:val="28"/>
              </w:rPr>
              <w:t xml:space="preserve"> : {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 xml:space="preserve">2, </m:t>
              </m:r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, </m:t>
              </m:r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, </m:t>
              </m:r>
              <m:r>
                <w:rPr>
                  <w:rFonts w:ascii="Cambria Math" w:hAnsi="Cambria Math"/>
                  <w:sz w:val="28"/>
                  <w:szCs w:val="28"/>
                </w:rPr>
                <m:t>8, 10</m:t>
              </m:r>
            </m:oMath>
            <w:r>
              <w:rPr>
                <w:rFonts w:eastAsiaTheme="minorEastAsia"/>
                <w:sz w:val="28"/>
                <w:szCs w:val="28"/>
              </w:rPr>
              <w:t>}</w:t>
            </w:r>
          </w:p>
          <w:p w14:paraId="65D65C0E" w14:textId="77777777" w:rsidR="00C71F16" w:rsidRPr="00907D8A" w:rsidRDefault="00C71F16" w:rsidP="00083EC0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106AF5F6" w14:textId="158C90F8" w:rsidR="0006104F" w:rsidRPr="00701BF6" w:rsidRDefault="0006104F" w:rsidP="00701BF6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A∪B=</m:t>
              </m:r>
            </m:oMath>
            <w:r w:rsidR="00701BF6">
              <w:rPr>
                <w:rFonts w:eastAsiaTheme="minorEastAsia"/>
                <w:sz w:val="28"/>
                <w:szCs w:val="28"/>
              </w:rPr>
              <w:t xml:space="preserve"> {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2,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>3,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, </m:t>
              </m:r>
              <m:r>
                <w:rPr>
                  <w:rFonts w:ascii="Cambria Math" w:hAnsi="Cambria Math"/>
                  <w:sz w:val="28"/>
                  <w:szCs w:val="28"/>
                </w:rPr>
                <m:t>5,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>6,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>7,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 8, 10</m:t>
              </m:r>
            </m:oMath>
            <w:r w:rsidR="00701BF6">
              <w:rPr>
                <w:rFonts w:eastAsiaTheme="minorEastAsia"/>
                <w:sz w:val="28"/>
                <w:szCs w:val="28"/>
              </w:rPr>
              <w:t>}</w:t>
            </w:r>
          </w:p>
        </w:tc>
      </w:tr>
      <w:tr w:rsidR="00C71F16" w14:paraId="7358C9F1" w14:textId="77777777" w:rsidTr="00907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</w:tcPr>
          <w:p w14:paraId="7BF42DF3" w14:textId="663A9609" w:rsidR="00C71F16" w:rsidRDefault="00C71F16" w:rsidP="00083EC0">
            <w:pPr>
              <w:tabs>
                <w:tab w:val="left" w:pos="2008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∩</m:t>
                </m:r>
              </m:oMath>
            </m:oMathPara>
          </w:p>
        </w:tc>
        <w:tc>
          <w:tcPr>
            <w:tcW w:w="809" w:type="pct"/>
          </w:tcPr>
          <w:p w14:paraId="2BB5C132" w14:textId="3DD29EDF" w:rsidR="00C71F16" w:rsidRDefault="00C71F16" w:rsidP="00083EC0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Intersection</w:t>
            </w:r>
          </w:p>
        </w:tc>
        <w:tc>
          <w:tcPr>
            <w:tcW w:w="1140" w:type="pct"/>
          </w:tcPr>
          <w:p w14:paraId="6193C1AE" w14:textId="21E0881E" w:rsidR="00C71F16" w:rsidRDefault="00C71F16" w:rsidP="00083EC0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“And”</w:t>
            </w:r>
          </w:p>
        </w:tc>
        <w:tc>
          <w:tcPr>
            <w:tcW w:w="2426" w:type="pct"/>
          </w:tcPr>
          <w:p w14:paraId="0D5319EE" w14:textId="77777777" w:rsidR="00C672E7" w:rsidRDefault="00C672E7" w:rsidP="00C672E7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rFonts w:ascii="Kunstler Script" w:hAnsi="Kunstler Script"/>
                <w:sz w:val="28"/>
                <w:szCs w:val="28"/>
              </w:rPr>
              <w:t xml:space="preserve">E  </w:t>
            </w:r>
            <w:r>
              <w:rPr>
                <w:sz w:val="28"/>
                <w:szCs w:val="28"/>
              </w:rPr>
              <w:t>: {</w:t>
            </w:r>
            <w:r w:rsidRPr="00BD41F5">
              <w:rPr>
                <w:sz w:val="28"/>
                <w:szCs w:val="28"/>
              </w:rPr>
              <w:t xml:space="preserve">integers from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oMath>
            <w:r w:rsidRPr="00BD41F5">
              <w:rPr>
                <w:sz w:val="28"/>
                <w:szCs w:val="28"/>
              </w:rPr>
              <w:t xml:space="preserve"> to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oMath>
            <w:r>
              <w:rPr>
                <w:sz w:val="28"/>
                <w:szCs w:val="28"/>
              </w:rPr>
              <w:t xml:space="preserve"> inclusive</w:t>
            </w:r>
            <w:r w:rsidRPr="00BD41F5">
              <w:rPr>
                <w:sz w:val="28"/>
                <w:szCs w:val="28"/>
              </w:rPr>
              <w:t>}</w:t>
            </w:r>
            <w:r>
              <w:rPr>
                <w:sz w:val="28"/>
                <w:szCs w:val="28"/>
              </w:rPr>
              <w:t xml:space="preserve"> </w:t>
            </w:r>
          </w:p>
          <w:p w14:paraId="447A6248" w14:textId="77777777" w:rsidR="00701BF6" w:rsidRDefault="00701BF6" w:rsidP="00701BF6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oMath>
            <w:r>
              <w:rPr>
                <w:sz w:val="28"/>
                <w:szCs w:val="28"/>
              </w:rPr>
              <w:t xml:space="preserve"> : {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2, 3, 5, 7</m:t>
              </m:r>
            </m:oMath>
            <w:r>
              <w:rPr>
                <w:rFonts w:eastAsiaTheme="minorEastAsia"/>
                <w:sz w:val="28"/>
                <w:szCs w:val="28"/>
              </w:rPr>
              <w:t>}</w:t>
            </w:r>
          </w:p>
          <w:p w14:paraId="261943B1" w14:textId="77777777" w:rsidR="00701BF6" w:rsidRDefault="00701BF6" w:rsidP="00701BF6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oMath>
            <w:r>
              <w:rPr>
                <w:sz w:val="28"/>
                <w:szCs w:val="28"/>
              </w:rPr>
              <w:t xml:space="preserve"> : {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2, 4, 6, 8, 10</m:t>
              </m:r>
            </m:oMath>
            <w:r>
              <w:rPr>
                <w:rFonts w:eastAsiaTheme="minorEastAsia"/>
                <w:sz w:val="28"/>
                <w:szCs w:val="28"/>
              </w:rPr>
              <w:t>}</w:t>
            </w:r>
          </w:p>
          <w:p w14:paraId="5B93ECC7" w14:textId="77777777" w:rsidR="00C71F16" w:rsidRPr="00907D8A" w:rsidRDefault="00C71F16" w:rsidP="00083EC0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7C7A1A88" w14:textId="3E17255E" w:rsidR="00701BF6" w:rsidRDefault="00701BF6" w:rsidP="00083EC0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A∩B=</m:t>
              </m:r>
            </m:oMath>
            <w:r>
              <w:rPr>
                <w:rFonts w:eastAsiaTheme="minorEastAsia"/>
                <w:sz w:val="28"/>
                <w:szCs w:val="28"/>
              </w:rPr>
              <w:t xml:space="preserve"> {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oMath>
            <w:r>
              <w:rPr>
                <w:rFonts w:eastAsiaTheme="minorEastAsia"/>
                <w:sz w:val="28"/>
                <w:szCs w:val="28"/>
              </w:rPr>
              <w:t>}</w:t>
            </w:r>
          </w:p>
        </w:tc>
      </w:tr>
      <w:tr w:rsidR="00C71F16" w14:paraId="084F58C2" w14:textId="77777777" w:rsidTr="00907D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</w:tcPr>
          <w:p w14:paraId="30480A2E" w14:textId="75A70F08" w:rsidR="00C71F16" w:rsidRDefault="00C71F16" w:rsidP="00083EC0">
            <w:pPr>
              <w:tabs>
                <w:tab w:val="left" w:pos="2008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∅</m:t>
                </m:r>
              </m:oMath>
            </m:oMathPara>
          </w:p>
        </w:tc>
        <w:tc>
          <w:tcPr>
            <w:tcW w:w="809" w:type="pct"/>
          </w:tcPr>
          <w:p w14:paraId="7567E7E8" w14:textId="594C9FA1" w:rsidR="00C71F16" w:rsidRDefault="00C71F16" w:rsidP="00083EC0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Empty </w:t>
            </w:r>
            <w:r w:rsidR="00F2716E">
              <w:rPr>
                <w:sz w:val="28"/>
                <w:szCs w:val="28"/>
              </w:rPr>
              <w:t xml:space="preserve">or Null </w:t>
            </w:r>
            <w:r>
              <w:rPr>
                <w:sz w:val="28"/>
                <w:szCs w:val="28"/>
              </w:rPr>
              <w:t>set</w:t>
            </w:r>
          </w:p>
        </w:tc>
        <w:tc>
          <w:tcPr>
            <w:tcW w:w="1140" w:type="pct"/>
          </w:tcPr>
          <w:p w14:paraId="56BB4247" w14:textId="601C9954" w:rsidR="00C71F16" w:rsidRDefault="00C71F16" w:rsidP="00083EC0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Contains nothing</w:t>
            </w:r>
          </w:p>
        </w:tc>
        <w:tc>
          <w:tcPr>
            <w:tcW w:w="2426" w:type="pct"/>
          </w:tcPr>
          <w:p w14:paraId="48166F7D" w14:textId="77777777" w:rsidR="00C672E7" w:rsidRDefault="00C672E7" w:rsidP="00C672E7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rFonts w:ascii="Kunstler Script" w:hAnsi="Kunstler Script"/>
                <w:sz w:val="28"/>
                <w:szCs w:val="28"/>
              </w:rPr>
              <w:t xml:space="preserve">E  </w:t>
            </w:r>
            <w:r>
              <w:rPr>
                <w:sz w:val="28"/>
                <w:szCs w:val="28"/>
              </w:rPr>
              <w:t>: {</w:t>
            </w:r>
            <w:r w:rsidRPr="00BD41F5">
              <w:rPr>
                <w:sz w:val="28"/>
                <w:szCs w:val="28"/>
              </w:rPr>
              <w:t xml:space="preserve">integers from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oMath>
            <w:r w:rsidRPr="00BD41F5">
              <w:rPr>
                <w:sz w:val="28"/>
                <w:szCs w:val="28"/>
              </w:rPr>
              <w:t xml:space="preserve"> to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oMath>
            <w:r>
              <w:rPr>
                <w:sz w:val="28"/>
                <w:szCs w:val="28"/>
              </w:rPr>
              <w:t xml:space="preserve"> inclusive</w:t>
            </w:r>
            <w:r w:rsidRPr="00BD41F5">
              <w:rPr>
                <w:sz w:val="28"/>
                <w:szCs w:val="28"/>
              </w:rPr>
              <w:t>}</w:t>
            </w:r>
            <w:r>
              <w:rPr>
                <w:sz w:val="28"/>
                <w:szCs w:val="28"/>
              </w:rPr>
              <w:t xml:space="preserve"> </w:t>
            </w:r>
          </w:p>
          <w:p w14:paraId="6EA6F18F" w14:textId="77777777" w:rsidR="0044566B" w:rsidRDefault="0044566B" w:rsidP="0044566B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oMath>
            <w:r>
              <w:rPr>
                <w:sz w:val="28"/>
                <w:szCs w:val="28"/>
              </w:rPr>
              <w:t xml:space="preserve"> : {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2, 3, 5, 7</m:t>
              </m:r>
            </m:oMath>
            <w:r>
              <w:rPr>
                <w:rFonts w:eastAsiaTheme="minorEastAsia"/>
                <w:sz w:val="28"/>
                <w:szCs w:val="28"/>
              </w:rPr>
              <w:t>}</w:t>
            </w:r>
          </w:p>
          <w:p w14:paraId="22B8F458" w14:textId="6BB53817" w:rsidR="00C672E7" w:rsidRDefault="0044566B" w:rsidP="00C672E7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</m:oMath>
            <w:r>
              <w:rPr>
                <w:rFonts w:eastAsiaTheme="minorEastAsia"/>
                <w:sz w:val="28"/>
                <w:szCs w:val="28"/>
              </w:rPr>
              <w:t xml:space="preserve"> : {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1, 4, 9</m:t>
              </m:r>
            </m:oMath>
            <w:r>
              <w:rPr>
                <w:rFonts w:eastAsiaTheme="minorEastAsia"/>
                <w:sz w:val="28"/>
                <w:szCs w:val="28"/>
              </w:rPr>
              <w:t>}</w:t>
            </w:r>
          </w:p>
          <w:p w14:paraId="7E0F10C8" w14:textId="77777777" w:rsidR="0044566B" w:rsidRPr="00907D8A" w:rsidRDefault="0044566B" w:rsidP="00C672E7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68EA8724" w14:textId="636F3A74" w:rsidR="00C71F16" w:rsidRPr="0092252B" w:rsidRDefault="00C672E7" w:rsidP="00083EC0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A∩C=∅</m:t>
                </m:r>
              </m:oMath>
            </m:oMathPara>
          </w:p>
        </w:tc>
      </w:tr>
      <w:tr w:rsidR="00C71F16" w14:paraId="2B13C7C4" w14:textId="77777777" w:rsidTr="00907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</w:tcPr>
          <w:p w14:paraId="670CB46F" w14:textId="24D67217" w:rsidR="00C71F16" w:rsidRDefault="00C71F16" w:rsidP="00083EC0">
            <w:pPr>
              <w:tabs>
                <w:tab w:val="left" w:pos="2008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A'</m:t>
                </m:r>
              </m:oMath>
            </m:oMathPara>
          </w:p>
        </w:tc>
        <w:tc>
          <w:tcPr>
            <w:tcW w:w="809" w:type="pct"/>
          </w:tcPr>
          <w:p w14:paraId="4BEB253F" w14:textId="79E8CA99" w:rsidR="00C71F16" w:rsidRDefault="006F33BC" w:rsidP="00083EC0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c</w:t>
            </w:r>
            <w:r w:rsidR="00C71F16">
              <w:rPr>
                <w:sz w:val="28"/>
                <w:szCs w:val="28"/>
              </w:rPr>
              <w:t xml:space="preserve">omplement of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oMath>
          </w:p>
        </w:tc>
        <w:tc>
          <w:tcPr>
            <w:tcW w:w="1140" w:type="pct"/>
          </w:tcPr>
          <w:p w14:paraId="6D72FBBC" w14:textId="2955E997" w:rsidR="00C71F16" w:rsidRDefault="00C71F16" w:rsidP="00083EC0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“Not in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oMath>
            <w:r>
              <w:rPr>
                <w:sz w:val="28"/>
                <w:szCs w:val="28"/>
              </w:rPr>
              <w:t>”</w:t>
            </w:r>
          </w:p>
        </w:tc>
        <w:tc>
          <w:tcPr>
            <w:tcW w:w="2426" w:type="pct"/>
          </w:tcPr>
          <w:p w14:paraId="39111FB9" w14:textId="77777777" w:rsidR="0044566B" w:rsidRDefault="0044566B" w:rsidP="0044566B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rFonts w:ascii="Kunstler Script" w:hAnsi="Kunstler Script"/>
                <w:sz w:val="28"/>
                <w:szCs w:val="28"/>
              </w:rPr>
              <w:t xml:space="preserve">E  </w:t>
            </w:r>
            <w:r>
              <w:rPr>
                <w:sz w:val="28"/>
                <w:szCs w:val="28"/>
              </w:rPr>
              <w:t>: {</w:t>
            </w:r>
            <w:r w:rsidRPr="00BD41F5">
              <w:rPr>
                <w:sz w:val="28"/>
                <w:szCs w:val="28"/>
              </w:rPr>
              <w:t xml:space="preserve">integers from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oMath>
            <w:r w:rsidRPr="00BD41F5">
              <w:rPr>
                <w:sz w:val="28"/>
                <w:szCs w:val="28"/>
              </w:rPr>
              <w:t xml:space="preserve"> to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oMath>
            <w:r>
              <w:rPr>
                <w:sz w:val="28"/>
                <w:szCs w:val="28"/>
              </w:rPr>
              <w:t xml:space="preserve"> inclusive</w:t>
            </w:r>
            <w:r w:rsidRPr="00BD41F5">
              <w:rPr>
                <w:sz w:val="28"/>
                <w:szCs w:val="28"/>
              </w:rPr>
              <w:t>}</w:t>
            </w:r>
            <w:r>
              <w:rPr>
                <w:sz w:val="28"/>
                <w:szCs w:val="28"/>
              </w:rPr>
              <w:t xml:space="preserve"> </w:t>
            </w:r>
          </w:p>
          <w:p w14:paraId="60FAD419" w14:textId="77777777" w:rsidR="0044566B" w:rsidRDefault="0044566B" w:rsidP="0044566B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oMath>
            <w:r>
              <w:rPr>
                <w:sz w:val="28"/>
                <w:szCs w:val="28"/>
              </w:rPr>
              <w:t xml:space="preserve"> : {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2, 3, 5, 7</m:t>
              </m:r>
            </m:oMath>
            <w:r>
              <w:rPr>
                <w:rFonts w:eastAsiaTheme="minorEastAsia"/>
                <w:sz w:val="28"/>
                <w:szCs w:val="28"/>
              </w:rPr>
              <w:t>}</w:t>
            </w:r>
          </w:p>
          <w:p w14:paraId="6A0D2F6F" w14:textId="77777777" w:rsidR="00C71F16" w:rsidRPr="00907D8A" w:rsidRDefault="00C71F16" w:rsidP="00083EC0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6F304D56" w14:textId="1F521AB9" w:rsidR="0044566B" w:rsidRDefault="001704AC" w:rsidP="00083EC0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</m:oMath>
            <w:r>
              <w:rPr>
                <w:rFonts w:eastAsiaTheme="minorEastAsia"/>
                <w:sz w:val="28"/>
                <w:szCs w:val="28"/>
              </w:rPr>
              <w:t xml:space="preserve"> {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1, 4, 6, 8, 9, 10</m:t>
              </m:r>
            </m:oMath>
            <w:r>
              <w:rPr>
                <w:rFonts w:eastAsiaTheme="minorEastAsia"/>
                <w:sz w:val="28"/>
                <w:szCs w:val="28"/>
              </w:rPr>
              <w:t>}</w:t>
            </w:r>
          </w:p>
        </w:tc>
      </w:tr>
      <w:tr w:rsidR="00C71F16" w14:paraId="6B228D06" w14:textId="77777777" w:rsidTr="00907D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</w:tcPr>
          <w:p w14:paraId="2090A039" w14:textId="3D075F20" w:rsidR="00C71F16" w:rsidRDefault="00C71F16" w:rsidP="00083EC0">
            <w:pPr>
              <w:tabs>
                <w:tab w:val="left" w:pos="2008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∈</m:t>
                </m:r>
              </m:oMath>
            </m:oMathPara>
          </w:p>
        </w:tc>
        <w:tc>
          <w:tcPr>
            <w:tcW w:w="809" w:type="pct"/>
          </w:tcPr>
          <w:p w14:paraId="675F76C2" w14:textId="2A766D29" w:rsidR="00C71F16" w:rsidRDefault="006F33BC" w:rsidP="00083EC0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…is a</w:t>
            </w:r>
            <w:r w:rsidR="00F2716E">
              <w:rPr>
                <w:sz w:val="28"/>
                <w:szCs w:val="28"/>
              </w:rPr>
              <w:t>n element of…</w:t>
            </w:r>
          </w:p>
        </w:tc>
        <w:tc>
          <w:tcPr>
            <w:tcW w:w="1140" w:type="pct"/>
          </w:tcPr>
          <w:p w14:paraId="545BD854" w14:textId="4360C68A" w:rsidR="00C71F16" w:rsidRDefault="00F2716E" w:rsidP="00083EC0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“… is a member of …”</w:t>
            </w:r>
          </w:p>
        </w:tc>
        <w:tc>
          <w:tcPr>
            <w:tcW w:w="2426" w:type="pct"/>
          </w:tcPr>
          <w:p w14:paraId="67591F62" w14:textId="77777777" w:rsidR="00FD06BA" w:rsidRDefault="00FD06BA" w:rsidP="00FD06BA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rFonts w:ascii="Kunstler Script" w:hAnsi="Kunstler Script"/>
                <w:sz w:val="28"/>
                <w:szCs w:val="28"/>
              </w:rPr>
              <w:t xml:space="preserve">E  </w:t>
            </w:r>
            <w:r>
              <w:rPr>
                <w:sz w:val="28"/>
                <w:szCs w:val="28"/>
              </w:rPr>
              <w:t>: {</w:t>
            </w:r>
            <w:r w:rsidRPr="00BD41F5">
              <w:rPr>
                <w:sz w:val="28"/>
                <w:szCs w:val="28"/>
              </w:rPr>
              <w:t xml:space="preserve">integers from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oMath>
            <w:r w:rsidRPr="00BD41F5">
              <w:rPr>
                <w:sz w:val="28"/>
                <w:szCs w:val="28"/>
              </w:rPr>
              <w:t xml:space="preserve"> to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oMath>
            <w:r>
              <w:rPr>
                <w:sz w:val="28"/>
                <w:szCs w:val="28"/>
              </w:rPr>
              <w:t xml:space="preserve"> inclusive</w:t>
            </w:r>
            <w:r w:rsidRPr="00BD41F5">
              <w:rPr>
                <w:sz w:val="28"/>
                <w:szCs w:val="28"/>
              </w:rPr>
              <w:t>}</w:t>
            </w:r>
            <w:r>
              <w:rPr>
                <w:sz w:val="28"/>
                <w:szCs w:val="28"/>
              </w:rPr>
              <w:t xml:space="preserve"> </w:t>
            </w:r>
          </w:p>
          <w:p w14:paraId="6115D13C" w14:textId="77777777" w:rsidR="00FD06BA" w:rsidRDefault="00FD06BA" w:rsidP="00FD06BA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oMath>
            <w:r>
              <w:rPr>
                <w:sz w:val="28"/>
                <w:szCs w:val="28"/>
              </w:rPr>
              <w:t xml:space="preserve"> : {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2, 3, 5, 7</m:t>
              </m:r>
            </m:oMath>
            <w:r>
              <w:rPr>
                <w:rFonts w:eastAsiaTheme="minorEastAsia"/>
                <w:sz w:val="28"/>
                <w:szCs w:val="28"/>
              </w:rPr>
              <w:t>}</w:t>
            </w:r>
          </w:p>
          <w:p w14:paraId="32B878EC" w14:textId="77777777" w:rsidR="00C71F16" w:rsidRPr="00907D8A" w:rsidRDefault="00C71F16" w:rsidP="00083EC0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6286DEE9" w14:textId="260E5870" w:rsidR="00097962" w:rsidRDefault="00097962" w:rsidP="00083EC0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2∈A</m:t>
                </m:r>
              </m:oMath>
            </m:oMathPara>
          </w:p>
        </w:tc>
      </w:tr>
      <w:tr w:rsidR="00C71F16" w14:paraId="31AB019C" w14:textId="77777777" w:rsidTr="00907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</w:tcPr>
          <w:p w14:paraId="72697330" w14:textId="1BDB2E1E" w:rsidR="00C71F16" w:rsidRDefault="00C71F16" w:rsidP="00083EC0">
            <w:pPr>
              <w:tabs>
                <w:tab w:val="left" w:pos="2008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∉</m:t>
                </m:r>
              </m:oMath>
            </m:oMathPara>
          </w:p>
        </w:tc>
        <w:tc>
          <w:tcPr>
            <w:tcW w:w="809" w:type="pct"/>
          </w:tcPr>
          <w:p w14:paraId="5274E396" w14:textId="0591609E" w:rsidR="00C71F16" w:rsidRDefault="006F33BC" w:rsidP="00083EC0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…is n</w:t>
            </w:r>
            <w:r w:rsidR="00F2716E">
              <w:rPr>
                <w:sz w:val="28"/>
                <w:szCs w:val="28"/>
              </w:rPr>
              <w:t>ot an element of…</w:t>
            </w:r>
          </w:p>
        </w:tc>
        <w:tc>
          <w:tcPr>
            <w:tcW w:w="1140" w:type="pct"/>
          </w:tcPr>
          <w:p w14:paraId="694BC1BD" w14:textId="1C1C639B" w:rsidR="00C71F16" w:rsidRDefault="00F2716E" w:rsidP="00083EC0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“… is </w:t>
            </w:r>
            <w:r>
              <w:rPr>
                <w:sz w:val="28"/>
                <w:szCs w:val="28"/>
              </w:rPr>
              <w:t xml:space="preserve">not </w:t>
            </w:r>
            <w:r>
              <w:rPr>
                <w:sz w:val="28"/>
                <w:szCs w:val="28"/>
              </w:rPr>
              <w:t>a member of …”</w:t>
            </w:r>
          </w:p>
        </w:tc>
        <w:tc>
          <w:tcPr>
            <w:tcW w:w="2426" w:type="pct"/>
          </w:tcPr>
          <w:p w14:paraId="1D08D473" w14:textId="77777777" w:rsidR="00FD06BA" w:rsidRDefault="00FD06BA" w:rsidP="00FD06BA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rFonts w:ascii="Kunstler Script" w:hAnsi="Kunstler Script"/>
                <w:sz w:val="28"/>
                <w:szCs w:val="28"/>
              </w:rPr>
              <w:t xml:space="preserve">E  </w:t>
            </w:r>
            <w:r>
              <w:rPr>
                <w:sz w:val="28"/>
                <w:szCs w:val="28"/>
              </w:rPr>
              <w:t>: {</w:t>
            </w:r>
            <w:r w:rsidRPr="00BD41F5">
              <w:rPr>
                <w:sz w:val="28"/>
                <w:szCs w:val="28"/>
              </w:rPr>
              <w:t xml:space="preserve">integers from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oMath>
            <w:r w:rsidRPr="00BD41F5">
              <w:rPr>
                <w:sz w:val="28"/>
                <w:szCs w:val="28"/>
              </w:rPr>
              <w:t xml:space="preserve"> to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oMath>
            <w:r>
              <w:rPr>
                <w:sz w:val="28"/>
                <w:szCs w:val="28"/>
              </w:rPr>
              <w:t xml:space="preserve"> inclusive</w:t>
            </w:r>
            <w:r w:rsidRPr="00BD41F5">
              <w:rPr>
                <w:sz w:val="28"/>
                <w:szCs w:val="28"/>
              </w:rPr>
              <w:t>}</w:t>
            </w:r>
            <w:r>
              <w:rPr>
                <w:sz w:val="28"/>
                <w:szCs w:val="28"/>
              </w:rPr>
              <w:t xml:space="preserve"> </w:t>
            </w:r>
          </w:p>
          <w:p w14:paraId="76CAF799" w14:textId="77777777" w:rsidR="00FD06BA" w:rsidRDefault="00FD06BA" w:rsidP="00FD06BA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oMath>
            <w:r>
              <w:rPr>
                <w:sz w:val="28"/>
                <w:szCs w:val="28"/>
              </w:rPr>
              <w:t xml:space="preserve"> : {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2, 3, 5, 7</m:t>
              </m:r>
            </m:oMath>
            <w:r>
              <w:rPr>
                <w:rFonts w:eastAsiaTheme="minorEastAsia"/>
                <w:sz w:val="28"/>
                <w:szCs w:val="28"/>
              </w:rPr>
              <w:t>}</w:t>
            </w:r>
          </w:p>
          <w:p w14:paraId="4DF1CF41" w14:textId="77777777" w:rsidR="00C71F16" w:rsidRPr="00907D8A" w:rsidRDefault="00C71F16" w:rsidP="00083EC0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1A545E1B" w14:textId="4A5AE304" w:rsidR="00097962" w:rsidRDefault="00097962" w:rsidP="00083EC0">
            <w:pPr>
              <w:tabs>
                <w:tab w:val="left" w:pos="200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1∉A</m:t>
                </m:r>
              </m:oMath>
            </m:oMathPara>
          </w:p>
        </w:tc>
      </w:tr>
      <w:tr w:rsidR="00C71F16" w14:paraId="64801778" w14:textId="77777777" w:rsidTr="00907D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</w:tcPr>
          <w:p w14:paraId="6493142F" w14:textId="391AA4F5" w:rsidR="00C71F16" w:rsidRDefault="00C71F16" w:rsidP="00083EC0">
            <w:pPr>
              <w:tabs>
                <w:tab w:val="left" w:pos="2008"/>
              </w:tabs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⊂</m:t>
                </m:r>
              </m:oMath>
            </m:oMathPara>
          </w:p>
        </w:tc>
        <w:tc>
          <w:tcPr>
            <w:tcW w:w="809" w:type="pct"/>
          </w:tcPr>
          <w:p w14:paraId="797A4C20" w14:textId="75AD6ED9" w:rsidR="00C71F16" w:rsidRDefault="006F33BC" w:rsidP="00083EC0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…i</w:t>
            </w:r>
            <w:r w:rsidR="00F2716E">
              <w:rPr>
                <w:sz w:val="28"/>
                <w:szCs w:val="28"/>
              </w:rPr>
              <w:t>s a subset of…</w:t>
            </w:r>
          </w:p>
        </w:tc>
        <w:tc>
          <w:tcPr>
            <w:tcW w:w="1140" w:type="pct"/>
          </w:tcPr>
          <w:p w14:paraId="63C76DE5" w14:textId="29AAE059" w:rsidR="00C71F16" w:rsidRDefault="00F2716E" w:rsidP="00083EC0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Everything in one set is within another set</w:t>
            </w:r>
          </w:p>
        </w:tc>
        <w:tc>
          <w:tcPr>
            <w:tcW w:w="2426" w:type="pct"/>
          </w:tcPr>
          <w:p w14:paraId="191A804C" w14:textId="0A0671A2" w:rsidR="00C71F16" w:rsidRDefault="00AF6F03" w:rsidP="00083EC0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D</m:t>
              </m:r>
            </m:oMath>
            <w:r w:rsidR="004670A4">
              <w:rPr>
                <w:sz w:val="28"/>
                <w:szCs w:val="28"/>
              </w:rPr>
              <w:t xml:space="preserve"> : {</w:t>
            </w:r>
            <w:r>
              <w:rPr>
                <w:sz w:val="28"/>
                <w:szCs w:val="28"/>
              </w:rPr>
              <w:t>even numbers}</w:t>
            </w:r>
          </w:p>
          <w:p w14:paraId="0769451A" w14:textId="77777777" w:rsidR="00AF6F03" w:rsidRDefault="00AF6F03" w:rsidP="00083EC0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E</m:t>
              </m:r>
            </m:oMath>
            <w:r>
              <w:rPr>
                <w:sz w:val="28"/>
                <w:szCs w:val="28"/>
              </w:rPr>
              <w:t xml:space="preserve"> : {multiples of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oMath>
            <w:r>
              <w:rPr>
                <w:rFonts w:eastAsiaTheme="minorEastAsia"/>
                <w:sz w:val="28"/>
                <w:szCs w:val="28"/>
              </w:rPr>
              <w:t>}</w:t>
            </w:r>
          </w:p>
          <w:p w14:paraId="69B067CE" w14:textId="77777777" w:rsidR="00AF6F03" w:rsidRPr="00907D8A" w:rsidRDefault="00AF6F03" w:rsidP="00083EC0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sz w:val="16"/>
                <w:szCs w:val="16"/>
              </w:rPr>
            </w:pPr>
          </w:p>
          <w:p w14:paraId="74CFD736" w14:textId="7A3F07DB" w:rsidR="00AF6F03" w:rsidRDefault="00191717" w:rsidP="00083EC0">
            <w:pPr>
              <w:tabs>
                <w:tab w:val="left" w:pos="200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E⊂D</m:t>
                </m:r>
              </m:oMath>
            </m:oMathPara>
          </w:p>
        </w:tc>
      </w:tr>
    </w:tbl>
    <w:p w14:paraId="7F58314F" w14:textId="77777777" w:rsidR="00DA651D" w:rsidRPr="00DA651D" w:rsidRDefault="00DA651D" w:rsidP="00DA651D">
      <w:pPr>
        <w:tabs>
          <w:tab w:val="left" w:pos="2008"/>
        </w:tabs>
      </w:pPr>
    </w:p>
    <w:sectPr w:rsidR="00DA651D" w:rsidRPr="00DA651D" w:rsidSect="00F271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S Albert">
    <w:panose1 w:val="02000503040000020004"/>
    <w:charset w:val="00"/>
    <w:family w:val="auto"/>
    <w:pitch w:val="variable"/>
    <w:sig w:usb0="A00000AF" w:usb1="5000204A" w:usb2="00000000" w:usb3="00000000" w:csb0="00000093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C75239"/>
    <w:multiLevelType w:val="hybridMultilevel"/>
    <w:tmpl w:val="37AC2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433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EC0"/>
    <w:rsid w:val="00020D85"/>
    <w:rsid w:val="0006104F"/>
    <w:rsid w:val="000721A0"/>
    <w:rsid w:val="00083D79"/>
    <w:rsid w:val="00083EC0"/>
    <w:rsid w:val="00097962"/>
    <w:rsid w:val="000B23F6"/>
    <w:rsid w:val="000D69A9"/>
    <w:rsid w:val="001643D1"/>
    <w:rsid w:val="001704AC"/>
    <w:rsid w:val="001842FC"/>
    <w:rsid w:val="00191717"/>
    <w:rsid w:val="001B1816"/>
    <w:rsid w:val="002361B1"/>
    <w:rsid w:val="00285327"/>
    <w:rsid w:val="002D7C63"/>
    <w:rsid w:val="002F2DAA"/>
    <w:rsid w:val="00301101"/>
    <w:rsid w:val="003C4967"/>
    <w:rsid w:val="0044566B"/>
    <w:rsid w:val="004670A4"/>
    <w:rsid w:val="005B2D2F"/>
    <w:rsid w:val="006D0430"/>
    <w:rsid w:val="006E6228"/>
    <w:rsid w:val="006F33BC"/>
    <w:rsid w:val="00700DCE"/>
    <w:rsid w:val="00701BF6"/>
    <w:rsid w:val="007366AF"/>
    <w:rsid w:val="00790ED1"/>
    <w:rsid w:val="007F6D2B"/>
    <w:rsid w:val="008248B4"/>
    <w:rsid w:val="00880904"/>
    <w:rsid w:val="008F6432"/>
    <w:rsid w:val="00907D8A"/>
    <w:rsid w:val="0091753C"/>
    <w:rsid w:val="0092252B"/>
    <w:rsid w:val="009956C9"/>
    <w:rsid w:val="009C04C3"/>
    <w:rsid w:val="009C21B6"/>
    <w:rsid w:val="009E0A2E"/>
    <w:rsid w:val="00A7540D"/>
    <w:rsid w:val="00AC4ED0"/>
    <w:rsid w:val="00AF6F03"/>
    <w:rsid w:val="00B0493A"/>
    <w:rsid w:val="00B73672"/>
    <w:rsid w:val="00BD41F5"/>
    <w:rsid w:val="00C422FE"/>
    <w:rsid w:val="00C512A3"/>
    <w:rsid w:val="00C672E7"/>
    <w:rsid w:val="00C71F16"/>
    <w:rsid w:val="00D40B4D"/>
    <w:rsid w:val="00D516B5"/>
    <w:rsid w:val="00DA04ED"/>
    <w:rsid w:val="00DA651D"/>
    <w:rsid w:val="00DB0676"/>
    <w:rsid w:val="00E25459"/>
    <w:rsid w:val="00E3023C"/>
    <w:rsid w:val="00EF14E0"/>
    <w:rsid w:val="00F17408"/>
    <w:rsid w:val="00F2716E"/>
    <w:rsid w:val="00F35C75"/>
    <w:rsid w:val="00FA2C43"/>
    <w:rsid w:val="00FD0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A2417"/>
  <w15:chartTrackingRefBased/>
  <w15:docId w15:val="{C2B872CE-FCF5-46E6-883B-CDCFE31F4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S Albert" w:eastAsiaTheme="minorHAnsi" w:hAnsi="FS Albert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40D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493A"/>
    <w:pPr>
      <w:keepNext/>
      <w:keepLines/>
      <w:spacing w:before="240" w:after="0"/>
      <w:outlineLvl w:val="0"/>
    </w:pPr>
    <w:rPr>
      <w:rFonts w:eastAsiaTheme="majorEastAsia" w:cstheme="majorBidi"/>
      <w:color w:val="002E5D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493A"/>
    <w:pPr>
      <w:keepNext/>
      <w:keepLines/>
      <w:spacing w:before="40" w:after="0"/>
      <w:outlineLvl w:val="1"/>
    </w:pPr>
    <w:rPr>
      <w:rFonts w:eastAsiaTheme="majorEastAsia" w:cstheme="majorBidi"/>
      <w:color w:val="002E5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493A"/>
    <w:pPr>
      <w:keepNext/>
      <w:keepLines/>
      <w:spacing w:before="40" w:after="0"/>
      <w:outlineLvl w:val="2"/>
    </w:pPr>
    <w:rPr>
      <w:rFonts w:eastAsiaTheme="majorEastAsia" w:cstheme="majorBidi"/>
      <w:color w:val="002E5D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D7C63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910048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C4967"/>
    <w:pPr>
      <w:keepNext/>
      <w:keepLines/>
      <w:spacing w:before="40" w:after="0"/>
      <w:outlineLvl w:val="4"/>
    </w:pPr>
    <w:rPr>
      <w:rFonts w:eastAsiaTheme="majorEastAsia" w:cstheme="majorBidi"/>
      <w:color w:val="002E5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3C4967"/>
    <w:pPr>
      <w:keepNext/>
      <w:keepLines/>
      <w:spacing w:before="40" w:after="0"/>
      <w:outlineLvl w:val="5"/>
    </w:pPr>
    <w:rPr>
      <w:rFonts w:eastAsiaTheme="majorEastAsia" w:cstheme="majorBidi"/>
      <w:color w:val="00162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6D2B"/>
    <w:pPr>
      <w:keepNext/>
      <w:keepLines/>
      <w:spacing w:before="40" w:after="0"/>
      <w:outlineLvl w:val="6"/>
    </w:pPr>
    <w:rPr>
      <w:rFonts w:eastAsiaTheme="majorEastAsia" w:cstheme="majorBidi"/>
      <w:color w:val="FFFFFF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6D2B"/>
    <w:pPr>
      <w:keepNext/>
      <w:keepLines/>
      <w:spacing w:after="0"/>
      <w:outlineLvl w:val="7"/>
    </w:pPr>
    <w:rPr>
      <w:rFonts w:eastAsiaTheme="majorEastAsia" w:cstheme="majorBidi"/>
      <w:i/>
      <w:iCs/>
      <w:color w:val="FFFFFF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6D2B"/>
    <w:pPr>
      <w:keepNext/>
      <w:keepLines/>
      <w:spacing w:after="0"/>
      <w:outlineLvl w:val="8"/>
    </w:pPr>
    <w:rPr>
      <w:rFonts w:eastAsiaTheme="majorEastAsia" w:cstheme="majorBidi"/>
      <w:color w:val="FFFFFF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93A"/>
    <w:rPr>
      <w:rFonts w:asciiTheme="minorHAnsi" w:eastAsiaTheme="majorEastAsia" w:hAnsiTheme="minorHAnsi" w:cstheme="majorBidi"/>
      <w:color w:val="002E5D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0493A"/>
    <w:rPr>
      <w:rFonts w:asciiTheme="minorHAnsi" w:eastAsiaTheme="majorEastAsia" w:hAnsiTheme="minorHAnsi" w:cstheme="majorBidi"/>
      <w:color w:val="002E5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0493A"/>
    <w:rPr>
      <w:rFonts w:asciiTheme="minorHAnsi" w:eastAsiaTheme="majorEastAsia" w:hAnsiTheme="minorHAnsi" w:cstheme="majorBidi"/>
      <w:color w:val="002E5D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D7C63"/>
    <w:rPr>
      <w:rFonts w:asciiTheme="minorHAnsi" w:eastAsiaTheme="majorEastAsia" w:hAnsiTheme="minorHAnsi" w:cstheme="majorBidi"/>
      <w:i/>
      <w:iCs/>
      <w:color w:val="910048"/>
    </w:rPr>
  </w:style>
  <w:style w:type="character" w:customStyle="1" w:styleId="Heading5Char">
    <w:name w:val="Heading 5 Char"/>
    <w:basedOn w:val="DefaultParagraphFont"/>
    <w:link w:val="Heading5"/>
    <w:uiPriority w:val="9"/>
    <w:rsid w:val="003C4967"/>
    <w:rPr>
      <w:rFonts w:asciiTheme="minorHAnsi" w:eastAsiaTheme="majorEastAsia" w:hAnsiTheme="minorHAnsi" w:cstheme="majorBidi"/>
      <w:color w:val="002E5D"/>
    </w:rPr>
  </w:style>
  <w:style w:type="paragraph" w:styleId="Title">
    <w:name w:val="Title"/>
    <w:basedOn w:val="Normal"/>
    <w:next w:val="Normal"/>
    <w:link w:val="TitleChar"/>
    <w:uiPriority w:val="10"/>
    <w:qFormat/>
    <w:rsid w:val="00C422FE"/>
    <w:pPr>
      <w:spacing w:after="0" w:line="240" w:lineRule="auto"/>
      <w:contextualSpacing/>
    </w:pPr>
    <w:rPr>
      <w:rFonts w:eastAsiaTheme="majorEastAsia" w:cstheme="majorBidi"/>
      <w:color w:val="002E5D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22FE"/>
    <w:rPr>
      <w:rFonts w:asciiTheme="minorHAnsi" w:eastAsiaTheme="majorEastAsia" w:hAnsiTheme="minorHAnsi" w:cstheme="majorBidi"/>
      <w:color w:val="002E5D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2FE"/>
    <w:pPr>
      <w:numPr>
        <w:ilvl w:val="1"/>
      </w:numPr>
    </w:pPr>
    <w:rPr>
      <w:rFonts w:eastAsiaTheme="minorEastAsia"/>
      <w:color w:val="910048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422FE"/>
    <w:rPr>
      <w:rFonts w:asciiTheme="minorHAnsi" w:eastAsiaTheme="minorEastAsia" w:hAnsiTheme="minorHAnsi"/>
      <w:color w:val="910048"/>
      <w:spacing w:val="15"/>
    </w:rPr>
  </w:style>
  <w:style w:type="character" w:styleId="Emphasis">
    <w:name w:val="Emphasis"/>
    <w:basedOn w:val="DefaultParagraphFont"/>
    <w:uiPriority w:val="20"/>
    <w:qFormat/>
    <w:rsid w:val="00C422FE"/>
    <w:rPr>
      <w:rFonts w:asciiTheme="minorHAnsi" w:hAnsiTheme="minorHAnsi"/>
      <w:i/>
      <w:iCs/>
      <w:color w:val="910048"/>
    </w:rPr>
  </w:style>
  <w:style w:type="paragraph" w:styleId="NoSpacing">
    <w:name w:val="No Spacing"/>
    <w:uiPriority w:val="1"/>
    <w:qFormat/>
    <w:rsid w:val="00C422FE"/>
    <w:pPr>
      <w:spacing w:after="0" w:line="240" w:lineRule="auto"/>
    </w:pPr>
    <w:rPr>
      <w:rFonts w:asciiTheme="minorHAnsi" w:hAnsiTheme="minorHAnsi"/>
      <w:color w:val="002E5D"/>
    </w:rPr>
  </w:style>
  <w:style w:type="character" w:styleId="IntenseEmphasis">
    <w:name w:val="Intense Emphasis"/>
    <w:basedOn w:val="DefaultParagraphFont"/>
    <w:uiPriority w:val="21"/>
    <w:qFormat/>
    <w:rsid w:val="00C422FE"/>
    <w:rPr>
      <w:rFonts w:asciiTheme="minorHAnsi" w:hAnsiTheme="minorHAnsi"/>
      <w:i/>
      <w:iCs/>
      <w:color w:val="002E5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2FE"/>
    <w:pPr>
      <w:pBdr>
        <w:top w:val="single" w:sz="4" w:space="1" w:color="002E5D"/>
        <w:bottom w:val="single" w:sz="4" w:space="1" w:color="002E5D"/>
      </w:pBdr>
      <w:spacing w:before="360" w:after="360"/>
      <w:ind w:left="864" w:right="864"/>
      <w:jc w:val="center"/>
    </w:pPr>
    <w:rPr>
      <w:i/>
      <w:iCs/>
      <w:color w:val="002E5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2FE"/>
    <w:rPr>
      <w:rFonts w:asciiTheme="minorHAnsi" w:hAnsiTheme="minorHAnsi"/>
      <w:i/>
      <w:iCs/>
      <w:color w:val="002E5D"/>
    </w:rPr>
  </w:style>
  <w:style w:type="paragraph" w:styleId="Quote">
    <w:name w:val="Quote"/>
    <w:basedOn w:val="Normal"/>
    <w:next w:val="Normal"/>
    <w:link w:val="QuoteChar"/>
    <w:uiPriority w:val="29"/>
    <w:qFormat/>
    <w:rsid w:val="00C422FE"/>
    <w:pPr>
      <w:spacing w:before="200"/>
      <w:ind w:left="864" w:right="864"/>
      <w:jc w:val="center"/>
    </w:pPr>
    <w:rPr>
      <w:i/>
      <w:iCs/>
      <w:color w:val="910048"/>
    </w:rPr>
  </w:style>
  <w:style w:type="character" w:customStyle="1" w:styleId="QuoteChar">
    <w:name w:val="Quote Char"/>
    <w:basedOn w:val="DefaultParagraphFont"/>
    <w:link w:val="Quote"/>
    <w:uiPriority w:val="29"/>
    <w:rsid w:val="00C422FE"/>
    <w:rPr>
      <w:rFonts w:asciiTheme="minorHAnsi" w:hAnsiTheme="minorHAnsi"/>
      <w:i/>
      <w:iCs/>
      <w:color w:val="910048"/>
    </w:rPr>
  </w:style>
  <w:style w:type="character" w:styleId="SubtleReference">
    <w:name w:val="Subtle Reference"/>
    <w:basedOn w:val="DefaultParagraphFont"/>
    <w:uiPriority w:val="31"/>
    <w:qFormat/>
    <w:rsid w:val="00C422FE"/>
    <w:rPr>
      <w:rFonts w:asciiTheme="minorHAnsi" w:hAnsiTheme="minorHAnsi"/>
      <w:smallCaps/>
      <w:color w:val="910048"/>
    </w:rPr>
  </w:style>
  <w:style w:type="character" w:styleId="IntenseReference">
    <w:name w:val="Intense Reference"/>
    <w:basedOn w:val="DefaultParagraphFont"/>
    <w:uiPriority w:val="32"/>
    <w:qFormat/>
    <w:rsid w:val="00C422FE"/>
    <w:rPr>
      <w:rFonts w:asciiTheme="minorHAnsi" w:hAnsiTheme="minorHAnsi"/>
      <w:b/>
      <w:bCs/>
      <w:smallCaps/>
      <w:color w:val="910048"/>
      <w:spacing w:val="5"/>
    </w:rPr>
  </w:style>
  <w:style w:type="character" w:styleId="BookTitle">
    <w:name w:val="Book Title"/>
    <w:basedOn w:val="DefaultParagraphFont"/>
    <w:uiPriority w:val="33"/>
    <w:qFormat/>
    <w:rsid w:val="00C422FE"/>
    <w:rPr>
      <w:rFonts w:asciiTheme="minorHAnsi" w:hAnsiTheme="minorHAnsi"/>
      <w:b/>
      <w:bCs/>
      <w:i/>
      <w:iCs/>
      <w:color w:val="002E5D"/>
      <w:spacing w:val="5"/>
    </w:rPr>
  </w:style>
  <w:style w:type="paragraph" w:styleId="ListParagraph">
    <w:name w:val="List Paragraph"/>
    <w:basedOn w:val="Normal"/>
    <w:uiPriority w:val="34"/>
    <w:qFormat/>
    <w:rsid w:val="001643D1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A7540D"/>
    <w:rPr>
      <w:rFonts w:asciiTheme="minorHAnsi" w:hAnsiTheme="minorHAnsi"/>
      <w:i/>
      <w:iCs/>
      <w:color w:val="910048"/>
    </w:rPr>
  </w:style>
  <w:style w:type="character" w:styleId="Strong">
    <w:name w:val="Strong"/>
    <w:basedOn w:val="DefaultParagraphFont"/>
    <w:uiPriority w:val="22"/>
    <w:qFormat/>
    <w:rsid w:val="00A7540D"/>
    <w:rPr>
      <w:rFonts w:asciiTheme="minorHAnsi" w:hAnsiTheme="minorHAns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967"/>
    <w:rPr>
      <w:rFonts w:asciiTheme="minorHAnsi" w:eastAsiaTheme="majorEastAsia" w:hAnsiTheme="minorHAnsi" w:cstheme="majorBidi"/>
      <w:color w:val="00162E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6D2B"/>
    <w:rPr>
      <w:rFonts w:asciiTheme="minorHAnsi" w:eastAsiaTheme="majorEastAsia" w:hAnsiTheme="minorHAnsi" w:cstheme="majorBidi"/>
      <w:color w:val="FFFFFF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6D2B"/>
    <w:rPr>
      <w:rFonts w:asciiTheme="minorHAnsi" w:eastAsiaTheme="majorEastAsia" w:hAnsiTheme="minorHAnsi" w:cstheme="majorBidi"/>
      <w:i/>
      <w:iCs/>
      <w:color w:val="FFFFFF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6D2B"/>
    <w:rPr>
      <w:rFonts w:asciiTheme="minorHAnsi" w:eastAsiaTheme="majorEastAsia" w:hAnsiTheme="minorHAnsi" w:cstheme="majorBidi"/>
      <w:color w:val="FFFFFF" w:themeColor="text1" w:themeTint="D8"/>
    </w:rPr>
  </w:style>
  <w:style w:type="table" w:styleId="TableGrid">
    <w:name w:val="Table Grid"/>
    <w:aliases w:val="Roedean"/>
    <w:basedOn w:val="TableNormal"/>
    <w:uiPriority w:val="39"/>
    <w:rsid w:val="00DA651D"/>
    <w:pPr>
      <w:spacing w:after="0" w:line="240" w:lineRule="auto"/>
    </w:pPr>
    <w:rPr>
      <w:rFonts w:asciiTheme="minorHAnsi" w:hAnsiTheme="minorHAnsi"/>
      <w:color w:val="00000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rFonts w:asciiTheme="majorHAnsi" w:hAnsiTheme="majorHAnsi"/>
        <w:b/>
        <w:color w:val="FFFFFF" w:themeColor="background1"/>
        <w:sz w:val="24"/>
      </w:rPr>
      <w:tblPr/>
      <w:tcPr>
        <w:tcBorders>
          <w:top w:val="single" w:sz="4" w:space="0" w:color="FFFFFF" w:themeColor="text1"/>
          <w:left w:val="single" w:sz="4" w:space="0" w:color="FFFFFF" w:themeColor="text1"/>
          <w:bottom w:val="single" w:sz="4" w:space="0" w:color="FFFFFF" w:themeColor="text1"/>
          <w:right w:val="single" w:sz="4" w:space="0" w:color="FFFFFF" w:themeColor="text1"/>
          <w:insideH w:val="single" w:sz="4" w:space="0" w:color="FFFFFF" w:themeColor="text1"/>
          <w:insideV w:val="single" w:sz="4" w:space="0" w:color="FFFFFF" w:themeColor="text1"/>
        </w:tcBorders>
        <w:shd w:val="clear" w:color="auto" w:fill="002E5D" w:themeFill="text2"/>
        <w:vAlign w:val="center"/>
      </w:tcPr>
    </w:tblStylePr>
    <w:tblStylePr w:type="lastRow">
      <w:rPr>
        <w:rFonts w:asciiTheme="minorHAnsi" w:hAnsiTheme="minorHAnsi"/>
        <w:b w:val="0"/>
        <w:i w:val="0"/>
        <w:color w:val="000000"/>
      </w:rPr>
    </w:tblStylePr>
    <w:tblStylePr w:type="firstCol">
      <w:rPr>
        <w:rFonts w:asciiTheme="minorHAnsi" w:hAnsiTheme="minorHAnsi"/>
      </w:rPr>
    </w:tblStylePr>
    <w:tblStylePr w:type="lastCol">
      <w:rPr>
        <w:rFonts w:asciiTheme="minorHAnsi" w:hAnsiTheme="minorHAnsi"/>
      </w:rPr>
    </w:tblStylePr>
    <w:tblStylePr w:type="band1Vert">
      <w:rPr>
        <w:rFonts w:asciiTheme="minorHAnsi" w:hAnsiTheme="minorHAnsi"/>
      </w:rPr>
    </w:tblStylePr>
    <w:tblStylePr w:type="band2Vert">
      <w:rPr>
        <w:rFonts w:asciiTheme="minorHAnsi" w:hAnsiTheme="minorHAnsi"/>
      </w:rPr>
    </w:tblStylePr>
    <w:tblStylePr w:type="band1Horz">
      <w:rPr>
        <w:rFonts w:asciiTheme="minorHAnsi" w:hAnsiTheme="minorHAnsi"/>
      </w:rPr>
    </w:tblStylePr>
    <w:tblStylePr w:type="band2Horz">
      <w:rPr>
        <w:rFonts w:asciiTheme="minorHAnsi" w:hAnsiTheme="minorHAnsi"/>
      </w:rPr>
    </w:tblStylePr>
  </w:style>
  <w:style w:type="table" w:styleId="TableGridLight">
    <w:name w:val="Grid Table Light"/>
    <w:basedOn w:val="TableNormal"/>
    <w:uiPriority w:val="40"/>
    <w:rsid w:val="00F1740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Roedean2">
    <w:name w:val="Roedean 2"/>
    <w:basedOn w:val="TableNormal"/>
    <w:uiPriority w:val="99"/>
    <w:rsid w:val="007366AF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rFonts w:asciiTheme="minorHAnsi" w:hAnsiTheme="minorHAnsi"/>
        <w:b/>
        <w:color w:val="FFFFFF" w:themeColor="background1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910048" w:themeFill="background2"/>
      </w:tcPr>
    </w:tblStylePr>
  </w:style>
  <w:style w:type="table" w:customStyle="1" w:styleId="Roedean3">
    <w:name w:val="Roedean 3"/>
    <w:basedOn w:val="TableNormal"/>
    <w:uiPriority w:val="99"/>
    <w:rsid w:val="00F17408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</w:rPr>
      <w:tblPr/>
      <w:tcPr>
        <w:shd w:val="clear" w:color="auto" w:fill="D2E2E1" w:themeFill="accent3"/>
        <w:vAlign w:val="center"/>
      </w:tcPr>
    </w:tblStylePr>
  </w:style>
  <w:style w:type="table" w:customStyle="1" w:styleId="Roedean4">
    <w:name w:val="Roedean 4"/>
    <w:basedOn w:val="TableNormal"/>
    <w:uiPriority w:val="99"/>
    <w:rsid w:val="00F17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jc w:val="center"/>
      </w:pPr>
      <w:rPr>
        <w:rFonts w:asciiTheme="minorHAnsi" w:hAnsiTheme="minorHAnsi"/>
        <w:b/>
        <w:color w:val="FFFFFF" w:themeColor="background1"/>
      </w:rPr>
      <w:tblPr/>
      <w:tcPr>
        <w:shd w:val="clear" w:color="auto" w:fill="5EAAF2" w:themeFill="accent4"/>
        <w:vAlign w:val="center"/>
      </w:tcPr>
    </w:tblStylePr>
  </w:style>
  <w:style w:type="table" w:styleId="PlainTable1">
    <w:name w:val="Plain Table 1"/>
    <w:basedOn w:val="TableNormal"/>
    <w:uiPriority w:val="41"/>
    <w:rsid w:val="007366A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083EC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Roedean">
      <a:dk1>
        <a:srgbClr val="FFFFFF"/>
      </a:dk1>
      <a:lt1>
        <a:srgbClr val="FFFFFF"/>
      </a:lt1>
      <a:dk2>
        <a:srgbClr val="002E5D"/>
      </a:dk2>
      <a:lt2>
        <a:srgbClr val="910048"/>
      </a:lt2>
      <a:accent1>
        <a:srgbClr val="002E5D"/>
      </a:accent1>
      <a:accent2>
        <a:srgbClr val="910048"/>
      </a:accent2>
      <a:accent3>
        <a:srgbClr val="D2E2E1"/>
      </a:accent3>
      <a:accent4>
        <a:srgbClr val="5EAAF2"/>
      </a:accent4>
      <a:accent5>
        <a:srgbClr val="FFFFFF"/>
      </a:accent5>
      <a:accent6>
        <a:srgbClr val="FFFFFF"/>
      </a:accent6>
      <a:hlink>
        <a:srgbClr val="C6CAC3"/>
      </a:hlink>
      <a:folHlink>
        <a:srgbClr val="C6CAC3"/>
      </a:folHlink>
    </a:clrScheme>
    <a:fontScheme name="Roedean">
      <a:majorFont>
        <a:latin typeface="FS Albert"/>
        <a:ea typeface=""/>
        <a:cs typeface=""/>
      </a:majorFont>
      <a:minorFont>
        <a:latin typeface="FS Alber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026347D57DB498D70A34567137691" ma:contentTypeVersion="19" ma:contentTypeDescription="Create a new document." ma:contentTypeScope="" ma:versionID="515d5e020138b043dacc556e3355ea75">
  <xsd:schema xmlns:xsd="http://www.w3.org/2001/XMLSchema" xmlns:xs="http://www.w3.org/2001/XMLSchema" xmlns:p="http://schemas.microsoft.com/office/2006/metadata/properties" xmlns:ns2="261b0b1b-1c48-4945-9df5-c1ab278dfefb" xmlns:ns3="5558f160-11f0-4b67-ac72-2d06fd180634" targetNamespace="http://schemas.microsoft.com/office/2006/metadata/properties" ma:root="true" ma:fieldsID="daeac5c82a5cfc31c00ae43b01acd69f" ns2:_="" ns3:_="">
    <xsd:import namespace="261b0b1b-1c48-4945-9df5-c1ab278dfefb"/>
    <xsd:import namespace="5558f160-11f0-4b67-ac72-2d06fd180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1b0b1b-1c48-4945-9df5-c1ab278dfe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99e07e7-322b-4ebf-a6fa-6d40edb9c3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8f160-11f0-4b67-ac72-2d06fd180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12ffb2e-428d-4e0f-acdb-98c24882894d}" ma:internalName="TaxCatchAll" ma:showField="CatchAllData" ma:web="5558f160-11f0-4b67-ac72-2d06fd180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1b0b1b-1c48-4945-9df5-c1ab278dfefb">
      <Terms xmlns="http://schemas.microsoft.com/office/infopath/2007/PartnerControls"/>
    </lcf76f155ced4ddcb4097134ff3c332f>
    <TaxCatchAll xmlns="5558f160-11f0-4b67-ac72-2d06fd180634" xsi:nil="true"/>
    <_Flow_SignoffStatus xmlns="261b0b1b-1c48-4945-9df5-c1ab278dfefb" xsi:nil="true"/>
  </documentManagement>
</p:properties>
</file>

<file path=customXml/itemProps1.xml><?xml version="1.0" encoding="utf-8"?>
<ds:datastoreItem xmlns:ds="http://schemas.openxmlformats.org/officeDocument/2006/customXml" ds:itemID="{E52A69C4-F90F-4EB9-8567-4F67340268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D2A922-40C0-4E4F-8919-E37110C5BB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760F54-D8A3-40E2-BD97-332A8532E0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1b0b1b-1c48-4945-9df5-c1ab278dfefb"/>
    <ds:schemaRef ds:uri="5558f160-11f0-4b67-ac72-2d06fd180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6F0FEC-72E3-4360-83D6-85BD38F0672E}">
  <ds:schemaRefs>
    <ds:schemaRef ds:uri="http://schemas.microsoft.com/office/2006/metadata/properties"/>
    <ds:schemaRef ds:uri="http://schemas.microsoft.com/office/infopath/2007/PartnerControls"/>
    <ds:schemaRef ds:uri="261b0b1b-1c48-4945-9df5-c1ab278dfefb"/>
    <ds:schemaRef ds:uri="5558f160-11f0-4b67-ac72-2d06fd180634"/>
  </ds:schemaRefs>
</ds:datastoreItem>
</file>

<file path=docMetadata/LabelInfo.xml><?xml version="1.0" encoding="utf-8"?>
<clbl:labelList xmlns:clbl="http://schemas.microsoft.com/office/2020/mipLabelMetadata">
  <clbl:label id="{e0625980-c4da-44db-bc29-399b8cd2af8c}" enabled="0" method="" siteId="{e0625980-c4da-44db-bc29-399b8cd2af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Lutwyche</dc:creator>
  <cp:keywords/>
  <dc:description/>
  <cp:lastModifiedBy>Andrew Lutwyche</cp:lastModifiedBy>
  <cp:revision>35</cp:revision>
  <cp:lastPrinted>2026-06-23T12:16:00Z</cp:lastPrinted>
  <dcterms:created xsi:type="dcterms:W3CDTF">2026-06-23T10:04:00Z</dcterms:created>
  <dcterms:modified xsi:type="dcterms:W3CDTF">2026-06-23T12:18:00Z</dcterms:modified>
</cp:coreProperties>
</file>