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Statistics Year 1 – Chapter 6 – DRVs &amp; Binomial Distribution (Version 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24</w:t>
      </w:r>
    </w:p>
    <w:p>
      <w:pPr>
        <w:tabs>
          <w:tab w:val="right" w:pos="10206"/>
        </w:tabs>
        <w:spacing w:before="0" w:after="80"/>
      </w:pPr>
      <w:r>
        <w:t xml:space="preserve">(24 = Platinum, 22 = Gold, 19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The probability distribution for the discrete random variable </w:t>
      </w:r>
      <m:oMath>
        <m:r>
          <m:t xml:space="preserve">X</m:t>
        </m:r>
      </m:oMath>
      <w:r>
        <w:t xml:space="preserve"> is shown below.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1701"/>
        <w:gridCol w:w="1701"/>
        <w:gridCol w:w="1701"/>
        <w:gridCol w:w="1701"/>
        <w:gridCol w:w="1701"/>
        <w:gridCol w:w="1701"/>
      </w:tblGrid>
      <w:tr>
        <w:trPr>
          <w:cantSplit/>
        </w:trPr>
        <w:tc>
          <w:tcPr>
            <w:tcW w:w="1701" w:type="dxa"/>
          </w:tcPr>
          <w:p>
            <w:pPr>
              <w:tabs>
                <w:tab w:val="right" w:pos="1501"/>
              </w:tabs>
              <w:spacing w:before="0" w:after="40"/>
            </w:pPr>
            <m:oMath>
              <m:r>
                <m:t xml:space="preserve">x</m:t>
              </m:r>
            </m:oMath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5</w:t>
            </w:r>
          </w:p>
        </w:tc>
      </w:tr>
      <w:tr>
        <w:trPr>
          <w:cantSplit/>
        </w:trPr>
        <w:tc>
          <w:tcPr>
            <w:tcW w:w="1701" w:type="dxa"/>
          </w:tcPr>
          <w:p>
            <w:pPr>
              <w:tabs>
                <w:tab w:val="right" w:pos="1501"/>
              </w:tabs>
              <w:spacing w:before="0" w:after="40"/>
            </w:pPr>
            <m:oMath>
              <m:r>
                <m:rPr>
                  <m:nor/>
                </m:rPr>
                <m:t xml:space="preserve">P</m:t>
              </m:r>
              <m:r>
                <m:t xml:space="preserve">(X=x)</m:t>
              </m:r>
            </m:oMath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0.2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0.15</w:t>
            </w:r>
          </w:p>
        </w:tc>
        <w:tc>
          <w:tcPr>
            <w:tcW w:w="1701" w:type="dxa"/>
          </w:tcPr>
          <w:p>
            <w:pPr>
              <w:tabs>
                <w:tab w:val="right" w:pos="1501"/>
              </w:tabs>
              <w:spacing w:before="0" w:after="40"/>
            </w:pPr>
            <m:oMath>
              <m:r>
                <m:t xml:space="preserve">a</m:t>
              </m:r>
            </m:oMath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0.27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0.14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t xml:space="preserve">Find the value of </w:t>
      </w:r>
      <m:oMath>
        <m:r>
          <m:t xml:space="preserve">a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[1]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 marks)</w:t>
      </w:r>
    </w:p>
    <w:p>
      <w:pPr>
        <w:tabs>
          <w:tab w:val="right" w:pos="10206"/>
        </w:tabs>
        <w:spacing w:before="0" w:after="80"/>
      </w:pPr>
      <w:r>
        <w:t xml:space="preserve">OCR MEI June 2022 Paper 2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A game consists of spinning a circular wheel divided into numbered sectors as shown below.</w:t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4191000" cy="33528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mg1"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</w:pPr>
      <w:r>
        <w:t xml:space="preserve">On each spin the score, </w:t>
      </w:r>
      <m:oMath>
        <m:r>
          <m:t xml:space="preserve">X</m:t>
        </m:r>
      </m:oMath>
      <w:r>
        <w:t xml:space="preserve">, is the value shown in the sector that the arrow points to when the spinner stops.</w:t>
      </w:r>
    </w:p>
    <w:p>
      <w:pPr>
        <w:tabs>
          <w:tab w:val="right" w:pos="10206"/>
        </w:tabs>
        <w:spacing w:before="0" w:after="80"/>
      </w:pPr>
      <w:r>
        <w:t xml:space="preserve">The probability of the arrow pointing at a sector is proportional to the angle subtended at the centre by that sector.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Show that </w:t>
      </w:r>
      <m:oMath>
        <m:r>
          <m:rPr>
            <m:nor/>
          </m:rPr>
          <m:t xml:space="preserve">P</m:t>
        </m:r>
        <m:r>
          <m:t xml:space="preserve">(X=1)=</m:t>
        </m:r>
        <m:f>
          <m:fPr>
            <m:type m:val="bar"/>
          </m:fPr>
          <m:num>
            <m:r>
              <m:t xml:space="preserve">5</m:t>
            </m:r>
          </m:num>
          <m:den>
            <m:r>
              <m:t xml:space="preserve">18</m:t>
            </m:r>
          </m:den>
        </m:f>
      </m:oMath>
      <w:r>
        <w:t xml:space="preserve"> </w:t>
      </w:r>
      <w:r>
        <w:rPr>
          <w:b/>
        </w:rPr>
        <w:tab/>
      </w:r>
      <w:r>
        <w:rPr>
          <w:b/>
        </w:rPr>
        <w:t xml:space="preserve">[1 mark]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Complete the probability distribution for </w:t>
      </w:r>
      <m:oMath>
        <m:r>
          <m:t xml:space="preserve">X</m:t>
        </m:r>
      </m:oMath>
      <w:r>
        <w:t xml:space="preserve"> in the table below.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2041"/>
        <w:gridCol w:w="2041"/>
        <w:gridCol w:w="2041"/>
        <w:gridCol w:w="2041"/>
        <w:gridCol w:w="2041"/>
      </w:tblGrid>
      <w:tr>
        <w:trPr>
          <w:cantSplit/>
        </w:trPr>
        <w:tc>
          <w:tcPr>
            <w:tcW w:w="2041" w:type="dxa"/>
            <w:shd w:val="clear" w:color="auto" w:fill="F1F5F9"/>
          </w:tcPr>
          <w:p>
            <w:pPr>
              <w:tabs>
                <w:tab w:val="right" w:pos="1841"/>
              </w:tabs>
              <w:spacing w:before="0" w:after="40"/>
            </w:pPr>
            <m:oMath>
              <m:r>
                <m:t xml:space="preserve">x</m:t>
              </m:r>
            </m:oMath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</w:t>
            </w:r>
          </w:p>
        </w:tc>
        <w:tc>
          <w:tcPr>
            <w:tcW w:w="2041" w:type="dxa"/>
          </w:tcPr>
          <w:p/>
        </w:tc>
        <w:tc>
          <w:tcPr>
            <w:tcW w:w="2041" w:type="dxa"/>
          </w:tcPr>
          <w:p/>
        </w:tc>
        <w:tc>
          <w:tcPr>
            <w:tcW w:w="2041" w:type="dxa"/>
          </w:tcPr>
          <w:p/>
        </w:tc>
      </w:tr>
      <w:tr>
        <w:trPr>
          <w:cantSplit/>
        </w:trPr>
        <w:tc>
          <w:tcPr>
            <w:tcW w:w="2041" w:type="dxa"/>
            <w:shd w:val="clear" w:color="auto" w:fill="F1F5F9"/>
          </w:tcPr>
          <w:p>
            <w:pPr>
              <w:tabs>
                <w:tab w:val="right" w:pos="1841"/>
              </w:tabs>
              <w:spacing w:before="0" w:after="40"/>
            </w:pPr>
            <m:oMath>
              <m:r>
                <m:rPr>
                  <m:nor/>
                </m:rPr>
                <m:t xml:space="preserve">P</m:t>
              </m:r>
              <m:r>
                <m:t xml:space="preserve">(X=x)</m:t>
              </m:r>
            </m:oMath>
          </w:p>
        </w:tc>
        <w:tc>
          <w:tcPr>
            <w:tcW w:w="2041" w:type="dxa"/>
          </w:tcPr>
          <w:p>
            <w:pPr>
              <w:tabs>
                <w:tab w:val="right" w:pos="1841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5</m:t>
                  </m:r>
                </m:num>
                <m:den>
                  <m:r>
                    <m:t xml:space="preserve">18</m:t>
                  </m:r>
                </m:den>
              </m:f>
            </m:oMath>
          </w:p>
        </w:tc>
        <w:tc>
          <w:tcPr>
            <w:tcW w:w="2041" w:type="dxa"/>
          </w:tcPr>
          <w:p/>
        </w:tc>
        <w:tc>
          <w:tcPr>
            <w:tcW w:w="2041" w:type="dxa"/>
          </w:tcPr>
          <w:p/>
        </w:tc>
        <w:tc>
          <w:tcPr>
            <w:tcW w:w="2041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  <w:ind w:left="600"/>
      </w:pPr>
      <w:r>
        <w:rPr>
          <w:b/>
        </w:rPr>
        <w:tab/>
      </w:r>
      <w:r>
        <w:rPr>
          <w:b/>
        </w:rPr>
        <w:t xml:space="preserve">[2 marks]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3 marks)</w:t>
      </w:r>
    </w:p>
    <w:p>
      <w:pPr>
        <w:tabs>
          <w:tab w:val="right" w:pos="10206"/>
        </w:tabs>
        <w:spacing w:before="0" w:after="80"/>
      </w:pPr>
      <w:r>
        <w:t xml:space="preserve">AQA June 2020 Paper 2 Q17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It is known that 3% of the batteries sold in a supermarket are faulty.</w:t>
      </w:r>
    </w:p>
    <w:p>
      <w:pPr>
        <w:tabs>
          <w:tab w:val="right" w:pos="10206"/>
        </w:tabs>
        <w:spacing w:before="0" w:after="80"/>
      </w:pPr>
      <w:r>
        <w:t xml:space="preserve">Batteries are sold in packs of 12.</w:t>
      </w:r>
    </w:p>
    <w:p>
      <w:pPr>
        <w:tabs>
          <w:tab w:val="right" w:pos="10206"/>
        </w:tabs>
        <w:spacing w:before="0" w:after="80"/>
      </w:pPr>
      <w:r>
        <w:t xml:space="preserve">It can be assumed that the number of faulty batteries in a pack can be modelled by a binomial distribution.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State </w:t>
      </w:r>
      <w:r>
        <w:rPr>
          <w:b/>
        </w:rPr>
        <w:t xml:space="preserve">one</w:t>
      </w:r>
      <w:r>
        <w:t xml:space="preserve"> assumption, in context, necessary for the binomial distribution to be valid. </w:t>
      </w:r>
      <w:r>
        <w:rPr>
          <w:b/>
        </w:rPr>
        <w:tab/>
      </w:r>
      <w:r>
        <w:rPr>
          <w:b/>
        </w:rPr>
        <w:t xml:space="preserve">[1 mark]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A pack of batteries is chosen at random.</w:t>
      </w:r>
    </w:p>
    <w:p>
      <w:pPr>
        <w:tabs>
          <w:tab w:val="right" w:pos="10206"/>
        </w:tabs>
        <w:spacing w:before="0" w:after="80"/>
        <w:ind w:left="600"/>
      </w:pPr>
      <w:r>
        <w:t xml:space="preserve">Find the probability that exactly one battery in this pack is faulty. </w:t>
      </w:r>
      <w:r>
        <w:rPr>
          <w:b/>
        </w:rPr>
        <w:tab/>
      </w:r>
      <w:r>
        <w:rPr>
          <w:b/>
        </w:rPr>
        <w:t xml:space="preserve">[1 mark]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A quality control supervisor tests 10 randomly chosen packs for faulty batteries.</w:t>
      </w:r>
    </w:p>
    <w:p>
      <w:pPr>
        <w:tabs>
          <w:tab w:val="right" w:pos="10206"/>
        </w:tabs>
        <w:spacing w:before="0" w:after="80"/>
        <w:ind w:left="600"/>
      </w:pPr>
      <w:r>
        <w:t xml:space="preserve">Find the probability that at least two of the chosen packs have exactly one battery which is faulty. </w:t>
      </w:r>
      <w:r>
        <w:rPr>
          <w:b/>
        </w:rPr>
        <w:tab/>
      </w:r>
      <w:r>
        <w:rPr>
          <w:b/>
        </w:rPr>
        <w:t xml:space="preserve">[2 marks]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4 marks)</w:t>
      </w:r>
    </w:p>
    <w:p>
      <w:pPr>
        <w:tabs>
          <w:tab w:val="right" w:pos="10206"/>
        </w:tabs>
        <w:spacing w:before="0" w:after="80"/>
      </w:pPr>
      <w:r>
        <w:t xml:space="preserve">AQA June 2025 Paper 2 Q18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4.</w:t>
      </w:r>
      <w:r>
        <w:rPr>
          <w:b/>
          <w:sz w:val="24"/>
        </w:rPr>
        <w:tab/>
      </w:r>
      <w:r>
        <w:t xml:space="preserve"> The discrete random variable </w:t>
      </w:r>
      <m:oMath>
        <m:r>
          <m:t xml:space="preserve">X</m:t>
        </m:r>
      </m:oMath>
      <w:r>
        <w:t xml:space="preserve"> is modelled by the probability distribution defined by: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rPr>
              <m:nor/>
            </m:rPr>
            <m:t xml:space="preserve">P</m:t>
          </m:r>
          <m:r>
            <m:t xml:space="preserve">(X=x)=</m:t>
          </m:r>
          <m:r>
            <m:t xml:space="preserve">{</m:t>
          </m:r>
          <m:m>
            <m:mPr>
              <m:baseJc m:val="center"/>
              <m:plcHide m:val="on"/>
              <m:mcs>
                <m:mc>
                  <m:mcPr>
                    <m:count m:val="2"/>
                    <m:mcJc m:val="center"/>
                  </m:mcPr>
                </m:mc>
              </m:mcs>
            </m:mPr>
            <m:mr>
              <m:e>
                <m:r>
                  <m:t xml:space="preserve">cx</m:t>
                </m:r>
              </m:e>
              <m:e>
                <m:r>
                  <m:t xml:space="preserve">x=1,2</m:t>
                </m:r>
              </m:e>
            </m:mr>
            <m:mr>
              <m:e>
                <m:r>
                  <m:t xml:space="preserve">k</m:t>
                </m:r>
                <m:sSup>
                  <m:sSupPr>
                    <m:ctrlPr/>
                  </m:sSupPr>
                  <m:e>
                    <m:r>
                      <m:t xml:space="preserve">x</m:t>
                    </m:r>
                  </m:e>
                  <m:sup>
                    <m:r>
                      <m:t xml:space="preserve">2</m:t>
                    </m:r>
                  </m:sup>
                </m:sSup>
              </m:e>
              <m:e>
                <m:r>
                  <m:t xml:space="preserve">x=3,4</m:t>
                </m:r>
              </m:e>
            </m:mr>
            <m:mr>
              <m:e>
                <m:r>
                  <m:t xml:space="preserve">0</m:t>
                </m:r>
              </m:e>
              <m:e>
                <m:r>
                  <m:rPr>
                    <m:nor/>
                  </m:rPr>
                  <m:t xml:space="preserve">otherwise</m:t>
                </m:r>
              </m:e>
            </m:mr>
          </m:m>
        </m:oMath>
      </m:oMathPara>
    </w:p>
    <w:p>
      <w:pPr>
        <w:tabs>
          <w:tab w:val="right" w:pos="10206"/>
        </w:tabs>
        <w:spacing w:before="0" w:after="80"/>
      </w:pPr>
      <w:r>
        <w:t xml:space="preserve">where </w:t>
      </w:r>
      <m:oMath>
        <m:r>
          <m:t xml:space="preserve">k</m:t>
        </m:r>
      </m:oMath>
      <w:r>
        <w:t xml:space="preserve"> and </w:t>
      </w:r>
      <m:oMath>
        <m:r>
          <m:t xml:space="preserve">c</m:t>
        </m:r>
      </m:oMath>
      <w:r>
        <w:t xml:space="preserve"> are constants.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State, in terms of </w:t>
      </w:r>
      <m:oMath>
        <m:r>
          <m:t xml:space="preserve">k</m:t>
        </m:r>
      </m:oMath>
      <w:r>
        <w:t xml:space="preserve">, the probability that </w:t>
      </w:r>
      <m:oMath>
        <m:r>
          <m:t xml:space="preserve">X=3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[1 mark]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Given that </w:t>
      </w:r>
      <m:oMath>
        <m:r>
          <m:rPr>
            <m:nor/>
          </m:rPr>
          <m:t xml:space="preserve">P</m:t>
        </m:r>
        <m:r>
          <m:t xml:space="preserve">(X⩾3)=3×</m:t>
        </m:r>
        <m:r>
          <m:rPr>
            <m:nor/>
          </m:rPr>
          <m:t xml:space="preserve">P</m:t>
        </m:r>
        <m:r>
          <m:t xml:space="preserve">(X⩽2)</m:t>
        </m:r>
      </m:oMath>
    </w:p>
    <w:p>
      <w:pPr>
        <w:tabs>
          <w:tab w:val="right" w:pos="10206"/>
        </w:tabs>
        <w:spacing w:before="0" w:after="80"/>
        <w:ind w:left="600"/>
      </w:pPr>
      <w:r>
        <w:t xml:space="preserve">Find the exact value of </w:t>
      </w:r>
      <m:oMath>
        <m:r>
          <m:t xml:space="preserve">k</m:t>
        </m:r>
      </m:oMath>
      <w:r>
        <w:t xml:space="preserve"> and the exact value of </w:t>
      </w:r>
      <m:oMath>
        <m:r>
          <m:t xml:space="preserve">c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[4 marks]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5 marks)</w:t>
      </w:r>
    </w:p>
    <w:p>
      <w:pPr>
        <w:tabs>
          <w:tab w:val="right" w:pos="10206"/>
        </w:tabs>
        <w:spacing w:before="0" w:after="80"/>
      </w:pPr>
      <w:r>
        <w:t xml:space="preserve">AQA June 2022 Paper 2 Q15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5.</w:t>
      </w:r>
      <w:r>
        <w:rPr>
          <w:b/>
          <w:sz w:val="24"/>
        </w:rPr>
        <w:tab/>
      </w:r>
      <w:r>
        <w:t xml:space="preserve"> The probability that Janice sees a kingfisher on any particular day is 0.3. She notes the number, </w:t>
      </w:r>
      <m:oMath>
        <m:r>
          <m:t xml:space="preserve">X</m:t>
        </m:r>
      </m:oMath>
      <w:r>
        <w:t xml:space="preserve">, of days in a week on which she sees a kingfisher.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(i)</w:t>
      </w:r>
      <w:r>
        <w:rPr>
          <w:b/>
        </w:rPr>
        <w:tab/>
      </w:r>
      <w:r>
        <w:t xml:space="preserve"> State one necessary condition for </w:t>
      </w:r>
      <m:oMath>
        <m:r>
          <m:t xml:space="preserve">X</m:t>
        </m:r>
      </m:oMath>
      <w:r>
        <w:t xml:space="preserve"> to have a binomial distribution. </w:t>
      </w:r>
      <w:r>
        <w:rPr>
          <w:b/>
        </w:rPr>
        <w:tab/>
      </w:r>
      <w:r>
        <w:rPr>
          <w:b/>
        </w:rPr>
        <w:t xml:space="preserve">[1]</w:t>
      </w:r>
    </w:p>
    <w:p>
      <w:pPr>
        <w:tabs>
          <w:tab w:val="right" w:pos="10206"/>
        </w:tabs>
        <w:spacing w:before="0" w:after="80"/>
      </w:pPr>
      <w:r>
        <w:t xml:space="preserve">Assume now that </w:t>
      </w:r>
      <m:oMath>
        <m:r>
          <m:t xml:space="preserve">X</m:t>
        </m:r>
      </m:oMath>
      <w:r>
        <w:t xml:space="preserve"> has a binomial distribution.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(ii)</w:t>
      </w:r>
      <w:r>
        <w:rPr>
          <w:b/>
        </w:rPr>
        <w:tab/>
      </w:r>
      <w:r>
        <w:t xml:space="preserve"> Find the probability that, in a week, Janice sees a kingfisher on exactly 2 days. </w:t>
      </w:r>
      <w:r>
        <w:rPr>
          <w:b/>
        </w:rPr>
        <w:tab/>
      </w:r>
      <w:r>
        <w:rPr>
          <w:b/>
        </w:rPr>
        <w:t xml:space="preserve">[1]</w:t>
      </w:r>
    </w:p>
    <w:p>
      <w:pPr>
        <w:tabs>
          <w:tab w:val="right" w:pos="10206"/>
        </w:tabs>
        <w:spacing w:before="0" w:after="80"/>
      </w:pPr>
      <w:r>
        <w:t xml:space="preserve">Each week Janice notes the number of days on which she sees a kingfisher.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(iii)</w:t>
      </w:r>
      <w:r>
        <w:rPr>
          <w:b/>
        </w:rPr>
        <w:tab/>
      </w:r>
      <w:r>
        <w:t xml:space="preserve"> Find the probability that Janice sees a kingfisher on exactly 2 days in a week during at least 4 of 6 randomly chosen weeks. </w:t>
      </w:r>
      <w:r>
        <w:rPr>
          <w:b/>
        </w:rPr>
        <w:tab/>
      </w:r>
      <w:r>
        <w:rPr>
          <w:b/>
        </w:rPr>
        <w:t xml:space="preserve">[3]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5 marks)</w:t>
      </w:r>
    </w:p>
    <w:p>
      <w:pPr>
        <w:tabs>
          <w:tab w:val="right" w:pos="10206"/>
        </w:tabs>
        <w:spacing w:before="0" w:after="80"/>
      </w:pPr>
      <w:r>
        <w:t xml:space="preserve">OCR A June 2018 Paper 1 Q11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6.</w:t>
      </w:r>
      <w:r>
        <w:rPr>
          <w:b/>
          <w:sz w:val="24"/>
        </w:rPr>
        <w:tab/>
      </w:r>
      <w:r>
        <w:t xml:space="preserve"> A fair 5-sided spinner has sides numbered 1, 2, 3, 4 and 5</w:t>
      </w:r>
    </w:p>
    <w:p>
      <w:pPr>
        <w:tabs>
          <w:tab w:val="right" w:pos="10206"/>
        </w:tabs>
        <w:spacing w:before="0" w:after="80"/>
      </w:pPr>
      <w:r>
        <w:t xml:space="preserve">The spinner is spun once and the score of the side it lands on is recorded.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Write down the name of the distribution that can be used to model the score of the side it lands on.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</w:pPr>
      <w:r>
        <w:t xml:space="preserve">The spinner is spun 28 times.</w:t>
      </w:r>
    </w:p>
    <w:p>
      <w:pPr>
        <w:tabs>
          <w:tab w:val="right" w:pos="10206"/>
        </w:tabs>
        <w:spacing w:before="0" w:after="80"/>
      </w:pPr>
      <w:r>
        <w:t xml:space="preserve">The random variable </w:t>
      </w:r>
      <m:oMath>
        <m:r>
          <m:t xml:space="preserve">X</m:t>
        </m:r>
      </m:oMath>
      <w:r>
        <w:t xml:space="preserve"> represents the number of times the spinner lands on 2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(i)</w:t>
      </w:r>
      <w:r>
        <w:rPr>
          <w:b/>
        </w:rPr>
        <w:tab/>
      </w:r>
      <w:r>
        <w:t xml:space="preserve"> Find the probability that the spinner lands on 2 at least 7 times.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(ii)</w:t>
      </w:r>
      <w:r>
        <w:rPr>
          <w:b/>
        </w:rPr>
        <w:tab/>
      </w:r>
      <w:r>
        <w:t xml:space="preserve"> Find </w:t>
      </w:r>
      <m:oMath>
        <m:r>
          <m:rPr>
            <m:nor/>
          </m:rPr>
          <m:t xml:space="preserve">P</m:t>
        </m:r>
        <m:r>
          <m:t xml:space="preserve">(4⩽X&lt;8)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(5)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6 marks)</w:t>
      </w:r>
    </w:p>
    <w:p>
      <w:pPr>
        <w:tabs>
          <w:tab w:val="right" w:pos="10206"/>
        </w:tabs>
        <w:spacing w:before="0" w:after="80"/>
      </w:pPr>
      <w:r>
        <w:t xml:space="preserve">Edexcel June 2019 Statistics Q3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a=0.24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[1]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NB </w:t>
      </w:r>
      <m:oMath>
        <m:r>
          <m:t xml:space="preserve">0.2+0.15+a+0.27+0.14=1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Shows clearly where </w:t>
            </w:r>
            <m:oMath>
              <m:f>
                <m:fPr>
                  <m:type m:val="bar"/>
                </m:fPr>
                <m:num>
                  <m:r>
                    <m:t xml:space="preserve">5</m:t>
                  </m:r>
                </m:num>
                <m:den>
                  <m:r>
                    <m:t xml:space="preserve">18</m:t>
                  </m:r>
                </m:den>
              </m:f>
            </m:oMath>
            <w:r>
              <w:t xml:space="preserve"> comes from.</w:t>
            </w:r>
            <w:r>
              <w:br/>
            </w:r>
            <w:r>
              <w:br/>
            </w:r>
            <w:r>
              <w:t xml:space="preserve">Need to see </w:t>
            </w:r>
            <m:oMath>
              <m:f>
                <m:fPr>
                  <m:type m:val="bar"/>
                </m:fPr>
                <m:num>
                  <m:r>
                    <m:t xml:space="preserve">100</m:t>
                  </m:r>
                </m:num>
                <m:den>
                  <m:r>
                    <m:t xml:space="preserve">360</m:t>
                  </m:r>
                </m:den>
              </m:f>
            </m:oMath>
            <w:r>
              <w:t xml:space="preserve"> and simplification.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rPr>
              <m:nor/>
            </m:rPr>
            <m:t xml:space="preserve">P</m:t>
          </m:r>
          <m:r>
            <m:t xml:space="preserve">(X=1)=</m:t>
          </m:r>
          <m:f>
            <m:fPr>
              <m:type m:val="bar"/>
            </m:fPr>
            <m:num>
              <m:r>
                <m:t xml:space="preserve">100</m:t>
              </m:r>
            </m:num>
            <m:den>
              <m:r>
                <m:t xml:space="preserve">360</m:t>
              </m:r>
            </m:den>
          </m:f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=</m:t>
          </m:r>
          <m:f>
            <m:fPr>
              <m:type m:val="bar"/>
            </m:fPr>
            <m:num>
              <m:r>
                <m:t xml:space="preserve">5</m:t>
              </m:r>
            </m:num>
            <m:den>
              <m:r>
                <m:t xml:space="preserve">18</m:t>
              </m:r>
            </m:den>
          </m:f>
        </m:oMath>
      </m:oMathPara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States at least one pair of </w:t>
            </w:r>
            <m:oMath>
              <m:r>
                <m:t xml:space="preserve">(X,</m:t>
              </m:r>
              <m:r>
                <m:rPr>
                  <m:nor/>
                </m:rPr>
                <m:t xml:space="preserve">P</m:t>
              </m:r>
              <m:r>
                <m:t xml:space="preserve">(X=x))</m:t>
              </m:r>
            </m:oMath>
            <w:r>
              <w:t xml:space="preserve"> correctly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Completes table correctly ACF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2551"/>
        <w:gridCol w:w="2551"/>
        <w:gridCol w:w="2551"/>
        <w:gridCol w:w="2551"/>
      </w:tblGrid>
      <w:tr>
        <w:trPr>
          <w:cantSplit/>
        </w:trPr>
        <w:tc>
          <w:tcPr>
            <w:tcW w:w="2551" w:type="dxa"/>
            <w:shd w:val="clear" w:color="auto" w:fill="F1F5F9"/>
          </w:tcPr>
          <w:p>
            <w:pPr>
              <w:tabs>
                <w:tab w:val="right" w:pos="2351"/>
              </w:tabs>
              <w:spacing w:before="0" w:after="40"/>
            </w:pPr>
            <m:oMath>
              <m:r>
                <m:t xml:space="preserve">X</m:t>
              </m:r>
            </m:oMath>
          </w:p>
        </w:tc>
        <w:tc>
          <w:tcPr>
            <w:tcW w:w="255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</w:t>
            </w:r>
          </w:p>
        </w:tc>
        <w:tc>
          <w:tcPr>
            <w:tcW w:w="255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</w:t>
            </w:r>
          </w:p>
        </w:tc>
        <w:tc>
          <w:tcPr>
            <w:tcW w:w="255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5</w:t>
            </w:r>
          </w:p>
        </w:tc>
      </w:tr>
      <w:tr>
        <w:trPr>
          <w:cantSplit/>
        </w:trPr>
        <w:tc>
          <w:tcPr>
            <w:tcW w:w="2551" w:type="dxa"/>
            <w:shd w:val="clear" w:color="auto" w:fill="F1F5F9"/>
          </w:tcPr>
          <w:p>
            <w:pPr>
              <w:tabs>
                <w:tab w:val="right" w:pos="2351"/>
              </w:tabs>
              <w:spacing w:before="0" w:after="40"/>
            </w:pPr>
            <m:oMath>
              <m:r>
                <m:rPr>
                  <m:nor/>
                </m:rPr>
                <m:t xml:space="preserve">P</m:t>
              </m:r>
              <m:r>
                <m:t xml:space="preserve">(X=x)</m:t>
              </m:r>
            </m:oMath>
          </w:p>
        </w:tc>
        <w:tc>
          <w:tcPr>
            <w:tcW w:w="2551" w:type="dxa"/>
          </w:tcPr>
          <w:p>
            <w:pPr>
              <w:tabs>
                <w:tab w:val="right" w:pos="2351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5</m:t>
                  </m:r>
                </m:num>
                <m:den>
                  <m:r>
                    <m:t xml:space="preserve">12</m:t>
                  </m:r>
                </m:den>
              </m:f>
            </m:oMath>
          </w:p>
        </w:tc>
        <w:tc>
          <w:tcPr>
            <w:tcW w:w="2551" w:type="dxa"/>
          </w:tcPr>
          <w:p>
            <w:pPr>
              <w:tabs>
                <w:tab w:val="right" w:pos="2351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9</m:t>
                  </m:r>
                </m:den>
              </m:f>
            </m:oMath>
          </w:p>
        </w:tc>
        <w:tc>
          <w:tcPr>
            <w:tcW w:w="2551" w:type="dxa"/>
          </w:tcPr>
          <w:p>
            <w:pPr>
              <w:tabs>
                <w:tab w:val="right" w:pos="2351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12</m:t>
                  </m:r>
                </m:den>
              </m:f>
            </m:oMath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States one assumption in context.</w:t>
            </w:r>
            <w:r>
              <w:br/>
            </w:r>
            <w:r>
              <w:br/>
            </w:r>
            <w:r>
              <w:t xml:space="preserve">Accept</w:t>
            </w:r>
          </w:p>
          <w:p>
            <w:pPr>
              <w:tabs>
                <w:tab w:val="right" w:pos="3202"/>
              </w:tabs>
              <w:spacing w:before="0" w:after="40"/>
              <w:ind w:left="660" w:hanging="300"/>
            </w:pPr>
            <w:r>
              <w:t xml:space="preserve">•</w:t>
            </w:r>
            <w:r>
              <w:tab/>
            </w:r>
            <w:r>
              <w:t xml:space="preserve">One battery being </w:t>
            </w:r>
            <w:r>
              <w:rPr>
                <w:b/>
              </w:rPr>
              <w:t xml:space="preserve">faulty</w:t>
            </w:r>
            <w:r>
              <w:t xml:space="preserve"> is independent of any other battery OE</w:t>
            </w:r>
          </w:p>
          <w:p>
            <w:pPr>
              <w:tabs>
                <w:tab w:val="right" w:pos="3202"/>
              </w:tabs>
              <w:spacing w:before="0" w:after="40"/>
              <w:ind w:left="660" w:hanging="300"/>
            </w:pPr>
            <w:r>
              <w:t xml:space="preserve">•</w:t>
            </w:r>
            <w:r>
              <w:tab/>
            </w:r>
            <w:r>
              <w:t xml:space="preserve">Two possible outcomes Battery is </w:t>
            </w:r>
            <w:r>
              <w:rPr>
                <w:b/>
              </w:rPr>
              <w:t xml:space="preserve">faulty</w:t>
            </w:r>
            <w:r>
              <w:t xml:space="preserve"> or </w:t>
            </w:r>
            <w:r>
              <w:rPr>
                <w:b/>
              </w:rPr>
              <w:t xml:space="preserve">not faulty</w:t>
            </w:r>
          </w:p>
          <w:p>
            <w:pPr>
              <w:tabs>
                <w:tab w:val="right" w:pos="3202"/>
              </w:tabs>
              <w:spacing w:before="0" w:after="40"/>
              <w:ind w:left="660" w:hanging="300"/>
            </w:pPr>
            <w:r>
              <w:t xml:space="preserve">•</w:t>
            </w:r>
            <w:r>
              <w:tab/>
            </w:r>
            <w:r>
              <w:t xml:space="preserve">The probability of a battery being </w:t>
            </w:r>
            <w:r>
              <w:rPr>
                <w:b/>
              </w:rPr>
              <w:t xml:space="preserve">faulty</w:t>
            </w:r>
            <w:r>
              <w:t xml:space="preserve"> is constant at </w:t>
            </w:r>
            <w:r>
              <w:rPr>
                <w:b/>
              </w:rPr>
              <w:t xml:space="preserve">3%</w:t>
            </w:r>
          </w:p>
          <w:p>
            <w:pPr>
              <w:tabs>
                <w:tab w:val="right" w:pos="10206"/>
              </w:tabs>
              <w:spacing w:before="0" w:after="80"/>
            </w:pPr>
            <w:r>
              <w:t xml:space="preserve">But </w:t>
            </w:r>
            <w:r>
              <w:rPr>
                <w:b/>
              </w:rPr>
              <w:t xml:space="preserve">not</w:t>
            </w:r>
            <w:r>
              <w:t xml:space="preserve"> fixed number of trials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3.5b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One battery being faulty is independent of any other battery being faulty.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Obtains AWFW [0.2575, 0.26]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P(1 battery is faulty) = 0.2575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States B(10, their </w:t>
            </w:r>
            <m:oMath>
              <m:r>
                <m:t xml:space="preserve">p</m:t>
              </m:r>
            </m:oMath>
            <w:r>
              <w:t xml:space="preserve">) from </w:t>
            </w:r>
            <w:r>
              <w:rPr>
                <w:b/>
              </w:rPr>
              <w:t xml:space="preserve">(b)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Obtains AWFW [0.77, 0.78]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Use a </w:t>
      </w:r>
      <m:oMath>
        <m:r>
          <m:t xml:space="preserve">X∼</m:t>
        </m:r>
        <m:r>
          <m:rPr>
            <m:nor/>
          </m:rPr>
          <m:t xml:space="preserve">B</m:t>
        </m:r>
        <m:r>
          <m:t xml:space="preserve">(10,0.2575)</m:t>
        </m:r>
      </m:oMath>
      <w:r>
        <w:rPr>
          <w:sz w:val="20"/>
        </w:rPr>
        <w:t xml:space="preserve"> model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rPr>
              <m:nor/>
            </m:rPr>
            <m:t xml:space="preserve">P</m:t>
          </m:r>
          <m:r>
            <m:t xml:space="preserve">(X⩾2)=1−</m:t>
          </m:r>
          <m:r>
            <m:rPr>
              <m:nor/>
            </m:rPr>
            <m:t xml:space="preserve">P</m:t>
          </m:r>
          <m:r>
            <m:t xml:space="preserve">(X⩽1)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=1−0.2275…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=0.772</m:t>
          </m:r>
        </m:oMath>
      </m:oMathPara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4.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Obtains </w:t>
            </w:r>
            <m:oMath>
              <m:r>
                <m:t xml:space="preserve">9k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9k</m:t>
          </m:r>
        </m:oMath>
      </m:oMathPara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Uses probabilities </w:t>
            </w:r>
            <m:oMath>
              <m:r>
                <m:t xml:space="preserve">c</m:t>
              </m:r>
            </m:oMath>
            <w:r>
              <w:t xml:space="preserve">, </w:t>
            </w:r>
            <m:oMath>
              <m:r>
                <m:t xml:space="preserve">2c</m:t>
              </m:r>
            </m:oMath>
            <w:r>
              <w:t xml:space="preserve">, </w:t>
            </w:r>
            <m:oMath>
              <m:r>
                <m:t xml:space="preserve">9k</m:t>
              </m:r>
            </m:oMath>
            <w:r>
              <w:t xml:space="preserve">, </w:t>
            </w:r>
            <m:oMath>
              <m:r>
                <m:t xml:space="preserve">16k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Uses </w:t>
            </w:r>
            <m:oMath>
              <m:r>
                <m:rPr>
                  <m:nor/>
                </m:rPr>
                <m:t xml:space="preserve">Σ</m:t>
              </m:r>
              <m:r>
                <m:t xml:space="preserve">p=1</m:t>
              </m:r>
            </m:oMath>
            <w:r>
              <w:t xml:space="preserve"> to obtain an equation in </w:t>
            </w:r>
            <m:oMath>
              <m:r>
                <m:t xml:space="preserve">k</m:t>
              </m:r>
            </m:oMath>
            <w:r>
              <w:t xml:space="preserve"> and </w:t>
            </w:r>
            <m:oMath>
              <m:r>
                <m:t xml:space="preserve">c</m:t>
              </m:r>
            </m:oMath>
            <w:r>
              <w:t xml:space="preserve">, at least one term in </w:t>
            </w:r>
            <m:oMath>
              <m:r>
                <m:t xml:space="preserve">k</m:t>
              </m:r>
            </m:oMath>
            <w:r>
              <w:t xml:space="preserve"> or </w:t>
            </w:r>
            <m:oMath>
              <m:r>
                <m:t xml:space="preserve">c</m:t>
              </m:r>
            </m:oMath>
            <w:r>
              <w:t xml:space="preserve"> correct</w:t>
            </w:r>
            <w:r>
              <w:br/>
            </w:r>
            <w:r>
              <w:t xml:space="preserve">or</w:t>
            </w:r>
            <w:r>
              <w:br/>
            </w:r>
            <w:r>
              <w:t xml:space="preserve">Uses ratio of 1:3(:4) to obtain an equation either in </w:t>
            </w:r>
            <m:oMath>
              <m:r>
                <m:t xml:space="preserve">c</m:t>
              </m:r>
            </m:oMath>
            <w:r>
              <w:t xml:space="preserve"> related to 0.25 or in </w:t>
            </w:r>
            <m:oMath>
              <m:r>
                <m:t xml:space="preserve">k</m:t>
              </m:r>
            </m:oMath>
            <w:r>
              <w:t xml:space="preserve"> related to 0.75. At least one term in </w:t>
            </w:r>
            <m:oMath>
              <m:r>
                <m:t xml:space="preserve">k</m:t>
              </m:r>
            </m:oMath>
            <w:r>
              <w:t xml:space="preserve"> or </w:t>
            </w:r>
            <m:oMath>
              <m:r>
                <m:t xml:space="preserve">c</m:t>
              </m:r>
            </m:oMath>
            <w:r>
              <w:t xml:space="preserve"> correct</w:t>
            </w:r>
            <w:r>
              <w:br/>
            </w:r>
            <w:r>
              <w:t xml:space="preserve">[</w:t>
            </w:r>
            <m:oMath>
              <m:r>
                <m:t xml:space="preserve">c+2c=0.25</m:t>
              </m:r>
            </m:oMath>
            <w:r>
              <w:t xml:space="preserve">; </w:t>
            </w:r>
            <m:oMath>
              <m:r>
                <m:t xml:space="preserve">9k+16k=0.75</m:t>
              </m:r>
            </m:oMath>
            <w:r>
              <w:t xml:space="preserve">]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Uses ratio of 1:3 to find an equation in </w:t>
            </w:r>
            <m:oMath>
              <m:r>
                <m:t xml:space="preserve">k</m:t>
              </m:r>
            </m:oMath>
            <w:r>
              <w:t xml:space="preserve"> and </w:t>
            </w:r>
            <m:oMath>
              <m:r>
                <m:t xml:space="preserve">c</m:t>
              </m:r>
            </m:oMath>
            <w:r>
              <w:t xml:space="preserve">, at least one term in </w:t>
            </w:r>
            <m:oMath>
              <m:r>
                <m:t xml:space="preserve">k</m:t>
              </m:r>
            </m:oMath>
            <w:r>
              <w:t xml:space="preserve"> or </w:t>
            </w:r>
            <m:oMath>
              <m:r>
                <m:t xml:space="preserve">c</m:t>
              </m:r>
            </m:oMath>
            <w:r>
              <w:t xml:space="preserve"> correct</w:t>
            </w:r>
            <w:r>
              <w:br/>
            </w:r>
            <w:r>
              <w:t xml:space="preserve">or</w:t>
            </w:r>
            <w:r>
              <w:br/>
            </w:r>
            <w:r>
              <w:t xml:space="preserve">Obtains a second equation in </w:t>
            </w:r>
            <m:oMath>
              <m:r>
                <m:t xml:space="preserve">k</m:t>
              </m:r>
            </m:oMath>
            <w:r>
              <w:t xml:space="preserve"> or </w:t>
            </w:r>
            <m:oMath>
              <m:r>
                <m:t xml:space="preserve">c</m:t>
              </m:r>
            </m:oMath>
            <w:r>
              <w:t xml:space="preserve"> using the ratio of 1:3(:4), at least one term in </w:t>
            </w:r>
            <m:oMath>
              <m:r>
                <m:t xml:space="preserve">k</m:t>
              </m:r>
            </m:oMath>
            <w:r>
              <w:t xml:space="preserve"> or </w:t>
            </w:r>
            <m:oMath>
              <m:r>
                <m:t xml:space="preserve">c</m:t>
              </m:r>
            </m:oMath>
            <w:r>
              <w:t xml:space="preserve"> correct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Obtains correct exact values for </w:t>
            </w:r>
            <m:oMath>
              <m:r>
                <m:t xml:space="preserve">k</m:t>
              </m:r>
            </m:oMath>
            <w:r>
              <w:t xml:space="preserve"> and </w:t>
            </w:r>
            <m:oMath>
              <m:r>
                <m:t xml:space="preserve">c</m:t>
              </m:r>
            </m:oMath>
            <w:r>
              <w:t xml:space="preserve"> (ACF but must be exact)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c+2c+9k+16k=1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3c+25k=1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9k+16k=3(c+2c)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25k=9c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c=</m:t>
          </m:r>
          <m:f>
            <m:fPr>
              <m:type m:val="bar"/>
            </m:fPr>
            <m:num>
              <m:r>
                <m:t xml:space="preserve">1</m:t>
              </m:r>
            </m:num>
            <m:den>
              <m:r>
                <m:t xml:space="preserve">12</m:t>
              </m:r>
            </m:den>
          </m:f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k=</m:t>
          </m:r>
          <m:f>
            <m:fPr>
              <m:type m:val="bar"/>
            </m:fPr>
            <m:num>
              <m:r>
                <m:t xml:space="preserve">3</m:t>
              </m:r>
            </m:num>
            <m:den>
              <m:r>
                <m:t xml:space="preserve">100</m:t>
              </m:r>
            </m:den>
          </m:f>
        </m:oMath>
      </m:oMathPara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5.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(i)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Prob of seeing a kingfisher is the same each day</w:t>
            </w:r>
            <w:r>
              <w:br/>
            </w:r>
            <w:r>
              <w:t xml:space="preserve">OR Seeing a kingfisher on one day is independent of other days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3.5b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[1]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oe</w:t>
      </w:r>
      <w:r>
        <w:br/>
      </w:r>
      <w:r>
        <w:rPr>
          <w:sz w:val="20"/>
        </w:rPr>
        <w:t xml:space="preserve">In context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Not: Prob of seeing kingfisher is indep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(ii)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0.318</m:t>
              </m:r>
            </m:oMath>
            <w:r>
              <w:t xml:space="preserve"> (3 sf)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[1]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</w:t>
      </w:r>
      <w:r>
        <w:rPr>
          <w:b/>
          <w:sz w:val="20"/>
        </w:rPr>
        <w:t xml:space="preserve">BC</w:t>
      </w:r>
      <w:r>
        <w:rPr>
          <w:sz w:val="20"/>
        </w:rPr>
        <w:t xml:space="preserve"> Allow 0.32 or 0.317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(iii)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0.318</m:t>
              </m:r>
            </m:oMath>
            <w:r>
              <w:t xml:space="preserve"> or their (ii) used in a calculation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1−</m:t>
              </m:r>
              <m:r>
                <m:rPr>
                  <m:nor/>
                </m:rPr>
                <m:t xml:space="preserve">P</m:t>
              </m:r>
              <m:r>
                <m:t xml:space="preserve">(X⩽3)</m:t>
              </m:r>
            </m:oMath>
            <w:r>
              <w:t xml:space="preserve"> using </w:t>
            </w:r>
            <m:oMath>
              <m:r>
                <m:t xml:space="preserve">p=0.318</m:t>
              </m:r>
            </m:oMath>
            <w:r>
              <w:t xml:space="preserve"> or their (ii)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=0.0854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[3]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 (first):</w:t>
      </w:r>
      <w:r>
        <w:rPr>
          <w:sz w:val="20"/>
        </w:rPr>
        <w:t xml:space="preserve"> or B(6, their (ii)) stated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 (second):</w:t>
      </w:r>
      <w:r>
        <w:rPr>
          <w:sz w:val="20"/>
        </w:rPr>
        <w:t xml:space="preserve"> or </w:t>
      </w:r>
      <m:oMath>
        <m:r>
          <m:rPr>
            <m:nor/>
          </m:rPr>
          <m:t xml:space="preserve">P</m:t>
        </m:r>
        <m:r>
          <m:t xml:space="preserve">(X=4,5,6)</m:t>
        </m:r>
      </m:oMath>
      <w:r>
        <w:rPr>
          <w:sz w:val="20"/>
        </w:rPr>
        <w:t xml:space="preserve"> attempted using </w:t>
      </w:r>
      <m:oMath>
        <m:r>
          <m:t xml:space="preserve">p=0.318</m:t>
        </m:r>
      </m:oMath>
      <w:r>
        <w:rPr>
          <w:sz w:val="20"/>
        </w:rPr>
        <w:t xml:space="preserve"> or their (ii)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Allow 0.0845 to 0.0875 Allow 2 sf </w:t>
      </w:r>
      <w:r>
        <w:rPr>
          <w:b/>
          <w:sz w:val="20"/>
        </w:rPr>
        <w:t xml:space="preserve">BC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6.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(Discrete) uniform (distribution)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1.2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Continuous uniform is B0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B</m:t>
              </m:r>
              <m:r>
                <m:t xml:space="preserve">(28,0.2)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(i) </w:t>
            </w:r>
            <m:oMath>
              <m:r>
                <m:rPr>
                  <m:nor/>
                </m:rPr>
                <m:t xml:space="preserve">P</m:t>
              </m:r>
              <m:r>
                <m:t xml:space="preserve">(X⩾7)=1−</m:t>
              </m:r>
              <m:r>
                <m:rPr>
                  <m:nor/>
                </m:rPr>
                <m:t xml:space="preserve">P</m:t>
              </m:r>
              <m:r>
                <m:t xml:space="preserve">(X⩽6)</m:t>
              </m:r>
              <m:r>
                <m:rPr>
                  <m:nor/>
                </m:rPr>
                <m:t xml:space="preserve"/>
              </m:r>
              <m:r>
                <m:t xml:space="preserve">[=1−0.6784…]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awrt </w:t>
            </w:r>
            <w:r>
              <w:rPr>
                <w:b/>
                <w:u w:val="single"/>
              </w:rPr>
              <w:t xml:space="preserve">0.322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(ii) </w:t>
            </w:r>
            <m:oMath>
              <m:r>
                <m:rPr>
                  <m:nor/>
                </m:rPr>
                <m:t xml:space="preserve">P</m:t>
              </m:r>
              <m:r>
                <m:t xml:space="preserve">(4⩽X&lt;8)=</m:t>
              </m:r>
              <m:r>
                <m:rPr>
                  <m:nor/>
                </m:rPr>
                <m:t xml:space="preserve">P</m:t>
              </m:r>
              <m:r>
                <m:t xml:space="preserve">(X⩽7)−</m:t>
              </m:r>
              <m:r>
                <m:rPr>
                  <m:nor/>
                </m:rPr>
                <m:t xml:space="preserve">P</m:t>
              </m:r>
              <m:r>
                <m:t xml:space="preserve">(X⩽3)</m:t>
              </m:r>
              <m:r>
                <m:rPr>
                  <m:nor/>
                </m:rPr>
                <m:t xml:space="preserve"/>
              </m:r>
              <m:r>
                <m:t xml:space="preserve">[=0.818…−0.160…]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awrt </w:t>
            </w:r>
            <w:r>
              <w:rPr>
                <w:b/>
                <w:u w:val="single"/>
              </w:rPr>
              <w:t xml:space="preserve">0.658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for identifying correct model, </w:t>
      </w:r>
      <m:oMath>
        <m:r>
          <m:rPr>
            <m:nor/>
          </m:rPr>
          <m:t xml:space="preserve">B</m:t>
        </m:r>
        <m:r>
          <m:t xml:space="preserve">(28,0.2)</m:t>
        </m:r>
      </m:oMath>
      <w:r>
        <w:br/>
      </w:r>
      <w:r>
        <w:rPr>
          <w:sz w:val="20"/>
        </w:rPr>
        <w:t xml:space="preserve">allow B, bin or binomial</w:t>
      </w:r>
      <w:r>
        <w:br/>
      </w:r>
      <w:r>
        <w:rPr>
          <w:sz w:val="20"/>
        </w:rPr>
        <w:t xml:space="preserve">may be implied by one correct answer or sight one correct probability i.e. awrt 0.678, awrt 0.818 or awrt 0.160</w:t>
      </w:r>
      <w:r>
        <w:br/>
      </w:r>
      <m:oMath>
        <m:r>
          <m:rPr>
            <m:nor/>
          </m:rPr>
          <m:t xml:space="preserve">B</m:t>
        </m:r>
        <m:r>
          <m:t xml:space="preserve">(0.2,28)</m:t>
        </m:r>
      </m:oMath>
      <w:r>
        <w:rPr>
          <w:sz w:val="20"/>
        </w:rPr>
        <w:t xml:space="preserve"> is B0 unless it is used correctly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(i)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Writing or using </w:t>
      </w:r>
      <m:oMath>
        <m:r>
          <m:t xml:space="preserve">1−</m:t>
        </m:r>
        <m:r>
          <m:rPr>
            <m:nor/>
          </m:rPr>
          <m:t xml:space="preserve">P</m:t>
        </m:r>
        <m:r>
          <m:t xml:space="preserve">(X⩽6)</m:t>
        </m:r>
      </m:oMath>
      <w:r>
        <w:rPr>
          <w:sz w:val="20"/>
        </w:rPr>
        <w:t xml:space="preserve"> or </w:t>
      </w:r>
      <m:oMath>
        <m:r>
          <m:t xml:space="preserve">1−</m:t>
        </m:r>
        <m:r>
          <m:rPr>
            <m:nor/>
          </m:rPr>
          <m:t xml:space="preserve">P</m:t>
        </m:r>
        <m:r>
          <m:t xml:space="preserve">(X&lt;7)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awrt 0.322 (correct answer only scores M1A1)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(ii)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Writing or using </w:t>
      </w:r>
      <m:oMath>
        <m:r>
          <m:rPr>
            <m:nor/>
          </m:rPr>
          <m:t xml:space="preserve">P</m:t>
        </m:r>
        <m:r>
          <m:t xml:space="preserve">(X⩽7)−</m:t>
        </m:r>
        <m:r>
          <m:rPr>
            <m:nor/>
          </m:rPr>
          <m:t xml:space="preserve">P</m:t>
        </m:r>
        <m:r>
          <m:t xml:space="preserve">(X⩽3)</m:t>
        </m:r>
      </m:oMath>
      <w:r>
        <w:br/>
      </w:r>
      <w:r>
        <w:rPr>
          <w:sz w:val="20"/>
        </w:rPr>
        <w:t xml:space="preserve">or </w:t>
      </w:r>
      <m:oMath>
        <m:r>
          <m:rPr>
            <m:nor/>
          </m:rPr>
          <m:t xml:space="preserve">P</m:t>
        </m:r>
        <m:r>
          <m:t xml:space="preserve">(X&lt;8)−</m:t>
        </m:r>
        <m:r>
          <m:rPr>
            <m:nor/>
          </m:rPr>
          <m:t xml:space="preserve">P</m:t>
        </m:r>
        <m:r>
          <m:t xml:space="preserve">(X&lt;4)</m:t>
        </m:r>
      </m:oMath>
      <w:r>
        <w:br/>
      </w:r>
      <w:r>
        <w:rPr>
          <w:sz w:val="20"/>
        </w:rPr>
        <w:t xml:space="preserve">or </w:t>
      </w:r>
      <m:oMath>
        <m:r>
          <m:rPr>
            <m:nor/>
          </m:rPr>
          <m:t xml:space="preserve">P</m:t>
        </m:r>
        <m:r>
          <m:t xml:space="preserve">(X=4)+</m:t>
        </m:r>
        <m:r>
          <m:rPr>
            <m:nor/>
          </m:rPr>
          <m:t xml:space="preserve">P</m:t>
        </m:r>
        <m:r>
          <m:t xml:space="preserve">(X=5)+</m:t>
        </m:r>
        <m:r>
          <m:rPr>
            <m:nor/>
          </m:rPr>
          <m:t xml:space="preserve">P</m:t>
        </m:r>
        <m:r>
          <m:t xml:space="preserve">(X=6)+</m:t>
        </m:r>
        <m:r>
          <m:rPr>
            <m:nor/>
          </m:rPr>
          <m:t xml:space="preserve">P</m:t>
        </m:r>
        <m:r>
          <m:t xml:space="preserve">(X=7)</m:t>
        </m:r>
      </m:oMath>
      <w:r>
        <w:br/>
      </w:r>
      <w:r>
        <w:rPr>
          <w:sz w:val="20"/>
        </w:rPr>
        <w:t xml:space="preserve">Condone </w:t>
      </w:r>
      <m:oMath>
        <m:r>
          <m:rPr>
            <m:nor/>
          </m:rPr>
          <m:t xml:space="preserve">P</m:t>
        </m:r>
        <m:r>
          <m:t xml:space="preserve">(4)</m:t>
        </m:r>
      </m:oMath>
      <w:r>
        <w:rPr>
          <w:sz w:val="20"/>
        </w:rPr>
        <w:t xml:space="preserve"> as </w:t>
      </w:r>
      <m:oMath>
        <m:r>
          <m:rPr>
            <m:nor/>
          </m:rPr>
          <m:t xml:space="preserve">P</m:t>
        </m:r>
        <m:r>
          <m:t xml:space="preserve">(X=4)</m:t>
        </m:r>
      </m:oMath>
      <w:r>
        <w:rPr>
          <w:sz w:val="20"/>
        </w:rPr>
        <w:t xml:space="preserve">, etc.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awrt 0.658 (correct answer only scores M1A1)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Relationship Id="rImg1" Type="http://schemas.openxmlformats.org/officeDocument/2006/relationships/image" Target="media/image1.png"/></Relationships>
</file>