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2 – Chapter 8 – Parametric Equations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curve </w:t>
      </w:r>
      <m:oMath>
        <m:r>
          <m:t xml:space="preserve">C</m:t>
        </m:r>
      </m:oMath>
      <w:r>
        <w:t xml:space="preserve"> has parametric equations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</m:t>
          </m:r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</m:t>
              </m:r>
            </m:num>
            <m:den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</m:t>
              </m:r>
            </m:den>
          </m:f>
          <m:r>
            <m:t xml:space="preserve"> </m:t>
          </m:r>
          <m:r>
            <m:t xml:space="preserve">y=</m:t>
          </m:r>
          <m:f>
            <m:fPr>
              <m:type m:val="bar"/>
            </m:fPr>
            <m:num>
              <m:r>
                <m:t xml:space="preserve">4t</m:t>
              </m:r>
            </m:num>
            <m:den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</m:t>
              </m:r>
            </m:den>
          </m:f>
          <m:r>
            <m:t xml:space="preserve"> </m:t>
          </m:r>
          <m:r>
            <m:t xml:space="preserve">t∈</m:t>
          </m:r>
          <m:r>
            <m:rPr>
              <m:nor/>
            </m:rPr>
            <m:t xml:space="preserve">R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Show that all points on </w:t>
      </w:r>
      <m:oMath>
        <m:r>
          <m:t xml:space="preserve">C</m:t>
        </m:r>
      </m:oMath>
      <w:r>
        <w:t xml:space="preserve"> satisfy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(x−3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t xml:space="preserve">+</m:t>
          </m:r>
          <m:sSup>
            <m:sSupPr>
              <m:ctrlPr/>
            </m:sSupPr>
            <m:e>
              <m:r>
                <m:t xml:space="preserve">y</m:t>
              </m:r>
            </m:e>
            <m:sup>
              <m:r>
                <m:t xml:space="preserve">2</m:t>
              </m:r>
            </m:sup>
          </m:sSup>
          <m:r>
            <m:t xml:space="preserve">=4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Edexcel October 2021 Paper 1 Q13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curve </w:t>
      </w:r>
      <m:oMath>
        <m:r>
          <m:t xml:space="preserve">C</m:t>
        </m:r>
      </m:oMath>
      <w:r>
        <w:t xml:space="preserve"> has parametric equations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x=3+2sin⁡t,</m:t>
          </m:r>
          <m:r>
            <m:t xml:space="preserve"> </m:t>
          </m:r>
          <m:r>
            <m:t xml:space="preserve">y=4+2cos⁡2t,</m:t>
          </m:r>
          <m:r>
            <m:t xml:space="preserve"> </m:t>
          </m:r>
          <m:r>
            <m:t xml:space="preserve">0⩽t&lt;2π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all points on </w:t>
      </w:r>
      <m:oMath>
        <m:r>
          <m:t xml:space="preserve">C</m:t>
        </m:r>
      </m:oMath>
      <w:r>
        <w:t xml:space="preserve"> satisfy </w:t>
      </w:r>
      <m:oMath>
        <m:r>
          <m:t xml:space="preserve">y=6−(x−3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Sketch the curve </w:t>
      </w:r>
      <m:oMath>
        <m:r>
          <m:t xml:space="preserve">C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Explain briefly why </w:t>
      </w:r>
      <m:oMath>
        <m:r>
          <m:t xml:space="preserve">C</m:t>
        </m:r>
      </m:oMath>
      <w:r>
        <w:t xml:space="preserve"> does not include all points of </w:t>
      </w:r>
      <m:oMath>
        <m:r>
          <m:t xml:space="preserve">y=6−(x−3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,</m:t>
        </m:r>
        <m:r>
          <m:rPr>
            <m:nor/>
          </m:rPr>
          <m:t xml:space="preserve"/>
        </m:r>
        <m:r>
          <m:t xml:space="preserve">x∈</m:t>
        </m:r>
        <m:r>
          <m:rPr>
            <m:nor/>
          </m:rPr>
          <m:t xml:space="preserve">R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The line with equation </w:t>
      </w:r>
      <m:oMath>
        <m:r>
          <m:t xml:space="preserve">x+y=k</m:t>
        </m:r>
      </m:oMath>
      <w:r>
        <w:t xml:space="preserve">, where </w:t>
      </w:r>
      <m:oMath>
        <m:r>
          <m:t xml:space="preserve">k</m:t>
        </m:r>
      </m:oMath>
      <w:r>
        <w:t xml:space="preserve"> is a constant, intersects </w:t>
      </w:r>
      <m:oMath>
        <m:r>
          <m:t xml:space="preserve">C</m:t>
        </m:r>
      </m:oMath>
      <w:r>
        <w:t xml:space="preserve"> at two distinct points.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State the range of values of </w:t>
      </w:r>
      <m:oMath>
        <m:r>
          <m:t xml:space="preserve">k</m:t>
        </m:r>
      </m:oMath>
      <w:r>
        <w:t xml:space="preserve">, writing your answer in set notation.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June 2018 Paper 1 Q14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At time </w:t>
      </w:r>
      <m:oMath>
        <m:r>
          <m:t xml:space="preserve">t</m:t>
        </m:r>
      </m:oMath>
      <w:r>
        <w:t xml:space="preserve"> hours </w:t>
      </w:r>
      <w:r>
        <w:rPr>
          <w:b/>
        </w:rPr>
        <w:t xml:space="preserve">after a high tide</w:t>
      </w:r>
      <w:r>
        <w:t xml:space="preserve">, the height, </w:t>
      </w:r>
      <m:oMath>
        <m:r>
          <m:t xml:space="preserve">h</m:t>
        </m:r>
      </m:oMath>
      <w:r>
        <w:t xml:space="preserve"> metres, of the tide and the velocity, </w:t>
      </w:r>
      <m:oMath>
        <m:r>
          <m:t xml:space="preserve">v</m:t>
        </m:r>
      </m:oMath>
      <w:r>
        <w:t xml:space="preserve"> knots, of the tidal flow can be modelled using the parametric equations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v=4−</m:t>
          </m:r>
          <m:sSup>
            <m:sSupPr>
              <m:ctrlPr/>
            </m:sSupPr>
            <m:e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−2)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h=3−2</m:t>
          </m:r>
          <m:rad>
            <m:radPr>
              <m:degHide m:val="off"/>
            </m:radPr>
            <m:deg>
              <m:r>
                <m:t xml:space="preserve">3</m:t>
              </m:r>
            </m:deg>
            <m:e>
              <m:r>
                <m:t xml:space="preserve">t−3</m:t>
              </m:r>
            </m:e>
          </m:rad>
        </m:oMath>
      </m:oMathPara>
    </w:p>
    <w:p>
      <w:pPr>
        <w:tabs>
          <w:tab w:val="right" w:pos="10206"/>
        </w:tabs>
        <w:spacing w:before="0" w:after="80"/>
        <w:ind w:left="600"/>
      </w:pPr>
      <w:r>
        <w:t xml:space="preserve">High tides and low tides occur alternately when the velocity of the tidal flow is zero.</w:t>
      </w:r>
    </w:p>
    <w:p>
      <w:pPr>
        <w:tabs>
          <w:tab w:val="right" w:pos="10206"/>
        </w:tabs>
        <w:spacing w:before="0" w:after="80"/>
        <w:ind w:left="600"/>
      </w:pPr>
      <w:r>
        <w:t xml:space="preserve">A high tide occurs at 2 am.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Use the model to find the height of this high tide.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Find the time of the first </w:t>
      </w:r>
      <w:r>
        <w:rPr>
          <w:b/>
        </w:rPr>
        <w:t xml:space="preserve">low</w:t>
      </w:r>
      <w:r>
        <w:t xml:space="preserve"> tide after 2 am.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(iii)</w:t>
      </w:r>
      <w:r>
        <w:rPr>
          <w:b/>
        </w:rPr>
        <w:tab/>
      </w:r>
      <w:r>
        <w:t xml:space="preserve"> Find the height of this low tide.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the model to find the height of the tide when it is flowing with maximum velocity.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Comment on the validity of the model.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AQA June 2019 Paper 1 Q15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(x−3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+5</m:t>
                      </m:r>
                    </m:num>
                    <m:den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+1</m:t>
                      </m:r>
                    </m:den>
                  </m:f>
                  <m:r>
                    <m:t xml:space="preserve">−3)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4t</m:t>
                      </m:r>
                    </m:num>
                    <m:den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+1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(2−2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+16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+1)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4+8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+4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+1)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4</m:t>
                  </m:r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4</m:t>
                      </m:r>
                    </m:sup>
                  </m:sSup>
                  <m:r>
                    <m:t xml:space="preserve">+2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+1)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+1)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+1)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+1)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=4</m:t>
              </m:r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substitute the given parametric forms into the Cartesian equation or the lhs of the Cartesian equation. There may have been an (incorrect) attempt to multiply out the </w:t>
      </w:r>
      <m:oMath>
        <m:r>
          <m:t xml:space="preserve">(x−3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term.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Attempts to combine (at least the lhs) using correct processing into a single fraction, multiplies out and collects terms on the numerator.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Fully correct proof showing all key steps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+5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+1</m:t>
                  </m:r>
                </m:den>
              </m:f>
              <m:r>
                <m:t xml:space="preserve">⇒x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+x=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+5⇒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5−x</m:t>
                  </m:r>
                </m:num>
                <m:den>
                  <m:r>
                    <m:t xml:space="preserve">x−1</m:t>
                  </m:r>
                </m:den>
              </m:f>
            </m:oMath>
            <w:r>
              <w:br/>
            </w:r>
            <m:oMath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4t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+1</m:t>
                  </m:r>
                </m:den>
              </m:f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16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t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+1)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16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5−x</m:t>
                      </m:r>
                    </m:num>
                    <m:den>
                      <m:r>
                        <m:t xml:space="preserve">x−1</m:t>
                      </m:r>
                    </m:den>
                  </m:f>
                  <m:r>
                    <m:t xml:space="preserve">)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5−x</m:t>
                          </m:r>
                        </m:num>
                        <m:den>
                          <m:r>
                            <m:t xml:space="preserve">x−1</m:t>
                          </m:r>
                        </m:den>
                      </m:f>
                      <m:r>
                        <m:t xml:space="preserve">+1)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16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5−x</m:t>
                      </m:r>
                    </m:num>
                    <m:den>
                      <m:r>
                        <m:t xml:space="preserve">x−1</m:t>
                      </m:r>
                    </m:den>
                  </m:f>
                  <m:r>
                    <m:t xml:space="preserve">)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5−x</m:t>
                          </m:r>
                        </m:num>
                        <m:den>
                          <m:r>
                            <m:t xml:space="preserve">x−1</m:t>
                          </m:r>
                        </m:den>
                      </m:f>
                      <m:r>
                        <m:t xml:space="preserve">+1)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=16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5−x</m:t>
                  </m:r>
                </m:num>
                <m:den>
                  <m:r>
                    <m:t xml:space="preserve">x−1</m:t>
                  </m:r>
                </m:den>
              </m:f>
              <m:r>
                <m:t xml:space="preserve">)</m:t>
              </m:r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(x−1)</m:t>
                      </m:r>
                    </m:num>
                    <m:den>
                      <m:r>
                        <m:t xml:space="preserve">5−x+x−1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=(5−x)(x−1)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=(5−x)(x−1)⇒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=6x−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</m:t>
              </m:r>
            </m:oMath>
            <w:r>
              <w:br/>
            </w:r>
            <m:oMath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=4−(x−3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or other intermediate step</w:t>
            </w:r>
            <w:r>
              <w:br/>
            </w:r>
            <m:oMath>
              <m:r>
                <m:t xml:space="preserve">⇒(x−3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</m:t>
              </m:r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Adopts a correct strategy for eliminating </w:t>
      </w:r>
      <m:oMath>
        <m:r>
          <m:t xml:space="preserve">t</m:t>
        </m:r>
      </m:oMath>
      <w:r>
        <w:rPr>
          <w:sz w:val="20"/>
        </w:rPr>
        <w:t xml:space="preserve"> to obtain an equation in terms of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y</m:t>
        </m:r>
      </m:oMath>
      <w:r>
        <w:rPr>
          <w:sz w:val="20"/>
        </w:rPr>
        <w:t xml:space="preserve"> only. See scheme.</w:t>
      </w:r>
      <w:r>
        <w:br/>
      </w:r>
      <w:r>
        <w:rPr>
          <w:sz w:val="20"/>
        </w:rPr>
        <w:t xml:space="preserve">Other methods exist which also lead to an appropriate equation. E.g using </w:t>
      </w:r>
      <m:oMath>
        <m:r>
          <m:t xml:space="preserve">t=</m:t>
        </m:r>
        <m:f>
          <m:fPr>
            <m:type m:val="bar"/>
          </m:fPr>
          <m:num>
            <m:r>
              <m:t xml:space="preserve">y</m:t>
            </m:r>
          </m:num>
          <m:den>
            <m:r>
              <m:t xml:space="preserve">x−1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Uses correct processing to eliminate the fractions and start to simplify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Fully correct proof showing all key steps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Attempts to use </w:t>
            </w:r>
            <m:oMath>
              <m:r>
                <m:t xml:space="preserve">cos⁡2t=1−2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t⇒</m:t>
              </m:r>
              <m:f>
                <m:fPr>
                  <m:type m:val="bar"/>
                </m:fPr>
                <m:num>
                  <m:r>
                    <m:t xml:space="preserve">y−4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=1−2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x−3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⇒y−4=2−4×</m:t>
              </m:r>
              <m:f>
                <m:fPr>
                  <m:type m:val="bar"/>
                </m:fPr>
                <m:num>
                  <m:r>
                    <m:t xml:space="preserve">(x−3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</m:t>
                  </m:r>
                </m:den>
              </m:f>
              <m:r>
                <m:t xml:space="preserve">⇒y=6−(x−3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</w:t>
      </w:r>
      <m:oMath>
        <m:r>
          <m:t xml:space="preserve">cos⁡2t=1−2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in an attempt to eliminate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Proceeds to </w:t>
      </w:r>
      <m:oMath>
        <m:r>
          <m:t xml:space="preserve">y=6−(x−3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without any errors</w:t>
      </w:r>
      <w:r>
        <w:br/>
      </w:r>
      <w:r>
        <w:rPr>
          <w:sz w:val="20"/>
        </w:rPr>
        <w:t xml:space="preserve">Allow a proof where they start with </w:t>
      </w:r>
      <m:oMath>
        <m:r>
          <m:t xml:space="preserve">y=6−(x−3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substitute the parametric coordinates. M1 is scored for a correct </w:t>
      </w:r>
      <m:oMath>
        <m:r>
          <m:t xml:space="preserve">cos⁡2t=1−2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but A1 is only scored when both sides are seen to be the same AND a comment is made, hence proven, or similar 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221478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221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∩</m:t>
              </m:r>
            </m:oMath>
            <w:r>
              <w:t xml:space="preserve"> shaped parabola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Fully correct with 'ends' at </w:t>
            </w:r>
            <m:oMath>
              <m:r>
                <m:t xml:space="preserve">(1,2)</m:t>
              </m:r>
            </m:oMath>
            <w:r>
              <w:t xml:space="preserve"> &amp; </w:t>
            </w:r>
            <m:oMath>
              <m:r>
                <m:t xml:space="preserve">(5,2)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Suitable reason : Eg states as </w:t>
            </w:r>
            <m:oMath>
              <m:r>
                <m:t xml:space="preserve">x=3+2sin⁡t,</m:t>
              </m:r>
              <m:r>
                <m:rPr>
                  <m:nor/>
                </m:rPr>
                <m:t xml:space="preserve"/>
              </m:r>
              <m:r>
                <m:t xml:space="preserve">1⩽x⩽5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 M1:</w:t>
      </w:r>
      <w:r>
        <w:rPr>
          <w:sz w:val="20"/>
        </w:rPr>
        <w:t xml:space="preserve"> For sketching a </w:t>
      </w:r>
      <m:oMath>
        <m:r>
          <m:t xml:space="preserve">∩</m:t>
        </m:r>
      </m:oMath>
      <w:r>
        <w:rPr>
          <w:sz w:val="20"/>
        </w:rPr>
        <w:t xml:space="preserve"> parabola with a maximum in quadrant one. It does not need to be symmetrical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sketching a </w:t>
      </w:r>
      <m:oMath>
        <m:r>
          <m:t xml:space="preserve">∩</m:t>
        </m:r>
      </m:oMath>
      <w:r>
        <w:rPr>
          <w:sz w:val="20"/>
        </w:rPr>
        <w:t xml:space="preserve"> parabola with a maximum in quadrant one and with end coordinates of </w:t>
      </w:r>
      <m:oMath>
        <m:r>
          <m:t xml:space="preserve">(1,2)</m:t>
        </m:r>
      </m:oMath>
      <w:r>
        <w:rPr>
          <w:sz w:val="20"/>
        </w:rPr>
        <w:t xml:space="preserve"> and </w:t>
      </w:r>
      <m:oMath>
        <m:r>
          <m:t xml:space="preserve">(5,2)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Any suitable explanation as to why </w:t>
      </w:r>
      <m:oMath>
        <m:r>
          <m:t xml:space="preserve">C</m:t>
        </m:r>
      </m:oMath>
      <w:r>
        <w:rPr>
          <w:sz w:val="20"/>
        </w:rPr>
        <w:t xml:space="preserve"> does not include all points of </w:t>
      </w:r>
      <m:oMath>
        <m:r>
          <m:t xml:space="preserve">y=6−(x−3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,</m:t>
        </m:r>
        <m:r>
          <m:rPr>
            <m:nor/>
          </m:rPr>
          <m:t xml:space="preserve"/>
        </m:r>
        <m:r>
          <m:t xml:space="preserve">x∈</m:t>
        </m:r>
        <m:r>
          <m:rPr>
            <m:nor/>
          </m:rPr>
          <m:t xml:space="preserve">R</m:t>
        </m:r>
      </m:oMath>
      <w:r>
        <w:br/>
      </w:r>
      <w:r>
        <w:rPr>
          <w:sz w:val="20"/>
        </w:rPr>
        <w:t xml:space="preserve">This should include a reference to </w:t>
      </w:r>
      <w:r>
        <w:rPr>
          <w:b/>
          <w:sz w:val="20"/>
        </w:rPr>
        <w:t xml:space="preserve">the limits on sin or cos</w:t>
      </w:r>
      <w:r>
        <w:rPr>
          <w:sz w:val="20"/>
        </w:rPr>
        <w:t xml:space="preserve"> with a </w:t>
      </w:r>
      <w:r>
        <w:rPr>
          <w:b/>
          <w:sz w:val="20"/>
        </w:rPr>
        <w:t xml:space="preserve">link to a restriction on </w:t>
      </w:r>
      <m:oMath>
        <m:r>
          <m:t xml:space="preserve">x</m:t>
        </m:r>
      </m:oMath>
      <w:r>
        <w:rPr>
          <w:b/>
          <w:sz w:val="20"/>
        </w:rPr>
        <w:t xml:space="preserve"> or </w:t>
      </w:r>
      <m:oMath>
        <m:r>
          <m:t xml:space="preserve">y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For example</w:t>
      </w:r>
      <w:r>
        <w:br/>
      </w:r>
      <w:r>
        <w:rPr>
          <w:sz w:val="20"/>
        </w:rPr>
        <w:t xml:space="preserve">‘As </w:t>
      </w:r>
      <m:oMath>
        <m:r>
          <m:t xml:space="preserve">−1⩽sin⁡t⩽1</m:t>
        </m:r>
      </m:oMath>
      <w:r>
        <w:rPr>
          <w:sz w:val="20"/>
        </w:rPr>
        <w:t xml:space="preserve"> then </w:t>
      </w:r>
      <m:oMath>
        <m:r>
          <m:t xml:space="preserve">1⩽x⩽5</m:t>
        </m:r>
      </m:oMath>
      <w:r>
        <w:rPr>
          <w:sz w:val="20"/>
        </w:rPr>
        <w:t xml:space="preserve">’ Condone in words ‘</w:t>
      </w:r>
      <m:oMath>
        <m:r>
          <m:t xml:space="preserve">x</m:t>
        </m:r>
      </m:oMath>
      <w:r>
        <w:rPr>
          <w:sz w:val="20"/>
        </w:rPr>
        <w:t xml:space="preserve"> lies between 1 and 5’ and strict inequalities</w:t>
      </w:r>
      <w:r>
        <w:br/>
      </w:r>
      <w:r>
        <w:rPr>
          <w:sz w:val="20"/>
        </w:rPr>
        <w:t xml:space="preserve">‘As </w:t>
      </w:r>
      <m:oMath>
        <m:r>
          <m:t xml:space="preserve">sin⁡t⩽1</m:t>
        </m:r>
      </m:oMath>
      <w:r>
        <w:rPr>
          <w:sz w:val="20"/>
        </w:rPr>
        <w:t xml:space="preserve"> then </w:t>
      </w:r>
      <m:oMath>
        <m:r>
          <m:t xml:space="preserve">x⩽5</m:t>
        </m:r>
      </m:oMath>
      <w:r>
        <w:rPr>
          <w:sz w:val="20"/>
        </w:rPr>
        <w:t xml:space="preserve">’ Condone in words ‘</w:t>
      </w:r>
      <m:oMath>
        <m:r>
          <m:t xml:space="preserve">x</m:t>
        </m:r>
      </m:oMath>
      <w:r>
        <w:rPr>
          <w:sz w:val="20"/>
        </w:rPr>
        <w:t xml:space="preserve"> is less than 5’</w:t>
      </w:r>
      <w:r>
        <w:br/>
      </w:r>
      <w:r>
        <w:rPr>
          <w:sz w:val="20"/>
        </w:rPr>
        <w:t xml:space="preserve">‘As </w:t>
      </w:r>
      <m:oMath>
        <m:r>
          <m:t xml:space="preserve">−1⩽cos⁡(2t)⩽1</m:t>
        </m:r>
      </m:oMath>
      <w:r>
        <w:rPr>
          <w:sz w:val="20"/>
        </w:rPr>
        <w:t xml:space="preserve"> then </w:t>
      </w:r>
      <m:oMath>
        <m:r>
          <m:t xml:space="preserve">2⩽y⩽6</m:t>
        </m:r>
      </m:oMath>
      <w:r>
        <w:rPr>
          <w:sz w:val="20"/>
        </w:rPr>
        <w:t xml:space="preserve">’ Condone in words ‘</w:t>
      </w:r>
      <m:oMath>
        <m:r>
          <m:t xml:space="preserve">y</m:t>
        </m:r>
      </m:oMath>
      <w:r>
        <w:rPr>
          <w:sz w:val="20"/>
        </w:rPr>
        <w:t xml:space="preserve"> lies between 2 and 6’</w:t>
      </w:r>
      <w:r>
        <w:br/>
      </w:r>
      <w:r>
        <w:rPr>
          <w:sz w:val="20"/>
        </w:rPr>
        <w:t xml:space="preserve">Withhold if the statement is incorrect Eg "because the domain is </w:t>
      </w:r>
      <m:oMath>
        <m:r>
          <m:t xml:space="preserve">2⩽x⩽5</m:t>
        </m:r>
      </m:oMath>
      <w:r>
        <w:rPr>
          <w:sz w:val="20"/>
        </w:rPr>
        <w:t xml:space="preserve">"</w:t>
      </w:r>
      <w:r>
        <w:br/>
      </w:r>
      <w:r>
        <w:rPr>
          <w:sz w:val="20"/>
        </w:rPr>
        <w:t xml:space="preserve">Do not allow a statement on the top limit of </w:t>
      </w:r>
      <m:oMath>
        <m:r>
          <m:t xml:space="preserve">y</m:t>
        </m:r>
      </m:oMath>
      <w:r>
        <w:rPr>
          <w:sz w:val="20"/>
        </w:rPr>
        <w:t xml:space="preserve"> as this is the same for both curves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Either finds the lower value for </w:t>
            </w:r>
            <m:oMath>
              <m:r>
                <m:t xml:space="preserve">k=7</m:t>
              </m:r>
            </m:oMath>
            <w:r>
              <w:br/>
            </w:r>
            <w:r>
              <w:t xml:space="preserve">or deduces that </w:t>
            </w:r>
            <m:oMath>
              <m:r>
                <m:t xml:space="preserve">k&lt;</m:t>
              </m:r>
              <m:f>
                <m:fPr>
                  <m:type m:val="bar"/>
                </m:fPr>
                <m:num>
                  <m:r>
                    <m:t xml:space="preserve">37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where </w:t>
            </w:r>
            <m:oMath>
              <m:r>
                <m:t xml:space="preserve">x+y=k</m:t>
              </m:r>
            </m:oMath>
            <w:r>
              <w:t xml:space="preserve"> meets </w:t>
            </w:r>
            <m:oMath>
              <m:r>
                <m:t xml:space="preserve">y=6−(x−3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r>
                <m:t xml:space="preserve">⇒k−x=6−(x−3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and proceeds to 3TQ in </w:t>
            </w:r>
            <m:oMath>
              <m:r>
                <m:t xml:space="preserve">x</m:t>
              </m:r>
            </m:oMath>
            <w:r>
              <w:t xml:space="preserve"> or </w:t>
            </w:r>
            <m:oMath>
              <m:r>
                <m:t xml:space="preserve">y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 3TQ in </w:t>
            </w:r>
            <m:oMath>
              <m:r>
                <m:t xml:space="preserve">x</m:t>
              </m:r>
            </m:oMath>
            <w:r>
              <w:t xml:space="preserve"> </w:t>
            </w:r>
            <m:oMath>
              <m:r>
                <m:t xml:space="preserve"> 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−7x+(k+3)=0</m:t>
              </m:r>
            </m:oMath>
            <w:r>
              <w:br/>
            </w:r>
            <w:r>
              <w:t xml:space="preserve">Or </w:t>
            </w:r>
            <m:oMath>
              <m:r>
                <m:t xml:space="preserve">y</m:t>
              </m:r>
            </m:oMath>
            <w:r>
              <w:t xml:space="preserve"> </w:t>
            </w:r>
            <m:oMath>
              <m:r>
                <m:t xml:space="preserve"> 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+(7−2k)y+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k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−6k+3)</m:t>
              </m:r>
              <m:r>
                <m:t xml:space="preserve">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</w:t>
            </w:r>
            <m:oMath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−4ac=0⇒49−4×1×(k+3)=0⇒k=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37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(7−2k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−4×1×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k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−6k+3)</m:t>
              </m:r>
              <m:r>
                <m:t xml:space="preserve">=0⇒k=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37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Range of values for </w:t>
            </w:r>
            <m:oMath>
              <m:r>
                <m:t xml:space="preserve">k=</m:t>
              </m:r>
              <m:r>
                <m:t xml:space="preserve">{k:7⩽k&lt;</m:t>
              </m:r>
              <m:f>
                <m:fPr>
                  <m:type m:val="bar"/>
                </m:fPr>
                <m:num>
                  <m:r>
                    <m:t xml:space="preserve">37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Deduces either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the correct that the lower value of </w:t>
      </w:r>
      <m:oMath>
        <m:r>
          <m:t xml:space="preserve">k=7</m:t>
        </m:r>
      </m:oMath>
      <w:r>
        <w:rPr>
          <w:sz w:val="20"/>
        </w:rPr>
        <w:t xml:space="preserve"> This can be found by substituting into </w:t>
      </w:r>
      <m:oMath>
        <m:r>
          <m:t xml:space="preserve">(5,2)</m:t>
        </m:r>
      </m:oMath>
      <w:r>
        <w:br/>
      </w:r>
      <m:oMath>
        <m:r>
          <m:t xml:space="preserve">x+y=k⇒k=7</m:t>
        </m:r>
      </m:oMath>
      <w:r>
        <w:rPr>
          <w:sz w:val="20"/>
        </w:rPr>
        <w:t xml:space="preserve"> or substituting </w:t>
      </w:r>
      <m:oMath>
        <m:r>
          <m:t xml:space="preserve">x=5</m:t>
        </m:r>
      </m:oMath>
      <w:r>
        <w:rPr>
          <w:sz w:val="20"/>
        </w:rPr>
        <w:t xml:space="preserve"> into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−7x+(k+3)=0⇒25−35+k+3=0⇒k=7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or deduces that </w:t>
      </w:r>
      <m:oMath>
        <m:r>
          <m:t xml:space="preserve">k&lt;</m:t>
        </m:r>
        <m:f>
          <m:fPr>
            <m:type m:val="bar"/>
          </m:fPr>
          <m:num>
            <m:r>
              <m:t xml:space="preserve">37</m:t>
            </m:r>
          </m:num>
          <m:den>
            <m:r>
              <m:t xml:space="preserve">4</m:t>
            </m:r>
          </m:den>
        </m:f>
      </m:oMath>
      <w:r>
        <w:rPr>
          <w:sz w:val="20"/>
        </w:rPr>
        <w:t xml:space="preserve"> This may be awarded from later work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an attempt at the upper value for </w:t>
      </w:r>
      <m:oMath>
        <m:r>
          <m:t xml:space="preserve">k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Finds where </w:t>
      </w:r>
      <m:oMath>
        <m:r>
          <m:t xml:space="preserve">x+y=k</m:t>
        </m:r>
      </m:oMath>
      <w:r>
        <w:rPr>
          <w:sz w:val="20"/>
        </w:rPr>
        <w:t xml:space="preserve"> meets </w:t>
      </w:r>
      <m:oMath>
        <m:r>
          <m:t xml:space="preserve">y=6−(x−3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once by using an appropriate method.</w:t>
      </w:r>
      <w:r>
        <w:br/>
      </w:r>
      <w:r>
        <w:rPr>
          <w:sz w:val="20"/>
        </w:rPr>
        <w:t xml:space="preserve">Eg. Sets </w:t>
      </w:r>
      <m:oMath>
        <m:r>
          <m:t xml:space="preserve">k−x=6−(x−3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proceeds to a 3TQ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3TQ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−7x+(k+3)=0</m:t>
        </m:r>
      </m:oMath>
      <w:r>
        <w:rPr>
          <w:sz w:val="20"/>
        </w:rPr>
        <w:t xml:space="preserve"> The = 0 may be implied by subsequent work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"discriminant" condition. Accept use of </w:t>
      </w:r>
      <m:oMath>
        <m:sSup>
          <m:sSupPr>
            <m:ctrlPr/>
          </m:sSupPr>
          <m:e>
            <m:r>
              <m:t xml:space="preserve">b</m:t>
            </m:r>
          </m:e>
          <m:sup>
            <m:r>
              <m:t xml:space="preserve">2</m:t>
            </m:r>
          </m:sup>
        </m:sSup>
        <m:r>
          <m:t xml:space="preserve">=4ac</m:t>
        </m:r>
      </m:oMath>
      <w:r>
        <w:rPr>
          <w:sz w:val="20"/>
        </w:rPr>
        <w:t xml:space="preserve"> oe or </w:t>
      </w:r>
      <m:oMath>
        <m:sSup>
          <m:sSupPr>
            <m:ctrlPr/>
          </m:sSupPr>
          <m:e>
            <m:r>
              <m:t xml:space="preserve">b</m:t>
            </m:r>
          </m:e>
          <m:sup>
            <m:r>
              <m:t xml:space="preserve">2</m:t>
            </m:r>
          </m:sup>
        </m:sSup>
        <m:r>
          <m:t xml:space="preserve">…4ac</m:t>
        </m:r>
      </m:oMath>
      <w:r>
        <w:rPr>
          <w:sz w:val="20"/>
        </w:rPr>
        <w:t xml:space="preserve"> where ... is any inequality leading to a critical value for </w:t>
      </w:r>
      <m:oMath>
        <m:r>
          <m:t xml:space="preserve">k</m:t>
        </m:r>
      </m:oMath>
      <w:r>
        <w:rPr>
          <w:sz w:val="20"/>
        </w:rPr>
        <w:t xml:space="preserve">. Eg. one root </w:t>
      </w:r>
      <m:oMath>
        <m:r>
          <m:t xml:space="preserve">⇒49−4×1×(k+3)=0⇒k=</m:t>
        </m:r>
        <m:f>
          <m:fPr>
            <m:type m:val="bar"/>
          </m:fPr>
          <m:num>
            <m:r>
              <m:t xml:space="preserve">37</m:t>
            </m:r>
          </m:num>
          <m:den>
            <m:r>
              <m:t xml:space="preserve">4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Range of values for </w:t>
      </w:r>
      <m:oMath>
        <m:r>
          <m:t xml:space="preserve">k=</m:t>
        </m:r>
        <m:r>
          <m:t xml:space="preserve">{k:7⩽k&lt;</m:t>
        </m:r>
        <m:f>
          <m:fPr>
            <m:type m:val="bar"/>
          </m:fPr>
          <m:num>
            <m:r>
              <m:t xml:space="preserve">37</m:t>
            </m:r>
          </m:num>
          <m:den>
            <m:r>
              <m:t xml:space="preserve">4</m:t>
            </m:r>
          </m:den>
        </m:f>
        <m:r>
          <m:t xml:space="preserve">}</m:t>
        </m:r>
      </m:oMath>
      <w:r>
        <w:rPr>
          <w:sz w:val="20"/>
        </w:rPr>
        <w:t xml:space="preserve"> Accept </w:t>
      </w:r>
      <m:oMath>
        <m:r>
          <m:t xml:space="preserve">k∈</m:t>
        </m:r>
        <m:r>
          <m:t xml:space="preserve">[7,</m:t>
        </m:r>
        <m:f>
          <m:fPr>
            <m:type m:val="bar"/>
          </m:fPr>
          <m:num>
            <m:r>
              <m:t xml:space="preserve">37</m:t>
            </m:r>
          </m:num>
          <m:den>
            <m:r>
              <m:t xml:space="preserve">4</m:t>
            </m:r>
          </m:den>
        </m:f>
        <m:r>
          <m:t xml:space="preserve">)</m:t>
        </m:r>
      </m:oMath>
      <w:r>
        <w:rPr>
          <w:sz w:val="20"/>
        </w:rPr>
        <w:t xml:space="preserve"> or exact equivalent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 above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where </w:t>
            </w:r>
            <m:oMath>
              <m:r>
                <m:t xml:space="preserve">x+y=k</m:t>
              </m:r>
            </m:oMath>
            <w:r>
              <w:t xml:space="preserve"> meets </w:t>
            </w:r>
            <m:oMath>
              <m:r>
                <m:t xml:space="preserve">y=6−(x−3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once by using an appropriate method. Eg. Sets gradient of </w:t>
            </w:r>
            <m:oMath>
              <m:r>
                <m:t xml:space="preserve">y=6−(x−3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equal to </w:t>
            </w:r>
            <m:oMath>
              <m:r>
                <m:t xml:space="preserve">−1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−2x+6=−1⇒x=3.5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point of intersection and uses this to find upper value of </w:t>
            </w:r>
            <m:oMath>
              <m:r>
                <m:t xml:space="preserve">k</m:t>
              </m:r>
            </m:oMath>
            <w:r>
              <w:t xml:space="preserve">.</w:t>
            </w:r>
            <w:r>
              <w:br/>
            </w:r>
            <m:oMath>
              <m:r>
                <m:t xml:space="preserve">y=6−(3.5−3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=5.75</m:t>
              </m:r>
            </m:oMath>
            <w:r>
              <w:t xml:space="preserve"> Hence using </w:t>
            </w:r>
            <m:oMath>
              <m:r>
                <m:t xml:space="preserve">k=3.5+5.75=9.25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Range of values for </w:t>
            </w:r>
            <m:oMath>
              <m:r>
                <m:t xml:space="preserve">k={k:7⩽k&lt;9.25}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Uses model with </w:t>
            </w:r>
            <w:r>
              <w:rPr>
                <w:i/>
              </w:rPr>
              <w:t xml:space="preserve">t</w:t>
            </w:r>
            <w:r>
              <w:t xml:space="preserve">=0 to find correct value of </w:t>
            </w:r>
            <w:r>
              <w:rPr>
                <w:i/>
              </w:rPr>
              <w:t xml:space="preserve">h</w:t>
            </w:r>
            <w:r>
              <w:br/>
            </w:r>
            <w:r>
              <w:rPr>
                <w:i/>
              </w:rPr>
              <w:t xml:space="preserve">AWRT 5.9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Uses </w:t>
            </w:r>
            <w:r>
              <w:rPr>
                <w:i/>
              </w:rPr>
              <w:t xml:space="preserve">v</w:t>
            </w:r>
            <w:r>
              <w:t xml:space="preserve">=0 to set up quadratic equation for </w:t>
            </w:r>
            <w:r>
              <w:rPr>
                <w:i/>
              </w:rPr>
              <w:t xml:space="preserve">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t = 6</w:t>
            </w:r>
            <w:r>
              <w:br/>
            </w:r>
            <w:r>
              <w:t xml:space="preserve">PI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Interprets their lowest positive solution correctly</w:t>
            </w:r>
            <w:r>
              <w:br/>
            </w:r>
            <w:r>
              <w:t xml:space="preserve">NMS can score 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AO3.2a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(iii) Obtains correct h for their positive t provided h &lt; 5.88</w:t>
            </w:r>
            <w:r>
              <w:br/>
            </w:r>
            <w:r>
              <w:t xml:space="preserve">Accept 0.12</w:t>
            </w:r>
            <w:r>
              <w:br/>
            </w:r>
            <w:r>
              <w:t xml:space="preserve">If given to more decimal places AWFW 0.115 to 0.116</w:t>
            </w:r>
            <w:r>
              <w:br/>
            </w:r>
            <w:r>
              <w:t xml:space="preserve">FT their t allow negative h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AO3.4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5.88metres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0=4−</m:t>
          </m:r>
          <m:sSup>
            <m:sSupPr>
              <m:ctrlPr/>
            </m:sSupPr>
            <m:e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2t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−2)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t=6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8 am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(iii)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0.12m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Identifies t=3 (for maximum velocity)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their t into model for h</w:t>
            </w:r>
            <w:r>
              <w:br/>
            </w:r>
            <w:r>
              <w:t xml:space="preserve">PI their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correct height </w:t>
            </w:r>
            <w:r>
              <w:rPr>
                <w:b/>
              </w:rPr>
              <w:t xml:space="preserve">with units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t=3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h=3−2</m:t>
          </m:r>
          <m:rad>
            <m:radPr>
              <m:degHide m:val="off"/>
            </m:radPr>
            <m:deg>
              <m:r>
                <m:t xml:space="preserve">3</m:t>
              </m:r>
            </m:deg>
            <m:e>
              <m:r>
                <m:t xml:space="preserve">3−3</m:t>
              </m:r>
            </m:e>
          </m:rad>
        </m:oMath>
      </m:oMathPara>
    </w:p>
    <w:p>
      <w:pPr>
        <w:tabs>
          <w:tab w:val="right" w:pos="10206"/>
        </w:tabs>
        <w:spacing w:before="0" w:after="80"/>
      </w:pPr>
      <m:oMath>
        <m:r>
          <m:t xml:space="preserve">h=</m:t>
        </m:r>
      </m:oMath>
      <w:r>
        <w:rPr>
          <w:sz w:val="20"/>
        </w:rPr>
        <w:t xml:space="preserve"> 3 metres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Explains that the validity of the model is limited by time.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Explains that the height continues to decrease after 6 hours (or after the first cycle or first low tide).</w:t>
            </w:r>
            <w:r>
              <w:br/>
            </w:r>
            <w:r>
              <w:t xml:space="preserve">Or explains there are no other times when v=0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model breaks down after one cycle of the tide.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After 6 hours the model shows the height continues to decrease.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