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2 – Chapter 2 – Functions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It is given that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rPr>
            <m:nor/>
          </m:rPr>
          <m:t xml:space="preserve">f</m:t>
        </m:r>
        <m:r>
          <m:t xml:space="preserve">(x)=±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x</m:t>
                </m:r>
              </m:e>
            </m:rad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x&gt;0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rPr>
            <m:nor/>
          </m:rPr>
          <m:t xml:space="preserve">g</m:t>
        </m:r>
        <m:r>
          <m:t xml:space="preserve">(x)=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x−3</m:t>
            </m:r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x&gt;3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rPr>
            <m:nor/>
          </m:rPr>
          <m:t xml:space="preserve">h</m:t>
        </m:r>
        <m:r>
          <m:t xml:space="preserve">(x)=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+2,</m:t>
        </m:r>
        <m:r>
          <m:rPr>
            <m:nor/>
          </m:rPr>
          <m:t xml:space="preserve"/>
        </m:r>
        <m:r>
          <m:t xml:space="preserve">x∈</m:t>
        </m:r>
        <m:r>
          <m:rPr>
            <m:nor/>
          </m:rPr>
          <m:t xml:space="preserve">R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why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 is </w:t>
      </w:r>
      <w:r>
        <w:rPr>
          <w:b/>
        </w:rPr>
        <w:t xml:space="preserve">not</w:t>
      </w:r>
      <w:r>
        <w:t xml:space="preserve"> a function.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gh</m:t>
        </m:r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the domain of </w:t>
      </w:r>
      <m:oMath>
        <m:r>
          <m:rPr>
            <m:nor/>
          </m:rPr>
          <m:t xml:space="preserve">gh</m:t>
        </m:r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June 2023 Paper 2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771900" cy="37719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sketch of the graph with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y=3∣x−2∣+5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vertex of the graph is at the point </w:t>
      </w:r>
      <m:oMath>
        <m:r>
          <m:t xml:space="preserve">P</m:t>
        </m:r>
      </m:oMath>
      <w:r>
        <w:t xml:space="preserve">, shown in Figure 1.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coordinates of </w:t>
      </w:r>
      <m:oMath>
        <m:r>
          <m:t xml:space="preserve">P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16−4x=3∣x−2∣+5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 line </w:t>
      </w:r>
      <m:oMath>
        <m:r>
          <m:t xml:space="preserve">l</m:t>
        </m:r>
      </m:oMath>
      <w:r>
        <w:t xml:space="preserve"> has equation </w:t>
      </w:r>
      <m:oMath>
        <m:r>
          <m:t xml:space="preserve">y=kx+4</m:t>
        </m:r>
      </m:oMath>
      <w:r>
        <w:t xml:space="preserve"> 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l</m:t>
        </m:r>
      </m:oMath>
      <w:r>
        <w:t xml:space="preserve"> intersects </w:t>
      </w:r>
      <m:oMath>
        <m:r>
          <m:t xml:space="preserve">y=3∣x−2∣+5</m:t>
        </m:r>
      </m:oMath>
      <w:r>
        <w:t xml:space="preserve"> at 2 distinct points,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range of values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June 2024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305550" cy="300037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2 shows part of the curve with equation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(x)</m:t>
        </m:r>
      </m:oMath>
      <w:r>
        <w:br/>
      </w:r>
      <w:r>
        <w:t xml:space="preserve">The curve passes through the points </w:t>
      </w:r>
      <m:oMath>
        <m:r>
          <m:t xml:space="preserve">P(−1.5,0)</m:t>
        </m:r>
      </m:oMath>
      <w:r>
        <w:t xml:space="preserve"> and </w:t>
      </w:r>
      <m:oMath>
        <m:r>
          <m:t xml:space="preserve">Q(0,5)</m:t>
        </m:r>
      </m:oMath>
      <w:r>
        <w:t xml:space="preserve"> as shown.</w:t>
      </w:r>
    </w:p>
    <w:p>
      <w:pPr>
        <w:tabs>
          <w:tab w:val="right" w:pos="10206"/>
        </w:tabs>
        <w:spacing w:before="0" w:after="80"/>
      </w:pPr>
      <w:r>
        <w:t xml:space="preserve">On separate diagrams, sketch the curve with equation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m:oMath>
        <m:r>
          <m:t xml:space="preserve">y=</m:t>
        </m:r>
        <m:r>
          <m:t xml:space="preserve">∣</m:t>
        </m:r>
        <m:r>
          <m:rPr>
            <m:nor/>
          </m:rPr>
          <m:t xml:space="preserve">f</m:t>
        </m:r>
        <m:r>
          <m:t xml:space="preserve">(x)∣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</m:t>
        </m:r>
        <m:r>
          <m:t xml:space="preserve">∣x∣</m:t>
        </m:r>
        <m:r>
          <m:t xml:space="preserve">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</w:t>
      </w:r>
      <m:oMath>
        <m:r>
          <m:t xml:space="preserve">y=2</m:t>
        </m:r>
        <m:r>
          <m:rPr>
            <m:nor/>
          </m:rPr>
          <m:t xml:space="preserve">f</m:t>
        </m:r>
        <m:r>
          <m:t xml:space="preserve">(3x)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Indicate clearly on each sketch the coordinates of the points at which the curve crosses or meets the axes.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C3 June 2012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The function f is defined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(x)=3+</m:t>
          </m:r>
          <m:rad>
            <m:radPr>
              <m:degHide m:val="on"/>
            </m:radPr>
            <m:deg/>
            <m:e>
              <m:r>
                <m:t xml:space="preserve">x−2</m:t>
              </m:r>
            </m:e>
          </m:rad>
          <m:r>
            <m:t xml:space="preserve"> </m:t>
          </m:r>
          <m:r>
            <m:t xml:space="preserve">x∈</m:t>
          </m:r>
          <m:r>
            <m:rPr>
              <m:nor/>
            </m:rPr>
            <m:t xml:space="preserve">R</m:t>
          </m:r>
          <m:r>
            <m:t xml:space="preserve"> </m:t>
          </m:r>
          <m:r>
            <m:t xml:space="preserve">x&gt;2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the range of f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function g is defined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g</m:t>
          </m:r>
          <m:r>
            <m:t xml:space="preserve">(x)=</m:t>
          </m:r>
          <m:f>
            <m:fPr>
              <m:type m:val="bar"/>
            </m:fPr>
            <m:num>
              <m:r>
                <m:t xml:space="preserve">15</m:t>
              </m:r>
            </m:num>
            <m:den>
              <m:r>
                <m:t xml:space="preserve">x−3</m:t>
              </m:r>
            </m:den>
          </m:f>
          <m:r>
            <m:t xml:space="preserve"> </m:t>
          </m:r>
          <m:r>
            <m:t xml:space="preserve">x∈</m:t>
          </m:r>
          <m:r>
            <m:rPr>
              <m:nor/>
            </m:rPr>
            <m:t xml:space="preserve">R</m:t>
          </m:r>
          <m:r>
            <m:t xml:space="preserve"> </m:t>
          </m:r>
          <m:r>
            <m:t xml:space="preserve">x</m:t>
          </m:r>
          <m:r>
            <m:rPr>
              <m:nor/>
            </m:rPr>
            <m:t xml:space="preserve">≠</m:t>
          </m:r>
          <m:r>
            <m:t xml:space="preserve">3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gf</m:t>
        </m:r>
        <m:r>
          <m:t xml:space="preserve">(6)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exact value of the constant </w:t>
      </w:r>
      <m:oMath>
        <m:r>
          <m:t xml:space="preserve">a</m:t>
        </m:r>
      </m:oMath>
      <w:r>
        <w:t xml:space="preserve"> for which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</m:t>
          </m:r>
          <m:sSup>
            <m:sSupPr>
              <m:ctrlPr/>
            </m:sSupPr>
            <m:e>
              <m:r>
                <m:t xml:space="preserve">a</m:t>
              </m:r>
            </m:e>
            <m:sup>
              <m:r>
                <m:t xml:space="preserve">2</m:t>
              </m:r>
            </m:sup>
          </m:sSup>
          <m:r>
            <m:t xml:space="preserve">+2)=</m:t>
          </m:r>
          <m:r>
            <m:rPr>
              <m:nor/>
            </m:rPr>
            <m:t xml:space="preserve">g</m:t>
          </m:r>
          <m:r>
            <m:t xml:space="preserve">(a)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June 2023 Paper 1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because it’s neither a one-to-one nor a many-to-one (mapping)</w:t>
            </w:r>
            <w:r>
              <w:br/>
            </w:r>
            <w:r>
              <w:br/>
            </w:r>
            <w:r>
              <w:t xml:space="preserve">do not allow</w:t>
            </w:r>
            <w:r>
              <w:br/>
            </w:r>
            <w:r>
              <w:t xml:space="preserve">eg because it’s neither a one-to-one nor a many-to-one </w:t>
            </w:r>
            <w:r>
              <w:rPr>
                <w:b/>
              </w:rPr>
              <w:t xml:space="preserve">function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allow because it’s one-to-many (mapping)</w:t>
      </w:r>
      <w:r>
        <w:br/>
      </w:r>
      <w:r>
        <w:rPr>
          <w:sz w:val="20"/>
        </w:rPr>
        <w:t xml:space="preserve">allow eg because each value of </w:t>
      </w:r>
      <m:oMath>
        <m:r>
          <m:t xml:space="preserve">x</m:t>
        </m:r>
      </m:oMath>
      <w:r>
        <w:rPr>
          <w:sz w:val="20"/>
        </w:rPr>
        <w:t xml:space="preserve"> is mapped to two values </w:t>
      </w:r>
      <w:r>
        <w:rPr>
          <w:b/>
          <w:sz w:val="20"/>
        </w:rPr>
        <w:t xml:space="preserve">oe</w:t>
      </w:r>
      <w:r>
        <w:br/>
      </w:r>
      <w:r>
        <w:rPr>
          <w:sz w:val="20"/>
        </w:rPr>
        <w:t xml:space="preserve">do not allow</w:t>
      </w:r>
      <w:r>
        <w:br/>
      </w:r>
      <w:r>
        <w:rPr>
          <w:sz w:val="20"/>
        </w:rPr>
        <w:t xml:space="preserve">eg because it’s a one-to-many </w:t>
      </w:r>
      <w:r>
        <w:rPr>
          <w:b/>
          <w:sz w:val="20"/>
        </w:rPr>
        <w:t xml:space="preserve">function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+2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+2−3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+2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−1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+2</m:t>
                  </m:r>
                </m:num>
                <m:den>
                  <m:r>
                    <m:t xml:space="preserve">(x−1)(x+1)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∣</m:t>
              </m:r>
              <m:r>
                <m:t xml:space="preserve">x</m:t>
              </m:r>
              <m:r>
                <m:rPr>
                  <m:nor/>
                </m:rPr>
                <m:t xml:space="preserve">∣</m:t>
              </m:r>
              <m:r>
                <m:t xml:space="preserve">&gt;1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x&lt;−1</m:t>
              </m:r>
            </m:oMath>
            <w:r>
              <w:t xml:space="preserve"> or </w:t>
            </w:r>
            <m:oMath>
              <m:r>
                <m:t xml:space="preserve">x&gt;1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x&lt;−1,</m:t>
              </m:r>
              <m:r>
                <m:rPr>
                  <m:nor/>
                </m:rPr>
                <m:t xml:space="preserve"/>
              </m:r>
              <m:r>
                <m:t xml:space="preserve">x&gt;1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x&lt;−1∪x&gt;1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do not allow</w:t>
      </w:r>
      <w:r>
        <w:br/>
      </w:r>
      <w:r>
        <w:rPr>
          <w:sz w:val="20"/>
        </w:rPr>
        <w:t xml:space="preserve">eg </w:t>
      </w:r>
      <m:oMath>
        <m:r>
          <m:t xml:space="preserve">x&lt;−1</m:t>
        </m:r>
      </m:oMath>
      <w:r>
        <w:rPr>
          <w:sz w:val="20"/>
        </w:rPr>
        <w:t xml:space="preserve"> and </w:t>
      </w:r>
      <m:oMath>
        <m:r>
          <m:t xml:space="preserve">x&gt;1</m:t>
        </m:r>
      </m:oMath>
      <w:r>
        <w:br/>
      </w:r>
      <w:r>
        <w:rPr>
          <w:sz w:val="20"/>
        </w:rPr>
        <w:t xml:space="preserve">eg </w:t>
      </w:r>
      <m:oMath>
        <m:r>
          <m:t xml:space="preserve">−1&gt;x&gt;1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x=2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y=5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P(2,</m:t>
              </m:r>
              <m:r>
                <m:rPr>
                  <m:nor/>
                </m:rPr>
                <m:t xml:space="preserve"/>
              </m:r>
              <m:r>
                <m:t xml:space="preserve">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One correct coordinate. Either </w:t>
      </w:r>
      <m:oMath>
        <m:r>
          <m:t xml:space="preserve">x=2</m:t>
        </m:r>
      </m:oMath>
      <w:r>
        <w:rPr>
          <w:sz w:val="20"/>
        </w:rPr>
        <w:t xml:space="preserve"> or </w:t>
      </w:r>
      <m:oMath>
        <m:r>
          <m:t xml:space="preserve">y=5</m:t>
        </m:r>
      </m:oMath>
      <w:r>
        <w:rPr>
          <w:sz w:val="20"/>
        </w:rPr>
        <w:t xml:space="preserve"> or (2, …) or (…,5) seen.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</w:t>
      </w:r>
      <m:oMath>
        <m:r>
          <m:t xml:space="preserve">(2,</m:t>
        </m:r>
        <m:r>
          <m:rPr>
            <m:nor/>
          </m:rPr>
          <m:t xml:space="preserve"/>
        </m:r>
        <m:r>
          <m:t xml:space="preserve">5)</m:t>
        </m:r>
      </m:oMath>
      <w:r>
        <w:rPr>
          <w:sz w:val="20"/>
        </w:rPr>
        <w:t xml:space="preserve"> Accept written separately e.g. </w:t>
      </w:r>
      <m:oMath>
        <m:r>
          <m:t xml:space="preserve">x=2</m:t>
        </m:r>
      </m:oMath>
      <w:r>
        <w:rPr>
          <w:sz w:val="20"/>
        </w:rPr>
        <w:t xml:space="preserve">, </w:t>
      </w:r>
      <m:oMath>
        <m:r>
          <m:t xml:space="preserve">y=5</m:t>
        </m:r>
      </m:oMath>
      <w:r>
        <w:rPr>
          <w:sz w:val="20"/>
        </w:rPr>
        <w:t xml:space="preserve"> isw after a correct answer.</w:t>
      </w:r>
      <w:r>
        <w:br/>
      </w:r>
      <w:r>
        <w:rPr>
          <w:sz w:val="20"/>
        </w:rPr>
        <w:t xml:space="preserve">Condone 2, 5 without the brackets.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16−4x=3(x−2)+5⇒x=…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17</m:t>
                  </m:r>
                </m:num>
                <m:den>
                  <m:r>
                    <m:t xml:space="preserve">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solve the correct equation without modulus signs </w:t>
      </w:r>
      <m:oMath>
        <m:r>
          <m:t xml:space="preserve">16−4x=3(x−2)+5⇒x=…</m:t>
        </m:r>
      </m:oMath>
      <w:r>
        <w:br/>
      </w:r>
      <w:r>
        <w:rPr>
          <w:sz w:val="20"/>
        </w:rPr>
        <w:t xml:space="preserve">Must reach a value for </w:t>
      </w:r>
      <m:oMath>
        <m:r>
          <m:t xml:space="preserve">x</m:t>
        </m:r>
      </m:oMath>
      <w:r>
        <w:rPr>
          <w:sz w:val="20"/>
        </w:rPr>
        <w:t xml:space="preserve">. Ignore attempts at e.g. </w:t>
      </w:r>
      <m:oMath>
        <m:r>
          <m:t xml:space="preserve">16−4x=3(2−x)+5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x=</m:t>
        </m:r>
        <m:f>
          <m:fPr>
            <m:type m:val="bar"/>
          </m:fPr>
          <m:num>
            <m:r>
              <m:t xml:space="preserve">17</m:t>
            </m:r>
          </m:num>
          <m:den>
            <m:r>
              <m:t xml:space="preserve">7</m:t>
            </m:r>
          </m:den>
        </m:f>
      </m:oMath>
      <w:r>
        <w:rPr>
          <w:sz w:val="20"/>
        </w:rPr>
        <w:t xml:space="preserve"> o.e. exact answer and no other values. If other values have been found they must be rejected or the </w:t>
      </w:r>
      <m:oMath>
        <m:r>
          <m:t xml:space="preserve">x=</m:t>
        </m:r>
        <m:f>
          <m:fPr>
            <m:type m:val="bar"/>
          </m:fPr>
          <m:num>
            <m:r>
              <m:t xml:space="preserve">17</m:t>
            </m:r>
          </m:num>
          <m:den>
            <m:r>
              <m:t xml:space="preserve">7</m:t>
            </m:r>
          </m:den>
        </m:f>
      </m:oMath>
      <w:r>
        <w:rPr>
          <w:sz w:val="20"/>
        </w:rPr>
        <w:t xml:space="preserve"> clearly selected. Answer only implies both marks.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Note: </w:t>
      </w:r>
      <m:oMath>
        <m:r>
          <m:t xml:space="preserve">x=</m:t>
        </m:r>
      </m:oMath>
      <w:r>
        <w:rPr>
          <w:sz w:val="20"/>
        </w:rPr>
        <w:t xml:space="preserve"> “2.75” coming from </w:t>
      </w:r>
      <m:oMath>
        <m:r>
          <m:t xml:space="preserve">5=16−4x</m:t>
        </m:r>
      </m:oMath>
      <w:r>
        <w:rPr>
          <w:sz w:val="20"/>
        </w:rPr>
        <w:t xml:space="preserve"> may be found as part of their working to establish which branch of the modulus graph the line </w:t>
      </w:r>
      <m:oMath>
        <m:r>
          <m:t xml:space="preserve">y=16−4x</m:t>
        </m:r>
      </m:oMath>
      <w:r>
        <w:rPr>
          <w:sz w:val="20"/>
        </w:rPr>
        <w:t xml:space="preserve"> intersects. If this is the case it need not be “rejected” provided it is not clearly stated as one of their solutions.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Those that achieve </w:t>
      </w:r>
      <m:oMath>
        <m:r>
          <m:rPr>
            <m:nor/>
          </m:rPr>
          <m:t xml:space="preserve">∣</m:t>
        </m:r>
        <m:r>
          <m:t xml:space="preserve">x</m:t>
        </m:r>
        <m:r>
          <m:rPr>
            <m:nor/>
          </m:rPr>
          <m:t xml:space="preserve">∣</m:t>
        </m:r>
        <m:r>
          <m:t xml:space="preserve">=</m:t>
        </m:r>
        <m:f>
          <m:fPr>
            <m:type m:val="bar"/>
          </m:fPr>
          <m:num>
            <m:r>
              <m:t xml:space="preserve">17</m:t>
            </m:r>
          </m:num>
          <m:den>
            <m:r>
              <m:t xml:space="preserve">7</m:t>
            </m:r>
          </m:den>
        </m:f>
      </m:oMath>
      <w:r>
        <w:rPr>
          <w:sz w:val="20"/>
        </w:rPr>
        <w:t xml:space="preserve"> can score BOD M1A0.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by squaring: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/>
              <m:e>
                <m:r>
                  <m:t xml:space="preserve">16−4x=3∣x−2∣+5⇒11−4x=3∣x−2∣</m:t>
                </m:r>
              </m:e>
            </m:mr>
            <m:mr>
              <m:e/>
              <m:e>
                <m:r>
                  <m:t xml:space="preserve">⇒16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−88x+121=9</m:t>
                </m:r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−4x+4)</m:t>
                </m:r>
              </m:e>
            </m:mr>
            <m:mr>
              <m:e/>
              <m:e>
                <m:r>
                  <m:t xml:space="preserve">⇒7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−52x+85=0⇒x=5,</m:t>
                </m:r>
                <m:r>
                  <m:rPr>
                    <m:nor/>
                  </m:rPr>
                  <m:t xml:space="preserve"/>
                </m:r>
                <m:f>
                  <m:fPr>
                    <m:type m:val="bar"/>
                  </m:fPr>
                  <m:num>
                    <m:r>
                      <m:t xml:space="preserve">17</m:t>
                    </m:r>
                  </m:num>
                  <m:den>
                    <m:r>
                      <m:t xml:space="preserve">7</m:t>
                    </m:r>
                  </m:den>
                </m:f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Isolates the </w:t>
      </w:r>
      <m:oMath>
        <m:r>
          <m:t xml:space="preserve">∣x−2∣</m:t>
        </m:r>
      </m:oMath>
      <w:r>
        <w:rPr>
          <w:sz w:val="20"/>
        </w:rPr>
        <w:t xml:space="preserve"> (or </w:t>
      </w:r>
      <m:oMath>
        <m:r>
          <m:t xml:space="preserve">3∣x−2∣</m:t>
        </m:r>
      </m:oMath>
      <w:r>
        <w:rPr>
          <w:sz w:val="20"/>
        </w:rPr>
        <w:t xml:space="preserve">), squares both sides and solves the resulting 3TQ using the usual rules and may be by calculator, leading to a value for </w:t>
      </w:r>
      <m:oMath>
        <m:r>
          <m:t xml:space="preserve">x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Selects the </w:t>
      </w:r>
      <m:oMath>
        <m:f>
          <m:fPr>
            <m:type m:val="bar"/>
          </m:fPr>
          <m:num>
            <m:r>
              <m:t xml:space="preserve">17</m:t>
            </m:r>
          </m:num>
          <m:den>
            <m:r>
              <m:t xml:space="preserve">7</m:t>
            </m:r>
          </m:den>
        </m:f>
      </m:oMath>
      <w:r>
        <w:rPr>
          <w:sz w:val="20"/>
        </w:rPr>
        <w:t xml:space="preserve"> or rejects any other values as in main scheme.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kmax⁡</m:t>
              </m:r>
              <m:r>
                <m:t xml:space="preserve">=3</m:t>
              </m:r>
            </m:oMath>
            <w:r>
              <w:t xml:space="preserve"> or </w:t>
            </w:r>
            <m:oMath>
              <m:r>
                <m:t xml:space="preserve">kmin⁡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“</m:t>
                  </m:r>
                  <m:r>
                    <m:t xml:space="preserve">5</m:t>
                  </m:r>
                  <m:r>
                    <m:rPr>
                      <m:nor/>
                    </m:rPr>
                    <m:t xml:space="preserve">”</m:t>
                  </m:r>
                  <m:r>
                    <m:t xml:space="preserve">−4</m:t>
                  </m:r>
                </m:num>
                <m:den>
                  <m:r>
                    <m:rPr>
                      <m:nor/>
                    </m:rPr>
                    <m:t xml:space="preserve">“</m:t>
                  </m:r>
                  <m:r>
                    <m:t xml:space="preserve">2</m:t>
                  </m:r>
                  <m:r>
                    <m:rPr>
                      <m:nor/>
                    </m:rPr>
                    <m:t xml:space="preserve">”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&lt;k&lt;3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to find either critical value (following through on their </w:t>
      </w:r>
      <m:oMath>
        <m:r>
          <m:t xml:space="preserve">P</m:t>
        </m:r>
      </m:oMath>
      <w:r>
        <w:rPr>
          <w:sz w:val="20"/>
        </w:rPr>
        <w:t xml:space="preserve">).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Either </w:t>
      </w:r>
      <m:oMath>
        <m:r>
          <m:t xml:space="preserve">k</m:t>
        </m:r>
      </m:oMath>
      <w:r>
        <w:rPr>
          <w:sz w:val="20"/>
        </w:rPr>
        <w:t xml:space="preserve"> {=} 3 or </w:t>
      </w:r>
      <m:oMath>
        <m:r>
          <m:t xml:space="preserve">k</m:t>
        </m:r>
      </m:oMath>
      <w:r>
        <w:rPr>
          <w:sz w:val="20"/>
        </w:rPr>
        <w:t xml:space="preserve"> {=} </w:t>
      </w:r>
      <m:oMath>
        <m:f>
          <m:fPr>
            <m:type m:val="bar"/>
          </m:fPr>
          <m:num>
            <m:r>
              <m:rPr>
                <m:nor/>
              </m:rPr>
              <m:t xml:space="preserve">“</m:t>
            </m:r>
            <m:r>
              <m:t xml:space="preserve">5</m:t>
            </m:r>
            <m:r>
              <m:rPr>
                <m:nor/>
              </m:rPr>
              <m:t xml:space="preserve">”</m:t>
            </m:r>
            <m:r>
              <m:t xml:space="preserve">−4</m:t>
            </m:r>
          </m:num>
          <m:den>
            <m:r>
              <m:rPr>
                <m:nor/>
              </m:rPr>
              <m:t xml:space="preserve">“</m:t>
            </m:r>
            <m:r>
              <m:t xml:space="preserve">2</m:t>
            </m:r>
            <m:r>
              <m:rPr>
                <m:nor/>
              </m:rPr>
              <m:t xml:space="preserve">”</m:t>
            </m:r>
          </m:den>
        </m:f>
      </m:oMath>
      <w:r>
        <w:rPr>
          <w:sz w:val="20"/>
        </w:rPr>
        <w:t xml:space="preserve"> scores M1 without evidence of an incorrect method.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 that </w:t>
      </w:r>
      <m:oMath>
        <m:r>
          <m:t xml:space="preserve">k=3</m:t>
        </m:r>
      </m:oMath>
      <w:r>
        <w:rPr>
          <w:sz w:val="20"/>
        </w:rPr>
        <w:t xml:space="preserve"> occasionally appears from use of the discriminant on </w:t>
      </w:r>
      <m:oMath>
        <m:r>
          <m:t xml:space="preserve">x(k−3)+5=0,</m:t>
        </m:r>
      </m:oMath>
      <w:r>
        <w:rPr>
          <w:sz w:val="20"/>
        </w:rPr>
        <w:t xml:space="preserve"> and scores M0 unless there is an alternative valid reason given.</w:t>
      </w:r>
      <w:r>
        <w:br/>
      </w:r>
      <w:r>
        <w:rPr>
          <w:sz w:val="20"/>
        </w:rPr>
        <w:t xml:space="preserve">Allow the use of e.g. </w:t>
      </w:r>
      <m:oMath>
        <m:r>
          <m:t xml:space="preserve">m=</m:t>
        </m:r>
      </m:oMath>
      <w:r>
        <w:rPr>
          <w:sz w:val="20"/>
        </w:rPr>
        <w:t xml:space="preserve"> in place of </w:t>
      </w:r>
      <m:oMath>
        <m:r>
          <m:t xml:space="preserve">k=</m:t>
        </m:r>
      </m:oMath>
      <w:r>
        <w:rPr>
          <w:sz w:val="20"/>
        </w:rPr>
        <w:t xml:space="preserve"> here but do not allow </w:t>
      </w:r>
      <m:oMath>
        <m:r>
          <m:t xml:space="preserve">x=</m:t>
        </m:r>
      </m:oMath>
      <w:r>
        <w:rPr>
          <w:sz w:val="20"/>
        </w:rPr>
        <w:t xml:space="preserve"> or </w:t>
      </w:r>
      <m:oMath>
        <m:r>
          <m:t xml:space="preserve">y=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range in terms of </w:t>
      </w:r>
      <m:oMath>
        <m:r>
          <m:t xml:space="preserve">k</m:t>
        </m:r>
      </m:oMath>
      <w:r>
        <w:rPr>
          <w:sz w:val="20"/>
        </w:rPr>
        <w:t xml:space="preserve"> in acceptable notation with no incorrect method seen.</w:t>
      </w:r>
      <w:r>
        <w:br/>
      </w:r>
      <w:r>
        <w:rPr>
          <w:sz w:val="20"/>
        </w:rPr>
        <w:t xml:space="preserve">Use of e.g. </w:t>
      </w:r>
      <m:oMath>
        <m:r>
          <m:t xml:space="preserve">x</m:t>
        </m:r>
      </m:oMath>
      <w:r>
        <w:rPr>
          <w:sz w:val="20"/>
        </w:rPr>
        <w:t xml:space="preserve"> is A0. Allow “and” or “</w:t>
      </w:r>
      <m:oMath>
        <m:r>
          <m:t xml:space="preserve">∩</m:t>
        </m:r>
      </m:oMath>
      <w:r>
        <w:rPr>
          <w:sz w:val="20"/>
        </w:rPr>
        <w:t xml:space="preserve">” to join the regions but not “or” or “,” or “</w:t>
      </w:r>
      <m:oMath>
        <m:r>
          <m:t xml:space="preserve">∪</m:t>
        </m:r>
      </m:oMath>
      <w:r>
        <w:rPr>
          <w:sz w:val="20"/>
        </w:rPr>
        <w:t xml:space="preserve">”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Accept e.g. </w:t>
      </w:r>
      <m:oMath>
        <m:r>
          <m:t xml:space="preserve">(0.5,3)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;</w:t>
      </w:r>
      <w:r>
        <w:rPr>
          <w:sz w:val="20"/>
        </w:rPr>
        <w:t xml:space="preserve"> </w:t>
      </w:r>
      <m:oMath>
        <m:r>
          <m:t xml:space="preserve">k∈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,3)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;</w:t>
      </w:r>
      <w:r>
        <w:rPr>
          <w:sz w:val="20"/>
        </w:rPr>
        <w:t xml:space="preserve"> </w:t>
      </w:r>
      <m:oMath>
        <m:r>
          <m:t xml:space="preserve">k&lt;3</m:t>
        </m:r>
      </m:oMath>
      <w:r>
        <w:rPr>
          <w:sz w:val="20"/>
        </w:rPr>
        <w:t xml:space="preserve"> and </w:t>
      </w:r>
      <m:oMath>
        <m:r>
          <m:t xml:space="preserve">k&gt;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</w:t>
      </w:r>
      <w:r>
        <w:rPr>
          <w:b/>
          <w:sz w:val="20"/>
        </w:rPr>
        <w:t xml:space="preserve">;</w:t>
      </w:r>
      <w:r>
        <w:rPr>
          <w:sz w:val="20"/>
        </w:rPr>
        <w:t xml:space="preserve"> </w:t>
      </w:r>
      <m:oMath>
        <m:r>
          <m:t xml:space="preserve">k&gt;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∩k&lt;3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but not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&lt;x&lt;3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;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⩽k⩽3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;</w:t>
      </w:r>
      <w:r>
        <w:rPr>
          <w:sz w:val="20"/>
        </w:rPr>
        <w:t xml:space="preserve"> </w:t>
      </w:r>
      <m:oMath>
        <m:r>
          <m:t xml:space="preserve">[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,3]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;</w:t>
      </w:r>
      <w:r>
        <w:rPr>
          <w:sz w:val="20"/>
        </w:rPr>
        <w:t xml:space="preserve"> </w:t>
      </w:r>
      <m:oMath>
        <m:r>
          <m:t xml:space="preserve">k&gt;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∪k&lt;3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;</w:t>
      </w:r>
      <w:r>
        <w:rPr>
          <w:sz w:val="20"/>
        </w:rPr>
        <w:t xml:space="preserve"> </w:t>
      </w:r>
      <m:oMath>
        <m:r>
          <m:t xml:space="preserve">k&gt;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,k&lt;3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;</w:t>
      </w:r>
      <w:r>
        <w:rPr>
          <w:sz w:val="20"/>
        </w:rPr>
        <w:t xml:space="preserve"> </w:t>
      </w:r>
      <m:oMath>
        <m:r>
          <m:t xml:space="preserve">k&gt;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or </w:t>
      </w:r>
      <m:oMath>
        <m:r>
          <m:t xml:space="preserve">k&lt;3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1 via solving simultaneous equations: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/>
              <m:e>
                <m:r>
                  <m:rPr>
                    <m:nor/>
                  </m:rPr>
                  <m:t xml:space="preserve">e.g.</m:t>
                </m:r>
                <m:r>
                  <m:t xml:space="preserve">kx+4=3(x−2)+5⇒kx+4=3x−1⇒x=−</m:t>
                </m:r>
                <m:f>
                  <m:fPr>
                    <m:type m:val="bar"/>
                  </m:fPr>
                  <m:num>
                    <m:r>
                      <m:t xml:space="preserve">5</m:t>
                    </m:r>
                  </m:num>
                  <m:den>
                    <m:r>
                      <m:t xml:space="preserve">k−3</m:t>
                    </m:r>
                  </m:den>
                </m:f>
              </m:e>
            </m:mr>
            <m:mr>
              <m:e/>
              <m:e>
                <m:r>
                  <m:t xml:space="preserve">kx+4=3(2−x)+5⇒kx+4=11−3x⇒(k+3)x=7</m:t>
                </m:r>
              </m:e>
            </m:mr>
            <m:mr>
              <m:e/>
              <m:e>
                <m:r>
                  <m:t xml:space="preserve">⇒(k+3)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−5</m:t>
                    </m:r>
                  </m:num>
                  <m:den>
                    <m:r>
                      <m:t xml:space="preserve">k−3</m:t>
                    </m:r>
                  </m:den>
                </m:f>
                <m:r>
                  <m:t xml:space="preserve">)</m:t>
                </m:r>
                <m:r>
                  <m:t xml:space="preserve">=7⇒k=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</w:t>
      </w:r>
      <m:oMath>
        <m:r>
          <m:t xml:space="preserve">kx+4=3(x−2)+5</m:t>
        </m:r>
      </m:oMath>
      <w:r>
        <w:rPr>
          <w:sz w:val="20"/>
        </w:rPr>
        <w:t xml:space="preserve"> and </w:t>
      </w:r>
      <m:oMath>
        <m:r>
          <m:t xml:space="preserve">kx+4=3(2−x)+5</m:t>
        </m:r>
      </m:oMath>
      <w:r>
        <w:rPr>
          <w:sz w:val="20"/>
        </w:rPr>
        <w:t xml:space="preserve">, eliminates </w:t>
      </w:r>
      <m:oMath>
        <m:r>
          <m:t xml:space="preserve">x</m:t>
        </m:r>
      </m:oMath>
      <w:r>
        <w:rPr>
          <w:sz w:val="20"/>
        </w:rPr>
        <w:t xml:space="preserve">, and solves for </w:t>
      </w:r>
      <m:oMath>
        <m:r>
          <m:t xml:space="preserve">k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As main scheme.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2 via squaring and the discriminant: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/>
              <m:e>
                <m:r>
                  <m:t xml:space="preserve">kx+4=3∣x−2∣+5⇒kx−1=3∣x−2∣</m:t>
                </m:r>
              </m:e>
            </m:mr>
            <m:mr>
              <m:e/>
              <m:e>
                <m:r>
                  <m:t xml:space="preserve">⇒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−2kx+1=9</m:t>
                </m:r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−4x+4)</m:t>
                </m:r>
              </m:e>
            </m:mr>
            <m:mr>
              <m:e/>
              <m:e>
                <m:r>
                  <m:t xml:space="preserve">⇒</m:t>
                </m:r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−9)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+(36−2k)x−35=0</m:t>
                </m:r>
              </m:e>
            </m:mr>
            <m:mr>
              <m:e/>
              <m:e>
                <m:r>
                  <m:t xml:space="preserve">⇒(36−2k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−4</m:t>
                </m:r>
                <m:r>
                  <m:t xml:space="preserve">(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−9)</m:t>
                </m:r>
                <m:r>
                  <m:t xml:space="preserve">(−35)=0</m:t>
                </m:r>
              </m:e>
            </m:mr>
            <m:mr>
              <m:e/>
              <m:e>
                <m:r>
                  <m:t xml:space="preserve">⇒144</m:t>
                </m:r>
                <m:sSup>
                  <m:sSupPr>
                    <m:ctrlPr/>
                  </m:sSupPr>
                  <m:e>
                    <m:r>
                      <m:t xml:space="preserve">k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−144k+36=0⇒k=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</w:t>
      </w:r>
      <m:oMath>
        <m:r>
          <m:t xml:space="preserve">kx+4=3∣x−2∣+5</m:t>
        </m:r>
      </m:oMath>
      <w:r>
        <w:rPr>
          <w:sz w:val="20"/>
        </w:rPr>
        <w:t xml:space="preserve">, isolates </w:t>
      </w:r>
      <m:oMath>
        <m:r>
          <m:t xml:space="preserve">∣x−2∣</m:t>
        </m:r>
      </m:oMath>
      <w:r>
        <w:rPr>
          <w:sz w:val="20"/>
        </w:rPr>
        <w:t xml:space="preserve"> (or </w:t>
      </w:r>
      <m:oMath>
        <m:r>
          <m:t xml:space="preserve">3∣x−2∣</m:t>
        </m:r>
      </m:oMath>
      <w:r>
        <w:rPr>
          <w:sz w:val="20"/>
        </w:rPr>
        <w:t xml:space="preserve">), squares both sides, uses </w:t>
      </w:r>
      <m:oMath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t xml:space="preserve">−4ac…0</m:t>
        </m:r>
      </m:oMath>
      <w:r>
        <w:rPr>
          <w:sz w:val="20"/>
        </w:rPr>
        <w:t xml:space="preserve"> where … is any equality or inequality, and solves the resulting 3TQ using the usual rules and may be by calculator, leading to a value for </w:t>
      </w:r>
      <m:oMath>
        <m:r>
          <m:t xml:space="preserve">k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Condone slips in expanding the brackets.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As main scheme.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3 via Domain for the right hand branch of the modulus graph: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/>
              <m:e>
                <m:r>
                  <m:t xml:space="preserve">kx+4=3x−1⇒x=</m:t>
                </m:r>
                <m:f>
                  <m:fPr>
                    <m:type m:val="bar"/>
                  </m:fPr>
                  <m:num>
                    <m:r>
                      <m:t xml:space="preserve">−5</m:t>
                    </m:r>
                  </m:num>
                  <m:den>
                    <m:r>
                      <m:t xml:space="preserve">k−3</m:t>
                    </m:r>
                  </m:den>
                </m:f>
                <m:r>
                  <m:t xml:space="preserve">&gt;2</m:t>
                </m:r>
                <m:r>
                  <m:t xml:space="preserve"> </m:t>
                </m:r>
                <m:r>
                  <m:t xml:space="preserve">{</m:t>
                </m:r>
                <m:r>
                  <m:rPr>
                    <m:nor/>
                  </m:rPr>
                  <m:t xml:space="preserve">or</m:t>
                </m:r>
                <m:r>
                  <m:t xml:space="preserve">x=</m:t>
                </m:r>
                <m:f>
                  <m:fPr>
                    <m:type m:val="bar"/>
                  </m:fPr>
                  <m:num>
                    <m:r>
                      <m:t xml:space="preserve">5</m:t>
                    </m:r>
                  </m:num>
                  <m:den>
                    <m:r>
                      <m:t xml:space="preserve">3−k</m:t>
                    </m:r>
                  </m:den>
                </m:f>
                <m:r>
                  <m:t xml:space="preserve">&gt;2}</m:t>
                </m:r>
              </m:e>
            </m:mr>
            <m:mr>
              <m:e/>
              <m:e>
                <m:r>
                  <m:t xml:space="preserve">⇒k−3&lt;0</m:t>
                </m:r>
                <m:r>
                  <m:t xml:space="preserve"> </m:t>
                </m:r>
                <m:r>
                  <m:t xml:space="preserve">{</m:t>
                </m:r>
                <m:r>
                  <m:rPr>
                    <m:nor/>
                  </m:rPr>
                  <m:t xml:space="preserve">and</m:t>
                </m:r>
                <m:r>
                  <m:t xml:space="preserve">⇒−5&lt;2(k−3)}</m:t>
                </m:r>
              </m:e>
            </m:mr>
            <m:mr>
              <m:e/>
              <m:e>
                <m:r>
                  <m:t xml:space="preserve">⇒k&lt;3</m:t>
                </m:r>
                <m:r>
                  <m:t xml:space="preserve"> </m:t>
                </m:r>
                <m:r>
                  <m:t xml:space="preserve">{</m:t>
                </m:r>
                <m:r>
                  <m:rPr>
                    <m:nor/>
                  </m:rPr>
                  <m:t xml:space="preserve">and</m:t>
                </m:r>
                <m:r>
                  <m:t xml:space="preserve">⇒0.5&lt;k}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</w:t>
      </w:r>
      <m:oMath>
        <m:r>
          <m:t xml:space="preserve">kx+4=3(x−2)+5</m:t>
        </m:r>
      </m:oMath>
      <w:r>
        <w:rPr>
          <w:sz w:val="20"/>
        </w:rPr>
        <w:t xml:space="preserve">, makes </w:t>
      </w:r>
      <m:oMath>
        <m:r>
          <m:t xml:space="preserve">x</m:t>
        </m:r>
      </m:oMath>
      <w:r>
        <w:rPr>
          <w:sz w:val="20"/>
        </w:rPr>
        <w:t xml:space="preserve"> the subject, sets &gt; 2 and deduces a critical value.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As main scheme.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162300" cy="23431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Shape including cusp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(-1.5, 0) </w:t>
            </w:r>
            <w:r>
              <w:rPr>
                <w:b/>
              </w:rPr>
              <w:t xml:space="preserve">and</w:t>
            </w:r>
            <w:r>
              <w:t xml:space="preserve"> (0, 5)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this appears as M1A1 on EPEN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Shape (inc cusp) with graph in just quadrants 1 and 2. Do not be overly concerned about relative gradients, but the left hand section of the curve should not bend back beyond the cusp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This is independent, and for the curve touching the </w:t>
      </w:r>
      <w:r>
        <w:rPr>
          <w:i/>
          <w:sz w:val="20"/>
        </w:rPr>
        <w:t xml:space="preserve">x</w:t>
      </w:r>
      <w:r>
        <w:rPr>
          <w:sz w:val="20"/>
        </w:rPr>
        <w:t xml:space="preserve">-axis at (-1.5, 0) </w:t>
      </w:r>
      <w:r>
        <w:rPr>
          <w:b/>
          <w:sz w:val="20"/>
        </w:rPr>
        <w:t xml:space="preserve">and</w:t>
      </w:r>
      <w:r>
        <w:rPr>
          <w:sz w:val="20"/>
        </w:rPr>
        <w:t xml:space="preserve"> crossing the </w:t>
      </w:r>
      <w:r>
        <w:rPr>
          <w:i/>
          <w:sz w:val="20"/>
        </w:rPr>
        <w:t xml:space="preserve">y</w:t>
      </w:r>
      <w:r>
        <w:rPr>
          <w:sz w:val="20"/>
        </w:rPr>
        <w:t xml:space="preserve">-axis at (0,5)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257550" cy="220980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Shape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(0,5)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this appears as M1A1 on EPEN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a U shaped curve symmetrical about the </w:t>
      </w:r>
      <w:r>
        <w:rPr>
          <w:i/>
          <w:sz w:val="20"/>
        </w:rPr>
        <w:t xml:space="preserve">y</w:t>
      </w:r>
      <w:r>
        <w:rPr>
          <w:sz w:val="20"/>
        </w:rPr>
        <w:t xml:space="preserve">- axis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(0,5) lies on the curve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2971800" cy="287655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Shape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(0,10)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(-0.5, 0)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this appears as M1B1B1 on EPEN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Correct shape- do not be overly concerned about relative gradients. Look for a similar shape to f(</w:t>
      </w:r>
      <w:r>
        <w:rPr>
          <w:i/>
          <w:sz w:val="20"/>
        </w:rPr>
        <w:t xml:space="preserve">x</w:t>
      </w:r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Curve </w:t>
      </w:r>
      <w:r>
        <w:rPr>
          <w:b/>
          <w:sz w:val="20"/>
        </w:rPr>
        <w:t xml:space="preserve">crosses</w:t>
      </w:r>
      <w:r>
        <w:rPr>
          <w:sz w:val="20"/>
        </w:rPr>
        <w:t xml:space="preserve"> the </w:t>
      </w:r>
      <w:r>
        <w:rPr>
          <w:i/>
          <w:sz w:val="20"/>
        </w:rPr>
        <w:t xml:space="preserve">y</w:t>
      </w:r>
      <w:r>
        <w:rPr>
          <w:sz w:val="20"/>
        </w:rPr>
        <w:t xml:space="preserve"> axis at (0, 10). The curve must appear in both quadrants 1 and 2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Curve </w:t>
      </w:r>
      <w:r>
        <w:rPr>
          <w:b/>
          <w:sz w:val="20"/>
        </w:rPr>
        <w:t xml:space="preserve">crosses</w:t>
      </w:r>
      <w:r>
        <w:rPr>
          <w:sz w:val="20"/>
        </w:rPr>
        <w:t xml:space="preserve"> the </w:t>
      </w:r>
      <w:r>
        <w:rPr>
          <w:i/>
          <w:sz w:val="20"/>
        </w:rPr>
        <w:t xml:space="preserve">x</w:t>
      </w:r>
      <w:r>
        <w:rPr>
          <w:sz w:val="20"/>
        </w:rPr>
        <w:t xml:space="preserve"> axis at (-0.5, 0). The curve must appear in quadrants 3 and 2.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In all parts accept the following for any co-ordinate. Using (0,3) as an example, accept both (3,0) or 3 written on the </w:t>
      </w:r>
      <w:r>
        <w:rPr>
          <w:i/>
          <w:sz w:val="20"/>
        </w:rPr>
        <w:t xml:space="preserve">y</w:t>
      </w:r>
      <w:r>
        <w:rPr>
          <w:sz w:val="20"/>
        </w:rPr>
        <w:t xml:space="preserve"> axis (as long as the curve passes through the point)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Special case with (a) and (b) completely correct but the wrong way around mark - SC(a) 0,1 SC(b) 0,1</w:t>
      </w:r>
      <w:r>
        <w:br/>
      </w:r>
      <w:r>
        <w:rPr>
          <w:b/>
          <w:sz w:val="20"/>
        </w:rPr>
        <w:t xml:space="preserve">Otherwise follow scheme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(x)&gt;3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rPr>
            <m:nor/>
          </m:rPr>
          <m:t xml:space="preserve">f</m:t>
        </m:r>
        <m:r>
          <m:t xml:space="preserve">(x)&gt;3</m:t>
        </m:r>
      </m:oMath>
      <w:r>
        <w:rPr>
          <w:sz w:val="20"/>
        </w:rPr>
        <w:t xml:space="preserve"> o.e.</w:t>
      </w:r>
      <w:r>
        <w:br/>
      </w:r>
      <w:r>
        <w:rPr>
          <w:sz w:val="20"/>
        </w:rPr>
        <w:t xml:space="preserve">e.g. </w:t>
      </w:r>
      <m:oMath>
        <m:r>
          <m:t xml:space="preserve">y&gt;3</m:t>
        </m:r>
      </m:oMath>
      <w:r>
        <w:rPr>
          <w:sz w:val="20"/>
        </w:rPr>
        <w:t xml:space="preserve">, </w:t>
      </w:r>
      <m:oMath>
        <m:r>
          <m:rPr>
            <m:nor/>
          </m:rPr>
          <m:t xml:space="preserve">range</m:t>
        </m:r>
        <m:r>
          <m:t xml:space="preserve">&gt;3</m:t>
        </m:r>
      </m:oMath>
      <w:r>
        <w:rPr>
          <w:sz w:val="20"/>
        </w:rPr>
        <w:t xml:space="preserve">, </w:t>
      </w:r>
      <m:oMath>
        <m:r>
          <m:rPr>
            <m:nor/>
          </m:rPr>
          <m:t xml:space="preserve">f</m:t>
        </m:r>
        <m:r>
          <m:t xml:space="preserve">(x)∈(3,</m:t>
        </m:r>
        <m:r>
          <m:rPr>
            <m:nor/>
          </m:rPr>
          <m:t xml:space="preserve">∞</m:t>
        </m:r>
        <m:r>
          <m:t xml:space="preserve">)</m:t>
        </m:r>
      </m:oMath>
      <w:r>
        <w:rPr>
          <w:sz w:val="20"/>
        </w:rPr>
        <w:t xml:space="preserve">, </w:t>
      </w:r>
      <m:oMath>
        <m:r>
          <m:t xml:space="preserve">{</m:t>
        </m:r>
        <m:r>
          <m:rPr>
            <m:nor/>
          </m:rPr>
          <m:t xml:space="preserve">f</m:t>
        </m:r>
        <m:r>
          <m:t xml:space="preserve">(x):</m:t>
        </m:r>
        <m:r>
          <m:rPr>
            <m:nor/>
          </m:rPr>
          <m:t xml:space="preserve">f</m:t>
        </m:r>
        <m:r>
          <m:t xml:space="preserve">(x)&gt;3}</m:t>
        </m:r>
      </m:oMath>
      <w:r>
        <w:rPr>
          <w:sz w:val="20"/>
        </w:rPr>
        <w:t xml:space="preserve">, </w:t>
      </w:r>
      <m:oMath>
        <m:r>
          <m:rPr>
            <m:nor/>
          </m:rPr>
          <m:t xml:space="preserve">f</m:t>
        </m:r>
        <m:r>
          <m:t xml:space="preserve">&gt;3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but not e.g.</w:t>
      </w:r>
      <w:r>
        <w:rPr>
          <w:sz w:val="20"/>
        </w:rPr>
        <w:t xml:space="preserve"> </w:t>
      </w:r>
      <m:oMath>
        <m:r>
          <m:t xml:space="preserve">x&gt;3</m:t>
        </m:r>
      </m:oMath>
      <w:r>
        <w:rPr>
          <w:sz w:val="20"/>
        </w:rPr>
        <w:t xml:space="preserve">, </w:t>
      </w:r>
      <m:oMath>
        <m:r>
          <m:rPr>
            <m:nor/>
          </m:rPr>
          <m:t xml:space="preserve">f</m:t>
        </m:r>
        <m:r>
          <m:t xml:space="preserve">(x)⩾3</m:t>
        </m:r>
      </m:oMath>
      <w:r>
        <w:rPr>
          <w:sz w:val="20"/>
        </w:rPr>
        <w:t xml:space="preserve">, </w:t>
      </w:r>
      <m:oMath>
        <m:r>
          <m:t xml:space="preserve">[3,</m:t>
        </m:r>
        <m:r>
          <m:rPr>
            <m:nor/>
          </m:rPr>
          <m:t xml:space="preserve">∞</m:t>
        </m:r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y=3+</m:t>
              </m:r>
              <m:rad>
                <m:radPr>
                  <m:degHide m:val="on"/>
                </m:radPr>
                <m:deg/>
                <m:e>
                  <m:r>
                    <m:t xml:space="preserve">x−2</m:t>
                  </m:r>
                </m:e>
              </m:rad>
              <m:r>
                <m:t xml:space="preserve">⇒x=…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(x)=(x−3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x&gt;3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</w:t>
      </w:r>
      <m:oMath>
        <m:r>
          <m:t xml:space="preserve">y=3+</m:t>
        </m:r>
        <m:rad>
          <m:radPr>
            <m:degHide m:val="on"/>
          </m:radPr>
          <m:deg/>
          <m:e>
            <m:r>
              <m:t xml:space="preserve">x−2</m:t>
            </m:r>
          </m:e>
        </m:rad>
      </m:oMath>
      <w:r>
        <w:rPr>
          <w:sz w:val="20"/>
        </w:rPr>
        <w:t xml:space="preserve"> and attempts to make </w:t>
      </w:r>
      <w:r>
        <w:rPr>
          <w:i/>
          <w:sz w:val="20"/>
        </w:rPr>
        <w:t xml:space="preserve">x</w:t>
      </w:r>
      <w:r>
        <w:rPr>
          <w:sz w:val="20"/>
        </w:rPr>
        <w:t xml:space="preserve"> the subject (or vice versa). Look for the correct order of operations so score for an expression of the form </w:t>
      </w:r>
      <m:oMath>
        <m:r>
          <m:t xml:space="preserve">(x=)</m:t>
        </m:r>
        <m:r>
          <m:rPr>
            <m:nor/>
          </m:rPr>
          <m:t xml:space="preserve"/>
        </m:r>
        <m:r>
          <m:t xml:space="preserve">(y±3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±2</m:t>
        </m:r>
      </m:oMath>
      <w:r>
        <w:rPr>
          <w:sz w:val="20"/>
        </w:rPr>
        <w:t xml:space="preserve"> or </w:t>
      </w:r>
      <m:oMath>
        <m:r>
          <m:t xml:space="preserve">(y=)</m:t>
        </m:r>
        <m:r>
          <m:rPr>
            <m:nor/>
          </m:rPr>
          <m:t xml:space="preserve"/>
        </m:r>
        <m:r>
          <m:t xml:space="preserve">(x±3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±2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(x)=(x−3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+2</m:t>
        </m:r>
      </m:oMath>
      <w:r>
        <w:rPr>
          <w:sz w:val="20"/>
        </w:rPr>
        <w:t xml:space="preserve"> Also accept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:x→(x−3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+2</m:t>
        </m:r>
      </m:oMath>
      <w:r>
        <w:rPr>
          <w:sz w:val="20"/>
        </w:rPr>
        <w:t xml:space="preserve">. Condone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=(x−3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+2</m:t>
        </m:r>
      </m:oMath>
      <w:r>
        <w:rPr>
          <w:sz w:val="20"/>
        </w:rPr>
        <w:t xml:space="preserve"> (or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=y=(x−3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+2</m:t>
        </m:r>
      </m:oMath>
      <w:r>
        <w:rPr>
          <w:sz w:val="20"/>
        </w:rPr>
        <w:t xml:space="preserve">) but do not allow just </w:t>
      </w:r>
      <m:oMath>
        <m:r>
          <m:t xml:space="preserve">y=…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:y=</m:t>
        </m:r>
      </m:oMath>
      <w:r>
        <w:br/>
      </w:r>
      <w:r>
        <w:rPr>
          <w:sz w:val="20"/>
        </w:rPr>
        <w:t xml:space="preserve">Also accept other equivalent expressions such as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(x)=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−6x+11</m:t>
        </m:r>
      </m:oMath>
      <w:r>
        <w:rPr>
          <w:sz w:val="20"/>
        </w:rPr>
        <w:t xml:space="preserve"> (simplified or unsimplified)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</w:t>
      </w:r>
      <m:oMath>
        <m:r>
          <m:t xml:space="preserve">x&gt;3</m:t>
        </m:r>
      </m:oMath>
      <w:r>
        <w:rPr>
          <w:sz w:val="20"/>
        </w:rPr>
        <w:t xml:space="preserve"> or follow through on their part (a). The omission of </w:t>
      </w:r>
      <m:oMath>
        <m:r>
          <m:t xml:space="preserve">x∈</m:t>
        </m:r>
        <m:r>
          <m:rPr>
            <m:nor/>
          </m:rPr>
          <m:t xml:space="preserve">R</m:t>
        </m:r>
      </m:oMath>
      <w:r>
        <w:rPr>
          <w:sz w:val="20"/>
        </w:rPr>
        <w:t xml:space="preserve"> is condoned.</w:t>
      </w:r>
      <w:r>
        <w:br/>
      </w:r>
      <w:r>
        <w:rPr>
          <w:sz w:val="20"/>
        </w:rPr>
        <w:t xml:space="preserve">Allow equivalent answers such as </w:t>
      </w:r>
      <m:oMath>
        <m:r>
          <m:t xml:space="preserve">x∈(</m:t>
        </m:r>
        <m:r>
          <m:rPr>
            <m:nor/>
          </m:rPr>
          <m:t xml:space="preserve">“</m:t>
        </m:r>
        <m:r>
          <m:t xml:space="preserve">3</m:t>
        </m:r>
        <m:r>
          <m:rPr>
            <m:nor/>
          </m:rPr>
          <m:t xml:space="preserve">”</m:t>
        </m:r>
        <m:r>
          <m:t xml:space="preserve">,</m:t>
        </m:r>
        <m:r>
          <m:rPr>
            <m:nor/>
          </m:rPr>
          <m:t xml:space="preserve">∞</m:t>
        </m:r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{x:x&gt;</m:t>
        </m:r>
        <m:r>
          <m:rPr>
            <m:nor/>
          </m:rPr>
          <m:t xml:space="preserve">“</m:t>
        </m:r>
        <m:r>
          <m:t xml:space="preserve">3</m:t>
        </m:r>
        <m:r>
          <m:rPr>
            <m:nor/>
          </m:rPr>
          <m:t xml:space="preserve">”</m:t>
        </m:r>
        <m:r>
          <m:t xml:space="preserve">}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It is also acceptable to define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in any variable e.g. as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(t)=(t−3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+2</m:t>
        </m:r>
        <m:r>
          <m:t xml:space="preserve"> </m:t>
        </m:r>
        <m:r>
          <m:t xml:space="preserve">t&gt;3</m:t>
        </m:r>
      </m:oMath>
      <w:r>
        <w:rPr>
          <w:sz w:val="20"/>
        </w:rPr>
        <w:t xml:space="preserve"> as long as the variable is used consistently to score M1A1B1. If another variable is used other than </w:t>
      </w:r>
      <w:r>
        <w:rPr>
          <w:i/>
          <w:sz w:val="20"/>
        </w:rPr>
        <w:t xml:space="preserve">x</w:t>
      </w:r>
      <w:r>
        <w:rPr>
          <w:sz w:val="20"/>
        </w:rPr>
        <w:t xml:space="preserve"> it must be fully defined e.g.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(t)=…</m:t>
        </m:r>
      </m:oMath>
      <w:r>
        <w:rPr>
          <w:sz w:val="20"/>
        </w:rPr>
        <w:t xml:space="preserve"> not just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=…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(6)=3+</m:t>
              </m:r>
              <m:rad>
                <m:radPr>
                  <m:degHide m:val="on"/>
                </m:radPr>
                <m:deg/>
                <m:e>
                  <m:r>
                    <m:t xml:space="preserve">6−2</m:t>
                  </m:r>
                </m:e>
              </m:rad>
              <m:r>
                <m:t xml:space="preserve">=5⇒</m:t>
              </m:r>
              <m:r>
                <m:rPr>
                  <m:nor/>
                </m:rPr>
                <m:t xml:space="preserve">g</m:t>
              </m:r>
              <m:r>
                <m:t xml:space="preserve">(</m:t>
              </m:r>
              <m:r>
                <m:rPr>
                  <m:nor/>
                </m:rPr>
                <m:t xml:space="preserve">“</m:t>
              </m:r>
              <m:r>
                <m:t xml:space="preserve">5</m:t>
              </m:r>
              <m:r>
                <m:rPr>
                  <m:nor/>
                </m:rPr>
                <m:t xml:space="preserve">”</m:t>
              </m:r>
              <m:r>
                <m:t xml:space="preserve">)=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rPr>
                      <m:nor/>
                    </m:rPr>
                    <m:t xml:space="preserve">“</m:t>
                  </m:r>
                  <m:r>
                    <m:t xml:space="preserve">5</m:t>
                  </m:r>
                  <m:r>
                    <m:rPr>
                      <m:nor/>
                    </m:rPr>
                    <m:t xml:space="preserve">”</m:t>
                  </m:r>
                  <m:r>
                    <m:t xml:space="preserve">−3</m:t>
                  </m:r>
                </m:den>
              </m:f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</w:t>
      </w:r>
      <m:oMath>
        <m:r>
          <m:t xml:space="preserve">x=6</m:t>
        </m:r>
      </m:oMath>
      <w:r>
        <w:rPr>
          <w:sz w:val="20"/>
        </w:rPr>
        <w:t xml:space="preserve"> into f and substitutes the result into g to find a value for </w:t>
      </w:r>
      <m:oMath>
        <m:r>
          <m:rPr>
            <m:nor/>
          </m:rPr>
          <m:t xml:space="preserve">gf</m:t>
        </m:r>
        <m:r>
          <m:t xml:space="preserve">(6)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Allow an attempt to substitute </w:t>
      </w:r>
      <m:oMath>
        <m:r>
          <m:t xml:space="preserve">x=6</m:t>
        </m:r>
      </m:oMath>
      <w:r>
        <w:rPr>
          <w:sz w:val="20"/>
        </w:rPr>
        <w:t xml:space="preserve"> into </w:t>
      </w:r>
      <m:oMath>
        <m:r>
          <m:rPr>
            <m:nor/>
          </m:rPr>
          <m:t xml:space="preserve">gf</m:t>
        </m:r>
        <m:r>
          <m:t xml:space="preserve">(x)=</m:t>
        </m:r>
        <m:f>
          <m:fPr>
            <m:type m:val="bar"/>
          </m:fPr>
          <m:num>
            <m:r>
              <m:t xml:space="preserve">15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x−2</m:t>
                </m:r>
              </m:e>
            </m:rad>
          </m:den>
        </m:f>
      </m:oMath>
      <w:r>
        <w:rPr>
          <w:sz w:val="20"/>
        </w:rPr>
        <w:t xml:space="preserve"> condoning slips. They must proceed to find a value. Condone arithmetical slips and bracket errors/omissions. Condone for M1 attempts where when dealing with </w:t>
      </w:r>
      <m:oMath>
        <m:rad>
          <m:radPr>
            <m:degHide m:val="on"/>
          </m:radPr>
          <m:deg/>
          <m:e>
            <m:r>
              <m:t xml:space="preserve">x−2</m:t>
            </m:r>
          </m:e>
        </m:rad>
      </m:oMath>
      <w:r>
        <w:rPr>
          <w:sz w:val="20"/>
        </w:rPr>
        <w:t xml:space="preserve"> leads to two different answers e.g. </w:t>
      </w:r>
      <m:oMath>
        <m:f>
          <m:fPr>
            <m:type m:val="bar"/>
          </m:fPr>
          <m:num>
            <m:r>
              <m:t xml:space="preserve">15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6−2</m:t>
                </m:r>
              </m:e>
            </m:rad>
          </m:den>
        </m:f>
        <m:r>
          <m:t xml:space="preserve">→±</m:t>
        </m:r>
        <m:f>
          <m:fPr>
            <m:type m:val="bar"/>
          </m:fPr>
          <m:num>
            <m:r>
              <m:t xml:space="preserve">15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15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only oe isw once a correct answer is seen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3+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+2−2</m:t>
                  </m:r>
                </m:e>
              </m:rad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a−3</m:t>
                  </m:r>
                </m:den>
              </m:f>
              <m:r>
                <m:t xml:space="preserve">⇒</m:t>
              </m:r>
              <m:r>
                <m:rPr>
                  <m:nor/>
                </m:rPr>
                <m:t xml:space="preserve">“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−9=15</m:t>
              </m:r>
              <m:r>
                <m:rPr>
                  <m:nor/>
                </m:rPr>
                <m:t xml:space="preserve">”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a=2</m:t>
              </m:r>
              <m:rad>
                <m:radPr>
                  <m:degHide m:val="on"/>
                </m:radPr>
                <m:deg/>
                <m:e>
                  <m:r>
                    <m:t xml:space="preserve">6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form the equation </w:t>
      </w:r>
      <m:oMath>
        <m:r>
          <m:t xml:space="preserve">3+</m:t>
        </m:r>
        <m:rad>
          <m:radPr>
            <m:degHide m:val="on"/>
          </m:radPr>
          <m:deg/>
          <m:e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r>
                  <m:t xml:space="preserve">2</m:t>
                </m:r>
              </m:sup>
            </m:sSup>
            <m:r>
              <m:t xml:space="preserve">+2−2</m:t>
            </m:r>
          </m:e>
        </m:rad>
        <m:r>
          <m:t xml:space="preserve">=</m:t>
        </m:r>
        <m:f>
          <m:fPr>
            <m:type m:val="bar"/>
          </m:fPr>
          <m:num>
            <m:r>
              <m:t xml:space="preserve">15</m:t>
            </m:r>
          </m:num>
          <m:den>
            <m:r>
              <m:t xml:space="preserve">a−3</m:t>
            </m:r>
          </m:den>
        </m:f>
      </m:oMath>
      <w:r>
        <w:rPr>
          <w:sz w:val="20"/>
        </w:rPr>
        <w:t xml:space="preserve">, and proceeds to a quadratic in </w:t>
      </w:r>
      <w:r>
        <w:rPr>
          <w:i/>
          <w:sz w:val="20"/>
        </w:rPr>
        <w:t xml:space="preserve">a</w:t>
      </w:r>
      <w:r>
        <w:rPr>
          <w:sz w:val="20"/>
        </w:rPr>
        <w:t xml:space="preserve"> (usually </w:t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  <m:r>
          <m:t xml:space="preserve">=k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  <m:r>
          <m:t xml:space="preserve">−k=15</m:t>
        </m:r>
      </m:oMath>
      <w:r>
        <w:rPr>
          <w:sz w:val="20"/>
        </w:rPr>
        <w:t xml:space="preserve"> but condone arithmetical, miscopying and sign slips. Condone equations which would lead to complex roots.</w:t>
      </w:r>
      <w:r>
        <w:br/>
      </w:r>
      <w:r>
        <w:rPr>
          <w:sz w:val="20"/>
        </w:rPr>
        <w:t xml:space="preserve">May be implied by a correct exact answer.</w:t>
      </w:r>
      <w:r>
        <w:br/>
      </w:r>
      <w:r>
        <w:rPr>
          <w:sz w:val="20"/>
        </w:rPr>
        <w:t xml:space="preserve">Alternatively, they attempt to form the equation </w:t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  <m:r>
          <m:t xml:space="preserve">+2=</m:t>
        </m:r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rPr>
            <m:nor/>
          </m:rPr>
          <m:t xml:space="preserve">g</m:t>
        </m:r>
        <m:r>
          <m:t xml:space="preserve">(a)⇒</m:t>
        </m:r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  <m:r>
          <m:t xml:space="preserve">+2=</m:t>
        </m:r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15</m:t>
                </m:r>
              </m:num>
              <m:den>
                <m:r>
                  <m:t xml:space="preserve">a−3</m:t>
                </m:r>
              </m:den>
            </m:f>
            <m:r>
              <m:t xml:space="preserve">−3)</m:t>
            </m:r>
          </m:e>
          <m:sup>
            <m:r>
              <m:t xml:space="preserve">2</m:t>
            </m:r>
          </m:sup>
        </m:sSup>
        <m:r>
          <m:t xml:space="preserve">+2</m:t>
        </m:r>
      </m:oMath>
      <w:r>
        <w:br/>
      </w:r>
      <m:oMath>
        <m:r>
          <m:t xml:space="preserve">⇒(a+3)(a−3)=15⇒</m:t>
        </m:r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  <m:r>
          <m:t xml:space="preserve">−9=15</m:t>
        </m:r>
      </m:oMath>
      <w:r>
        <w:rPr>
          <w:sz w:val="20"/>
        </w:rPr>
        <w:t xml:space="preserve"> (condone slips)</w:t>
      </w:r>
      <w:r>
        <w:br/>
      </w:r>
      <w:r>
        <w:rPr>
          <w:sz w:val="20"/>
        </w:rPr>
        <w:t xml:space="preserve">They should be square rooting both sides so that </w:t>
      </w:r>
      <m:oMath>
        <m:rad>
          <m:radPr>
            <m:degHide m:val="on"/>
          </m:radPr>
          <m:deg/>
          <m:e>
            <m:sSup>
              <m:sSupPr>
                <m:ctrlPr/>
              </m:sSupPr>
              <m:e>
                <m:r>
                  <m:t xml:space="preserve">a</m:t>
                </m:r>
              </m:e>
              <m:sup>
                <m:r>
                  <m:t xml:space="preserve">2</m:t>
                </m:r>
              </m:sup>
            </m:sSup>
            <m:r>
              <m:t xml:space="preserve">+2−2</m:t>
            </m:r>
          </m:e>
        </m:rad>
        <m:r>
          <m:t xml:space="preserve">→a</m:t>
        </m:r>
      </m:oMath>
      <w:r>
        <w:rPr>
          <w:sz w:val="20"/>
        </w:rPr>
        <w:t xml:space="preserve">, before multiplying both sides by </w:t>
      </w:r>
      <m:oMath>
        <m:r>
          <m:t xml:space="preserve">a−3</m:t>
        </m:r>
      </m:oMath>
      <w:r>
        <w:rPr>
          <w:sz w:val="20"/>
        </w:rPr>
        <w:t xml:space="preserve"> and rearranging so that the </w:t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term comes from their “</w:t>
      </w:r>
      <m:oMath>
        <m:r>
          <m:t xml:space="preserve">(a+3)(a−3)</m:t>
        </m:r>
      </m:oMath>
      <w:r>
        <w:rPr>
          <w:sz w:val="20"/>
        </w:rPr>
        <w:t xml:space="preserve">”</w:t>
      </w:r>
      <w:r>
        <w:br/>
      </w:r>
      <w:r>
        <w:rPr>
          <w:sz w:val="20"/>
        </w:rPr>
        <w:t xml:space="preserve">May be implied by a correct exact answer for their quadratic in </w:t>
      </w:r>
      <w:r>
        <w:rPr>
          <w:i/>
          <w:sz w:val="20"/>
        </w:rPr>
        <w:t xml:space="preserve">a</w:t>
      </w:r>
      <w:r>
        <w:rPr>
          <w:sz w:val="20"/>
        </w:rPr>
        <w:t xml:space="preserve"> but a correct decimal answer does not imply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(a=)</m:t>
        </m:r>
        <m:r>
          <m:rPr>
            <m:nor/>
          </m:rPr>
          <m:t xml:space="preserve"/>
        </m:r>
        <m:r>
          <m:t xml:space="preserve">2</m:t>
        </m:r>
        <m:rad>
          <m:radPr>
            <m:degHide m:val="on"/>
          </m:radPr>
          <m:deg/>
          <m:e>
            <m:r>
              <m:t xml:space="preserve">6</m:t>
            </m:r>
          </m:e>
        </m:rad>
      </m:oMath>
      <w:r>
        <w:rPr>
          <w:sz w:val="20"/>
        </w:rPr>
        <w:t xml:space="preserve"> or accept </w:t>
      </w:r>
      <m:oMath>
        <m:rad>
          <m:radPr>
            <m:degHide m:val="on"/>
          </m:radPr>
          <m:deg/>
          <m:e>
            <m:r>
              <m:t xml:space="preserve">24</m:t>
            </m:r>
          </m:e>
        </m:rad>
      </m:oMath>
      <w:r>
        <w:rPr>
          <w:sz w:val="20"/>
        </w:rPr>
        <w:t xml:space="preserve"> (they must reject the negative solution if found as </w:t>
      </w:r>
      <m:oMath>
        <m:r>
          <m:rPr>
            <m:nor/>
          </m:rPr>
          <m:t xml:space="preserve">f</m:t>
        </m:r>
        <m:r>
          <m:t xml:space="preserve">(</m:t>
        </m:r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  <m:r>
          <m:t xml:space="preserve">+2)</m:t>
        </m:r>
        <m:r>
          <m:rPr>
            <m:nor/>
          </m:rPr>
          <m:t xml:space="preserve">≠g</m:t>
        </m:r>
        <m:r>
          <m:t xml:space="preserve">(a)</m:t>
        </m:r>
      </m:oMath>
      <w:r>
        <w:rPr>
          <w:sz w:val="20"/>
        </w:rPr>
        <w:t xml:space="preserve"> when </w:t>
      </w:r>
      <m:oMath>
        <m:r>
          <m:t xml:space="preserve">a=−2</m:t>
        </m:r>
        <m:rad>
          <m:radPr>
            <m:degHide m:val="on"/>
          </m:radPr>
          <m:deg/>
          <m:e>
            <m:r>
              <m:t xml:space="preserve">6</m:t>
            </m:r>
          </m:e>
        </m:rad>
      </m:oMath>
      <w:r>
        <w:rPr>
          <w:sz w:val="20"/>
        </w:rPr>
        <w:t xml:space="preserve">) </w:t>
      </w:r>
      <m:oMath>
        <m:rad>
          <m:radPr>
            <m:degHide m:val="on"/>
          </m:radPr>
          <m:deg/>
          <m:e>
            <m:r>
              <m:t xml:space="preserve">6</m:t>
            </m:r>
          </m:e>
        </m:rad>
        <m:r>
          <m:t xml:space="preserve">×</m:t>
        </m:r>
        <m:rad>
          <m:radPr>
            <m:degHide m:val="on"/>
          </m:radPr>
          <m:deg/>
          <m:e>
            <m:r>
              <m:t xml:space="preserve">4</m:t>
            </m:r>
          </m:e>
        </m:rad>
      </m:oMath>
      <w:r>
        <w:rPr>
          <w:sz w:val="20"/>
        </w:rPr>
        <w:t xml:space="preserve"> is A0</w:t>
      </w:r>
      <w:r>
        <w:br/>
      </w:r>
      <w:r>
        <w:rPr>
          <w:sz w:val="20"/>
        </w:rPr>
        <w:t xml:space="preserve">isw </w:t>
      </w:r>
      <m:oMath>
        <m:rad>
          <m:radPr>
            <m:degHide m:val="on"/>
          </m:radPr>
          <m:deg/>
          <m:e>
            <m:r>
              <m:t xml:space="preserve">24</m:t>
            </m:r>
          </m:e>
        </m:rad>
      </m:oMath>
      <w:r>
        <w:rPr>
          <w:sz w:val="20"/>
        </w:rPr>
        <w:t xml:space="preserve"> followed by </w:t>
      </w:r>
      <m:oMath>
        <m:r>
          <m:t xml:space="preserve">4</m:t>
        </m:r>
        <m:rad>
          <m:radPr>
            <m:degHide m:val="on"/>
          </m:radPr>
          <m:deg/>
          <m:e>
            <m:r>
              <m:t xml:space="preserve">6</m:t>
            </m:r>
          </m:e>
        </m:rad>
      </m:oMath>
      <w:r>
        <w:rPr>
          <w:sz w:val="20"/>
        </w:rPr>
        <w:t xml:space="preserve"> (incorrect manipulation of the surd) but not followed by </w:t>
      </w:r>
      <m:oMath>
        <m:r>
          <m:t xml:space="preserve">±</m:t>
        </m:r>
        <m:rad>
          <m:radPr>
            <m:degHide m:val="on"/>
          </m:radPr>
          <m:deg/>
          <m:e>
            <m:r>
              <m:t xml:space="preserve">24</m:t>
            </m:r>
          </m:e>
        </m:rad>
      </m:oMath>
      <w:r>
        <w:rPr>
          <w:sz w:val="20"/>
        </w:rPr>
        <w:t xml:space="preserve"> o.e.</w:t>
      </w:r>
      <w:r>
        <w:br/>
      </w:r>
      <w:r>
        <w:rPr>
          <w:sz w:val="20"/>
        </w:rPr>
        <w:t xml:space="preserve">A decimal answer on its own or multiple answers e.g. </w:t>
      </w:r>
      <m:oMath>
        <m:r>
          <m:t xml:space="preserve">±</m:t>
        </m:r>
        <m:rad>
          <m:radPr>
            <m:degHide m:val="on"/>
          </m:radPr>
          <m:deg/>
          <m:e>
            <m:r>
              <m:t xml:space="preserve">24</m:t>
            </m:r>
          </m:e>
        </m:rad>
      </m:oMath>
      <w:r>
        <w:rPr>
          <w:sz w:val="20"/>
        </w:rPr>
        <w:t xml:space="preserve"> score A0.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/Relationships>
</file>