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Pure Year 1 – Chapter 7 – Polynomials (Version 2)</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r>
        <w:t xml:space="preserve"> Given that </w:t>
      </w:r>
      <m:oMath>
        <m:r>
          <m:t xml:space="preserve">(x−2)</m:t>
        </m:r>
      </m:oMath>
      <w:r>
        <w:t xml:space="preserve"> is a factor of </w:t>
      </w:r>
      <m:oMath>
        <m:r>
          <m:t xml:space="preserve">2</m:t>
        </m:r>
        <m:sSup>
          <m:sSupPr>
            <m:ctrlPr/>
          </m:sSupPr>
          <m:e>
            <m:r>
              <m:t xml:space="preserve">x</m:t>
            </m:r>
          </m:e>
          <m:sup>
            <m:r>
              <m:t xml:space="preserve">3</m:t>
            </m:r>
          </m:sup>
        </m:sSup>
        <m:r>
          <m:t xml:space="preserve">+kx−4</m:t>
        </m:r>
      </m:oMath>
      <w:r>
        <w:t xml:space="preserve">, find the value of the constant </w:t>
      </w:r>
      <m:oMath>
        <m:r>
          <m:t xml:space="preserve">k</m:t>
        </m:r>
      </m:oMath>
      <w:r>
        <w:t xml:space="preserve">. </w:t>
      </w:r>
      <w:r>
        <w:rPr>
          <w:b/>
        </w:rPr>
        <w:tab/>
      </w:r>
      <w:r>
        <w:rPr>
          <w:b/>
        </w:rPr>
        <w:t xml:space="preserve">[2]</w:t>
      </w:r>
    </w:p>
    <w:p>
      <w:pPr>
        <w:tabs>
          <w:tab w:val="right" w:pos="10206"/>
        </w:tabs>
        <w:spacing w:before="0" w:after="80"/>
      </w:pPr>
      <w:r>
        <w:rPr>
          <w:b/>
        </w:rPr>
        <w:t xml:space="preserve">(Total 2 marks)</w:t>
      </w:r>
    </w:p>
    <w:p>
      <w:pPr>
        <w:tabs>
          <w:tab w:val="right" w:pos="10206"/>
        </w:tabs>
        <w:spacing w:before="0" w:after="80"/>
      </w:pPr>
      <w:r>
        <w:t xml:space="preserve">OCR A October 2021 Paper 2 Q1</w:t>
      </w:r>
    </w:p>
    <w:p>
      <w:pPr>
        <w:tabs>
          <w:tab w:val="right" w:pos="10206"/>
        </w:tabs>
        <w:spacing w:before="0" w:after="80"/>
        <w:ind w:left="600" w:hanging="600"/>
      </w:pPr>
      <w:r>
        <w:rPr>
          <w:b/>
          <w:sz w:val="24"/>
        </w:rPr>
        <w:t xml:space="preserve">2.</w:t>
      </w:r>
      <w:r>
        <w:rPr>
          <w:b/>
          <w:sz w:val="24"/>
        </w:rPr>
        <w:tab/>
      </w:r>
      <w:r>
        <w:t xml:space="preserve"> Simplify fully </w:t>
      </w:r>
      <m:oMath>
        <m:r>
          <m:t xml:space="preserve"> </m:t>
        </m:r>
        <m:f>
          <m:fPr>
            <m:type m:val="bar"/>
          </m:fPr>
          <m:num>
            <m:r>
              <m:t xml:space="preserve">2</m:t>
            </m:r>
            <m:sSup>
              <m:sSupPr>
                <m:ctrlPr/>
              </m:sSupPr>
              <m:e>
                <m:r>
                  <m:t xml:space="preserve">x</m:t>
                </m:r>
              </m:e>
              <m:sup>
                <m:r>
                  <m:t xml:space="preserve">2</m:t>
                </m:r>
              </m:sup>
            </m:sSup>
            <m:r>
              <m:t xml:space="preserve">+9x−18</m:t>
            </m:r>
          </m:num>
          <m:den>
            <m:r>
              <m:t xml:space="preserve">12</m:t>
            </m:r>
            <m:sSup>
              <m:sSupPr>
                <m:ctrlPr/>
              </m:sSupPr>
              <m:e>
                <m:r>
                  <m:t xml:space="preserve">x</m:t>
                </m:r>
              </m:e>
              <m:sup>
                <m:r>
                  <m:t xml:space="preserve">2</m:t>
                </m:r>
              </m:sup>
            </m:sSup>
            <m:r>
              <m:t xml:space="preserve">−8x−15</m:t>
            </m:r>
          </m:den>
        </m:f>
      </m:oMath>
      <w:r>
        <w:t xml:space="preserve"> </w:t>
      </w:r>
      <w:r>
        <w:rPr>
          <w:b/>
        </w:rPr>
        <w:tab/>
      </w:r>
      <w:r>
        <w:rPr>
          <w:b/>
        </w:rPr>
        <w:t xml:space="preserve">[3 marks]</w:t>
      </w:r>
    </w:p>
    <w:p>
      <w:pPr>
        <w:tabs>
          <w:tab w:val="right" w:pos="10206"/>
        </w:tabs>
        <w:spacing w:before="0" w:after="80"/>
      </w:pPr>
      <w:r>
        <w:rPr>
          <w:b/>
        </w:rPr>
        <w:t xml:space="preserve">(Total 3 marks)</w:t>
      </w:r>
    </w:p>
    <w:p>
      <w:pPr>
        <w:tabs>
          <w:tab w:val="right" w:pos="10206"/>
        </w:tabs>
        <w:spacing w:before="0" w:after="80"/>
      </w:pPr>
      <w:r>
        <w:t xml:space="preserve">AQA June 2024 Paper 2 Q15</w:t>
      </w:r>
    </w:p>
    <w:p>
      <w:pPr>
        <w:tabs>
          <w:tab w:val="right" w:pos="10206"/>
        </w:tabs>
        <w:spacing w:before="0" w:after="80"/>
        <w:ind w:left="600" w:hanging="600"/>
      </w:pPr>
      <w:r>
        <w:rPr>
          <w:b/>
          <w:sz w:val="24"/>
        </w:rPr>
        <w:t xml:space="preserve">3.</w:t>
      </w:r>
      <w:r>
        <w:rPr>
          <w:b/>
          <w:sz w:val="24"/>
        </w:rPr>
        <w:tab/>
      </w:r>
      <w:r>
        <w:t xml:space="preserve"> Kaya is investigating the function</w:t>
      </w:r>
    </w:p>
    <w:p>
      <w:pPr>
        <w:tabs>
          <w:tab w:val="right" w:pos="10206"/>
        </w:tabs>
        <w:spacing w:before="0" w:after="80"/>
        <w:jc w:val="center"/>
      </w:pPr>
      <m:oMathPara>
        <m:oMath>
          <m:r>
            <m:rPr>
              <m:nor/>
            </m:rPr>
            <m:t xml:space="preserve">f</m:t>
          </m:r>
          <m:r>
            <m:t xml:space="preserve">(x)=2</m:t>
          </m:r>
          <m:sSup>
            <m:sSupPr>
              <m:ctrlPr/>
            </m:sSupPr>
            <m:e>
              <m:r>
                <m:t xml:space="preserve">x</m:t>
              </m:r>
            </m:e>
            <m:sup>
              <m:r>
                <m:t xml:space="preserve">3</m:t>
              </m:r>
            </m:sup>
          </m:sSup>
          <m:r>
            <m:t xml:space="preserve">−7</m:t>
          </m:r>
          <m:sSup>
            <m:sSupPr>
              <m:ctrlPr/>
            </m:sSupPr>
            <m:e>
              <m:r>
                <m:t xml:space="preserve">x</m:t>
              </m:r>
            </m:e>
            <m:sup>
              <m:r>
                <m:t xml:space="preserve">2</m:t>
              </m:r>
            </m:sup>
          </m:sSup>
          <m:r>
            <m:t xml:space="preserve">−12x+45</m:t>
          </m:r>
        </m:oMath>
      </m:oMathPara>
    </w:p>
    <w:p>
      <w:pPr>
        <w:tabs>
          <w:tab w:val="right" w:pos="10206"/>
        </w:tabs>
        <w:spacing w:before="0" w:after="80"/>
      </w:pPr>
      <w:r>
        <w:t xml:space="preserve">Kaya makes two statements.</w:t>
      </w:r>
    </w:p>
    <w:p>
      <w:pPr>
        <w:tabs>
          <w:tab w:val="right" w:pos="10206"/>
        </w:tabs>
        <w:spacing w:before="0" w:after="80"/>
      </w:pPr>
      <w:r>
        <w:t xml:space="preserve">Statement 1: </w:t>
      </w:r>
      <m:oMath>
        <m:r>
          <m:rPr>
            <m:nor/>
          </m:rPr>
          <m:t xml:space="preserve">f</m:t>
        </m:r>
        <m:r>
          <m:t xml:space="preserve">(3)=0</m:t>
        </m:r>
      </m:oMath>
    </w:p>
    <w:p>
      <w:pPr>
        <w:tabs>
          <w:tab w:val="right" w:pos="10206"/>
        </w:tabs>
        <w:spacing w:before="0" w:after="80"/>
      </w:pPr>
      <w:r>
        <w:t xml:space="preserve">Statement 2: this shows that </w:t>
      </w:r>
      <m:oMath>
        <m:r>
          <m:t xml:space="preserve">(x+3)</m:t>
        </m:r>
      </m:oMath>
      <w:r>
        <w:t xml:space="preserve"> must be a factor of </w:t>
      </w:r>
      <m:oMath>
        <m:r>
          <m:rPr>
            <m:nor/>
          </m:rPr>
          <m:t xml:space="preserve">f</m:t>
        </m:r>
        <m:r>
          <m:t xml:space="preserve">(x)</m:t>
        </m:r>
      </m:oMath>
      <w:r>
        <w:t xml:space="preserve">.</w:t>
      </w:r>
    </w:p>
    <w:p>
      <w:pPr>
        <w:tabs>
          <w:tab w:val="right" w:pos="10206"/>
        </w:tabs>
        <w:spacing w:before="0" w:after="80"/>
        <w:ind w:left="600" w:hanging="600"/>
      </w:pPr>
      <w:r>
        <w:rPr>
          <w:b/>
        </w:rPr>
        <w:t xml:space="preserve">(a)</w:t>
      </w:r>
      <w:r>
        <w:rPr>
          <w:b/>
        </w:rPr>
        <w:tab/>
      </w:r>
      <w:r>
        <w:t xml:space="preserve"> State, with a reason, whether each of Kaya’s statements is correct. </w:t>
      </w:r>
      <w:r>
        <w:rPr>
          <w:b/>
        </w:rPr>
        <w:tab/>
      </w:r>
      <w:r>
        <w:rPr>
          <w:b/>
        </w:rPr>
        <w:t xml:space="preserve">[2 marks]</w:t>
      </w:r>
    </w:p>
    <w:p>
      <w:pPr>
        <w:tabs>
          <w:tab w:val="right" w:pos="10206"/>
        </w:tabs>
        <w:spacing w:before="0" w:after="80"/>
        <w:ind w:left="600" w:hanging="600"/>
      </w:pPr>
      <w:r>
        <w:rPr>
          <w:b/>
        </w:rPr>
        <w:t xml:space="preserve">(b)</w:t>
      </w:r>
      <w:r>
        <w:rPr>
          <w:b/>
        </w:rPr>
        <w:tab/>
      </w:r>
      <w:r>
        <w:t xml:space="preserve"> Fully factorise </w:t>
      </w:r>
      <m:oMath>
        <m:r>
          <m:rPr>
            <m:nor/>
          </m:rPr>
          <m:t xml:space="preserve">f</m:t>
        </m:r>
        <m:r>
          <m:t xml:space="preserve">(x)</m:t>
        </m:r>
      </m:oMath>
      <w:r>
        <w:t xml:space="preserve">. </w:t>
      </w:r>
      <w:r>
        <w:rPr>
          <w:b/>
        </w:rPr>
        <w:tab/>
      </w:r>
      <w:r>
        <w:rPr>
          <w:b/>
        </w:rPr>
        <w:t xml:space="preserve">[3 marks]</w:t>
      </w:r>
    </w:p>
    <w:p>
      <w:pPr>
        <w:tabs>
          <w:tab w:val="right" w:pos="10206"/>
        </w:tabs>
        <w:spacing w:before="0" w:after="80"/>
      </w:pPr>
      <w:r>
        <w:rPr>
          <w:b/>
        </w:rPr>
        <w:t xml:space="preserve">(Total 5 marks)</w:t>
      </w:r>
    </w:p>
    <w:p>
      <w:pPr>
        <w:tabs>
          <w:tab w:val="right" w:pos="10206"/>
        </w:tabs>
        <w:spacing w:before="0" w:after="80"/>
      </w:pPr>
      <w:r>
        <w:t xml:space="preserve">AQA June 2022 Paper 2 Q5</w:t>
      </w:r>
    </w:p>
    <w:p>
      <w:pPr>
        <w:tabs>
          <w:tab w:val="right" w:pos="10206"/>
        </w:tabs>
        <w:spacing w:before="0" w:after="80"/>
        <w:ind w:left="600" w:hanging="600"/>
      </w:pPr>
      <w:r>
        <w:rPr>
          <w:b/>
          <w:sz w:val="24"/>
        </w:rPr>
        <w:t xml:space="preserve">4.</w:t>
      </w:r>
      <w:r>
        <w:rPr>
          <w:b/>
          <w:sz w:val="24"/>
        </w:rPr>
        <w:tab/>
      </w:r>
      <w:r>
        <w:t xml:space="preserve"> The polynomial </w:t>
      </w:r>
      <m:oMath>
        <m:sSup>
          <m:sSupPr>
            <m:ctrlPr/>
          </m:sSupPr>
          <m:e>
            <m:r>
              <m:t xml:space="preserve">x</m:t>
            </m:r>
          </m:e>
          <m:sup>
            <m:r>
              <m:t xml:space="preserve">3</m:t>
            </m:r>
          </m:sup>
        </m:sSup>
        <m:r>
          <m:t xml:space="preserve">−4</m:t>
        </m:r>
        <m:sSup>
          <m:sSupPr>
            <m:ctrlPr/>
          </m:sSupPr>
          <m:e>
            <m:r>
              <m:t xml:space="preserve">x</m:t>
            </m:r>
          </m:e>
          <m:sup>
            <m:r>
              <m:t xml:space="preserve">2</m:t>
            </m:r>
          </m:sup>
        </m:sSup>
        <m:r>
          <m:t xml:space="preserve">+10x−21</m:t>
        </m:r>
      </m:oMath>
      <w:r>
        <w:t xml:space="preserve"> is denoted by </w:t>
      </w:r>
      <m:oMath>
        <m:r>
          <m:rPr>
            <m:nor/>
          </m:rPr>
          <m:t xml:space="preserve">f</m:t>
        </m:r>
        <m:r>
          <m:t xml:space="preserve">(x)</m:t>
        </m:r>
      </m:oMath>
      <w:r>
        <w:t xml:space="preserve">.</w:t>
      </w:r>
    </w:p>
    <w:p>
      <w:pPr>
        <w:tabs>
          <w:tab w:val="right" w:pos="10206"/>
        </w:tabs>
        <w:spacing w:before="0" w:after="80"/>
        <w:ind w:left="600" w:hanging="600"/>
      </w:pPr>
      <w:r>
        <w:rPr>
          <w:b/>
        </w:rPr>
        <w:t xml:space="preserve">(a)</w:t>
      </w:r>
      <w:r>
        <w:rPr>
          <w:b/>
        </w:rPr>
        <w:tab/>
      </w:r>
      <w:r>
        <w:t xml:space="preserve"> Use the factor theorem to show that </w:t>
      </w:r>
      <m:oMath>
        <m:r>
          <m:t xml:space="preserve">(x−3)</m:t>
        </m:r>
      </m:oMath>
      <w:r>
        <w:t xml:space="preserve"> is a factor of </w:t>
      </w:r>
      <m:oMath>
        <m:r>
          <m:rPr>
            <m:nor/>
          </m:rPr>
          <m:t xml:space="preserve">f</m:t>
        </m:r>
        <m:r>
          <m:t xml:space="preserve">(x)</m:t>
        </m:r>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The polynomial </w:t>
      </w:r>
      <m:oMath>
        <m:r>
          <m:rPr>
            <m:nor/>
          </m:rPr>
          <m:t xml:space="preserve">f</m:t>
        </m:r>
        <m:r>
          <m:t xml:space="preserve">(x)</m:t>
        </m:r>
      </m:oMath>
      <w:r>
        <w:t xml:space="preserve"> can be written as </w:t>
      </w:r>
      <m:oMath>
        <m:r>
          <m:t xml:space="preserve">(x−3)(</m:t>
        </m:r>
        <m:sSup>
          <m:sSupPr>
            <m:ctrlPr/>
          </m:sSupPr>
          <m:e>
            <m:r>
              <m:t xml:space="preserve">x</m:t>
            </m:r>
          </m:e>
          <m:sup>
            <m:r>
              <m:t xml:space="preserve">2</m:t>
            </m:r>
          </m:sup>
        </m:sSup>
        <m:r>
          <m:t xml:space="preserve">+bx+c)</m:t>
        </m:r>
      </m:oMath>
      <w:r>
        <w:t xml:space="preserve"> where </w:t>
      </w:r>
      <m:oMath>
        <m:r>
          <m:t xml:space="preserve">b</m:t>
        </m:r>
      </m:oMath>
      <w:r>
        <w:t xml:space="preserve"> and </w:t>
      </w:r>
      <m:oMath>
        <m:r>
          <m:t xml:space="preserve">c</m:t>
        </m:r>
      </m:oMath>
      <w:r>
        <w:t xml:space="preserve"> are constants.</w:t>
      </w:r>
      <w:r>
        <w:br/>
      </w:r>
      <w:r>
        <w:t xml:space="preserve">Find the values of </w:t>
      </w:r>
      <m:oMath>
        <m:r>
          <m:t xml:space="preserve">b</m:t>
        </m:r>
      </m:oMath>
      <w:r>
        <w:t xml:space="preserve"> and </w:t>
      </w:r>
      <m:oMath>
        <m:r>
          <m:t xml:space="preserve">c</m:t>
        </m:r>
      </m:oMath>
      <w:r>
        <w:t xml:space="preserve">. </w:t>
      </w:r>
      <w:r>
        <w:rPr>
          <w:b/>
        </w:rPr>
        <w:tab/>
      </w:r>
      <w:r>
        <w:rPr>
          <w:b/>
        </w:rPr>
        <w:t xml:space="preserve">[2]</w:t>
      </w:r>
    </w:p>
    <w:p>
      <w:pPr>
        <w:tabs>
          <w:tab w:val="right" w:pos="10206"/>
        </w:tabs>
        <w:spacing w:before="0" w:after="80"/>
        <w:ind w:left="600" w:hanging="600"/>
      </w:pPr>
      <w:r>
        <w:rPr>
          <w:b/>
        </w:rPr>
        <w:t xml:space="preserve">(c)</w:t>
      </w:r>
      <w:r>
        <w:rPr>
          <w:b/>
        </w:rPr>
        <w:tab/>
      </w:r>
      <w:r>
        <w:t xml:space="preserve"> Show that </w:t>
      </w:r>
      <m:oMath>
        <m:r>
          <m:t xml:space="preserve">x=3</m:t>
        </m:r>
      </m:oMath>
      <w:r>
        <w:t xml:space="preserve"> is the only real root of the equation </w:t>
      </w:r>
      <m:oMath>
        <m:r>
          <m:rPr>
            <m:nor/>
          </m:rPr>
          <m:t xml:space="preserve">f</m:t>
        </m:r>
        <m:r>
          <m:t xml:space="preserve">(x)=0</m:t>
        </m:r>
      </m:oMath>
      <w:r>
        <w:t xml:space="preserve">. </w:t>
      </w:r>
      <w:r>
        <w:rPr>
          <w:b/>
        </w:rPr>
        <w:tab/>
      </w:r>
      <w:r>
        <w:rPr>
          <w:b/>
        </w:rPr>
        <w:t xml:space="preserve">[2]</w:t>
      </w:r>
    </w:p>
    <w:p>
      <w:pPr>
        <w:tabs>
          <w:tab w:val="right" w:pos="10206"/>
        </w:tabs>
        <w:spacing w:before="0" w:after="80"/>
      </w:pPr>
      <w:r>
        <w:rPr>
          <w:b/>
        </w:rPr>
        <w:t xml:space="preserve">(Total 6 marks)</w:t>
      </w:r>
    </w:p>
    <w:p>
      <w:pPr>
        <w:tabs>
          <w:tab w:val="right" w:pos="10206"/>
        </w:tabs>
        <w:spacing w:before="0" w:after="80"/>
      </w:pPr>
      <w:r>
        <w:t xml:space="preserve">OCR MEI June 2024 Paper 1 Q6</w:t>
      </w:r>
    </w:p>
    <w:p>
      <w:pPr>
        <w:tabs>
          <w:tab w:val="right" w:pos="10206"/>
        </w:tabs>
        <w:spacing w:before="0" w:after="80"/>
        <w:ind w:left="600" w:hanging="600"/>
      </w:pPr>
      <w:r>
        <w:rPr>
          <w:b/>
          <w:sz w:val="24"/>
        </w:rPr>
        <w:t xml:space="preserve">5.</w:t>
      </w:r>
      <w:r>
        <w:rPr>
          <w:b/>
          <w:sz w:val="24"/>
        </w:rPr>
        <w:tab/>
      </w:r>
    </w:p>
    <w:p>
      <w:pPr>
        <w:tabs>
          <w:tab w:val="right" w:pos="10206"/>
        </w:tabs>
        <w:spacing w:before="0" w:after="80"/>
      </w:pPr>
      <w:r>
        <w:rPr>
          <w:i/>
        </w:rPr>
        <w:t xml:space="preserve">In this question you must show all stages of your working.</w:t>
      </w:r>
    </w:p>
    <w:p>
      <w:pPr>
        <w:tabs>
          <w:tab w:val="right" w:pos="10206"/>
        </w:tabs>
        <w:spacing w:before="0" w:after="80"/>
      </w:pPr>
      <w:r>
        <w:rPr>
          <w:i/>
        </w:rPr>
        <w:t xml:space="preserve">Solutions relying entirely on calculator technology are not acceptable.</w:t>
      </w:r>
    </w:p>
    <w:p>
      <w:pPr>
        <w:tabs>
          <w:tab w:val="right" w:pos="10206"/>
        </w:tabs>
        <w:spacing w:before="0" w:after="80"/>
        <w:jc w:val="center"/>
      </w:pPr>
      <m:oMathPara>
        <m:oMath>
          <m:r>
            <m:rPr>
              <m:nor/>
            </m:rPr>
            <m:t xml:space="preserve">f</m:t>
          </m:r>
          <m:r>
            <m:t xml:space="preserve">(x)=2</m:t>
          </m:r>
          <m:sSup>
            <m:sSupPr>
              <m:ctrlPr/>
            </m:sSupPr>
            <m:e>
              <m:r>
                <m:t xml:space="preserve">x</m:t>
              </m:r>
            </m:e>
            <m:sup>
              <m:r>
                <m:t xml:space="preserve">3</m:t>
              </m:r>
            </m:sup>
          </m:sSup>
          <m:r>
            <m:t xml:space="preserve">−3a</m:t>
          </m:r>
          <m:sSup>
            <m:sSupPr>
              <m:ctrlPr/>
            </m:sSupPr>
            <m:e>
              <m:r>
                <m:t xml:space="preserve">x</m:t>
              </m:r>
            </m:e>
            <m:sup>
              <m:r>
                <m:t xml:space="preserve">2</m:t>
              </m:r>
            </m:sup>
          </m:sSup>
          <m:r>
            <m:t xml:space="preserve">+bx+8a</m:t>
          </m:r>
        </m:oMath>
      </m:oMathPara>
    </w:p>
    <w:p>
      <w:pPr>
        <w:tabs>
          <w:tab w:val="right" w:pos="10206"/>
        </w:tabs>
        <w:spacing w:before="0" w:after="80"/>
      </w:pPr>
      <w:r>
        <w:t xml:space="preserve">where </w:t>
      </w:r>
      <m:oMath>
        <m:r>
          <m:t xml:space="preserve">a</m:t>
        </m:r>
      </m:oMath>
      <w:r>
        <w:t xml:space="preserve"> and </w:t>
      </w:r>
      <m:oMath>
        <m:r>
          <m:t xml:space="preserve">b</m:t>
        </m:r>
      </m:oMath>
      <w:r>
        <w:t xml:space="preserve"> are constants.</w:t>
      </w:r>
    </w:p>
    <w:p>
      <w:pPr>
        <w:tabs>
          <w:tab w:val="right" w:pos="10206"/>
        </w:tabs>
        <w:spacing w:before="0" w:after="80"/>
      </w:pPr>
      <w:r>
        <w:t xml:space="preserve">Given that </w:t>
      </w:r>
      <m:oMath>
        <m:r>
          <m:t xml:space="preserve">(x−4)</m:t>
        </m:r>
      </m:oMath>
      <w:r>
        <w:t xml:space="preserve"> is a factor of </w:t>
      </w:r>
      <m:oMath>
        <m:r>
          <m:rPr>
            <m:nor/>
          </m:rPr>
          <m:t xml:space="preserve">f</m:t>
        </m:r>
        <m:r>
          <m:t xml:space="preserve">(x)</m:t>
        </m:r>
      </m:oMath>
      <w:r>
        <w:t xml:space="preserve">,</w:t>
      </w:r>
    </w:p>
    <w:p>
      <w:pPr>
        <w:tabs>
          <w:tab w:val="right" w:pos="10206"/>
        </w:tabs>
        <w:spacing w:before="0" w:after="80"/>
        <w:ind w:left="600" w:hanging="600"/>
      </w:pPr>
      <w:r>
        <w:rPr>
          <w:b/>
        </w:rPr>
        <w:t xml:space="preserve">(a)</w:t>
      </w:r>
      <w:r>
        <w:rPr>
          <w:b/>
        </w:rPr>
        <w:tab/>
      </w:r>
      <w:r>
        <w:t xml:space="preserve"> use the factor theorem to show that</w:t>
      </w:r>
    </w:p>
    <w:p>
      <w:pPr>
        <w:tabs>
          <w:tab w:val="right" w:pos="10206"/>
        </w:tabs>
        <w:spacing w:before="0" w:after="80"/>
        <w:jc w:val="center"/>
      </w:pPr>
      <m:oMathPara>
        <m:oMath>
          <m:r>
            <m:t xml:space="preserve">10a=32+b</m:t>
          </m:r>
        </m:oMath>
      </m:oMathPara>
    </w:p>
    <w:p>
      <w:pPr>
        <w:tabs>
          <w:tab w:val="right" w:pos="10206"/>
        </w:tabs>
        <w:spacing w:before="0" w:after="80"/>
      </w:pPr>
      <w:r>
        <w:t xml:space="preserve"> </w:t>
      </w:r>
      <w:r>
        <w:rPr>
          <w:b/>
        </w:rPr>
        <w:tab/>
      </w:r>
      <w:r>
        <w:rPr>
          <w:b/>
        </w:rPr>
        <w:t xml:space="preserve">(2)</w:t>
      </w:r>
    </w:p>
    <w:p>
      <w:pPr>
        <w:tabs>
          <w:tab w:val="right" w:pos="10206"/>
        </w:tabs>
        <w:spacing w:before="0" w:after="80"/>
      </w:pPr>
      <w:r>
        <w:t xml:space="preserve">Given also that </w:t>
      </w:r>
      <m:oMath>
        <m:r>
          <m:t xml:space="preserve">(x−2)</m:t>
        </m:r>
      </m:oMath>
      <w:r>
        <w:t xml:space="preserve"> is a factor of </w:t>
      </w:r>
      <m:oMath>
        <m:r>
          <m:rPr>
            <m:nor/>
          </m:rPr>
          <m:t xml:space="preserve">f</m:t>
        </m:r>
        <m:r>
          <m:t xml:space="preserve">(x)</m:t>
        </m:r>
      </m:oMath>
      <w:r>
        <w:t xml:space="preserve">,</w:t>
      </w:r>
    </w:p>
    <w:p>
      <w:pPr>
        <w:tabs>
          <w:tab w:val="right" w:pos="10206"/>
        </w:tabs>
        <w:spacing w:before="0" w:after="80"/>
        <w:ind w:left="600" w:hanging="600"/>
      </w:pPr>
      <w:r>
        <w:rPr>
          <w:b/>
        </w:rPr>
        <w:t xml:space="preserve">(b)</w:t>
      </w:r>
      <w:r>
        <w:rPr>
          <w:b/>
        </w:rPr>
        <w:tab/>
      </w:r>
      <w:r>
        <w:t xml:space="preserve"> express </w:t>
      </w:r>
      <m:oMath>
        <m:r>
          <m:rPr>
            <m:nor/>
          </m:rPr>
          <m:t xml:space="preserve">f</m:t>
        </m:r>
        <m:r>
          <m:t xml:space="preserve">(x)</m:t>
        </m:r>
      </m:oMath>
      <w:r>
        <w:t xml:space="preserve"> in the form</w:t>
      </w:r>
    </w:p>
    <w:p>
      <w:pPr>
        <w:tabs>
          <w:tab w:val="right" w:pos="10206"/>
        </w:tabs>
        <w:spacing w:before="0" w:after="80"/>
        <w:jc w:val="center"/>
      </w:pPr>
      <m:oMathPara>
        <m:oMath>
          <m:r>
            <m:rPr>
              <m:nor/>
            </m:rPr>
            <m:t xml:space="preserve">f</m:t>
          </m:r>
          <m:r>
            <m:t xml:space="preserve">(x)=(2x+k)(x−4)(x−2)</m:t>
          </m:r>
        </m:oMath>
      </m:oMathPara>
    </w:p>
    <w:p>
      <w:pPr>
        <w:tabs>
          <w:tab w:val="right" w:pos="10206"/>
        </w:tabs>
        <w:spacing w:before="0" w:after="80"/>
      </w:pPr>
      <w:r>
        <w:t xml:space="preserve">where </w:t>
      </w:r>
      <m:oMath>
        <m:r>
          <m:t xml:space="preserve">k</m:t>
        </m:r>
      </m:oMath>
      <w:r>
        <w:t xml:space="preserve"> is a constant to be found. </w:t>
      </w:r>
      <w:r>
        <w:rPr>
          <w:b/>
        </w:rPr>
        <w:tab/>
      </w:r>
      <w:r>
        <w:rPr>
          <w:b/>
        </w:rPr>
        <w:t xml:space="preserve">(4)</w:t>
      </w:r>
    </w:p>
    <w:p>
      <w:pPr>
        <w:tabs>
          <w:tab w:val="right" w:pos="10206"/>
        </w:tabs>
        <w:spacing w:before="0" w:after="80"/>
        <w:ind w:left="600" w:hanging="600"/>
      </w:pPr>
      <w:r>
        <w:rPr>
          <w:b/>
        </w:rPr>
        <w:t xml:space="preserve">(c)</w:t>
      </w:r>
      <w:r>
        <w:rPr>
          <w:b/>
        </w:rPr>
        <w:tab/>
      </w:r>
      <w:r>
        <w:t xml:space="preserve"> Hence,</w:t>
      </w:r>
    </w:p>
    <w:p>
      <w:pPr>
        <w:tabs>
          <w:tab w:val="right" w:pos="10206"/>
        </w:tabs>
        <w:spacing w:before="0" w:after="80"/>
        <w:ind w:left="1200" w:hanging="600"/>
      </w:pPr>
      <w:r>
        <w:rPr>
          <w:b/>
        </w:rPr>
        <w:t xml:space="preserve">(i)</w:t>
      </w:r>
      <w:r>
        <w:rPr>
          <w:b/>
        </w:rPr>
        <w:tab/>
      </w:r>
      <w:r>
        <w:t xml:space="preserve"> state the number of real roots of the equation </w:t>
      </w:r>
      <m:oMath>
        <m:r>
          <m:rPr>
            <m:nor/>
          </m:rPr>
          <m:t xml:space="preserve">f</m:t>
        </m:r>
        <m:r>
          <m:t xml:space="preserve">(x)=0</m:t>
        </m:r>
      </m:oMath>
    </w:p>
    <w:p>
      <w:pPr>
        <w:tabs>
          <w:tab w:val="right" w:pos="10206"/>
        </w:tabs>
        <w:spacing w:before="0" w:after="80"/>
        <w:ind w:left="1200" w:hanging="600"/>
      </w:pPr>
      <w:r>
        <w:rPr>
          <w:b/>
        </w:rPr>
        <w:t xml:space="preserve">(ii)</w:t>
      </w:r>
      <w:r>
        <w:rPr>
          <w:b/>
        </w:rPr>
        <w:tab/>
      </w:r>
      <w:r>
        <w:t xml:space="preserve"> write down the largest root of the equation </w:t>
      </w:r>
      <m:oMath>
        <m:r>
          <m:rPr>
            <m:nor/>
          </m:rPr>
          <m:t xml:space="preserve">f</m:t>
        </m:r>
        <m:r>
          <m:t xml:space="preserve">(</m:t>
        </m:r>
        <m:f>
          <m:fPr>
            <m:type m:val="bar"/>
          </m:fPr>
          <m:num>
            <m:r>
              <m:t xml:space="preserve">1</m:t>
            </m:r>
          </m:num>
          <m:den>
            <m:r>
              <m:t xml:space="preserve">3</m:t>
            </m:r>
          </m:den>
        </m:f>
        <m:r>
          <m:t xml:space="preserve">x)</m:t>
        </m:r>
        <m:r>
          <m:t xml:space="preserve">=0</m:t>
        </m:r>
      </m:oMath>
      <w:r>
        <w:t xml:space="preserve"> </w:t>
      </w:r>
      <w:r>
        <w:rPr>
          <w:b/>
        </w:rPr>
        <w:tab/>
      </w:r>
      <w:r>
        <w:rPr>
          <w:b/>
        </w:rPr>
        <w:t xml:space="preserve">(2)</w:t>
      </w:r>
    </w:p>
    <w:p>
      <w:pPr>
        <w:tabs>
          <w:tab w:val="right" w:pos="10206"/>
        </w:tabs>
        <w:spacing w:before="0" w:after="80"/>
      </w:pPr>
      <w:r>
        <w:rPr>
          <w:b/>
        </w:rPr>
        <w:t xml:space="preserve">(Total 8 marks)</w:t>
      </w:r>
    </w:p>
    <w:p>
      <w:pPr>
        <w:tabs>
          <w:tab w:val="right" w:pos="10206"/>
        </w:tabs>
        <w:spacing w:before="0" w:after="80"/>
      </w:pPr>
      <w:r>
        <w:t xml:space="preserve">Edexcel June 2024 Paper 1 Q2</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2(2</m:t>
              </m:r>
              <m:sSup>
                <m:sSupPr>
                  <m:ctrlPr/>
                </m:sSupPr>
                <m:e>
                  <m:r>
                    <m:t xml:space="preserve">)</m:t>
                  </m:r>
                </m:e>
                <m:sup>
                  <m:r>
                    <m:t xml:space="preserve">3</m:t>
                  </m:r>
                </m:sup>
              </m:sSup>
              <m:r>
                <m:t xml:space="preserve">+2k−4=0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k=−6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Sets </w:t>
      </w:r>
      <m:oMath>
        <m:r>
          <m:rPr>
            <m:nor/>
          </m:rPr>
          <m:t xml:space="preserve">f</m:t>
        </m:r>
        <m:r>
          <m:t xml:space="preserve">(2)</m:t>
        </m:r>
      </m:oMath>
      <w:r>
        <w:rPr>
          <w:sz w:val="20"/>
        </w:rPr>
        <w:t xml:space="preserve"> equal to 0 Or any other </w:t>
      </w:r>
      <w:r>
        <w:rPr>
          <w:b/>
          <w:sz w:val="20"/>
        </w:rPr>
        <w:t xml:space="preserve">complete</w:t>
      </w:r>
      <w:r>
        <w:rPr>
          <w:sz w:val="20"/>
        </w:rPr>
        <w:t xml:space="preserve"> method</w:t>
      </w: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Answer</w:t>
            </w:r>
          </w:p>
        </w:tc>
        <w:tc>
          <w:tcPr>
            <w:tcW w:w="3402" w:type="dxa"/>
            <w:shd w:val="clear" w:color="auto" w:fill="F1F5F9"/>
          </w:tcPr>
          <w:p>
            <w:pPr>
              <w:tabs>
                <w:tab w:val="right" w:pos="10206"/>
              </w:tabs>
              <w:spacing w:before="0" w:after="80"/>
            </w:pPr>
            <w:r>
              <w:rPr>
                <w:b/>
              </w:rPr>
              <w:t xml:space="preserve">Mark</w:t>
            </w:r>
          </w:p>
        </w:tc>
        <w:tc>
          <w:tcPr>
            <w:tcW w:w="3402" w:type="dxa"/>
            <w:shd w:val="clear" w:color="auto" w:fill="F1F5F9"/>
          </w:tcPr>
          <w:p>
            <w:pPr>
              <w:tabs>
                <w:tab w:val="right" w:pos="10206"/>
              </w:tabs>
              <w:spacing w:before="0" w:after="80"/>
            </w:pPr>
            <w:r>
              <w:rPr>
                <w:b/>
              </w:rPr>
              <w:t xml:space="preserve">Comments</w:t>
            </w:r>
          </w:p>
        </w:tc>
      </w:tr>
      <w:tr>
        <w:trPr>
          <w:cantSplit/>
        </w:trPr>
        <w:tc>
          <w:tcPr>
            <w:tcW w:w="3402" w:type="dxa"/>
          </w:tcPr>
          <w:p>
            <w:pPr>
              <w:tabs>
                <w:tab w:val="right" w:pos="3202"/>
              </w:tabs>
              <w:spacing w:before="0" w:after="40"/>
            </w:pPr>
            <m:oMath>
              <m:r>
                <m:t xml:space="preserve">(2x−3)(x+6)</m:t>
              </m:r>
            </m:oMath>
            <w:r>
              <w:t xml:space="preserve"> or </w:t>
            </w:r>
            <m:oMath>
              <m:r>
                <m:t xml:space="preserve">(6x+5)(2x−3)</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oe factorisation using two brackets</w:t>
            </w:r>
            <w:r>
              <w:br/>
            </w:r>
            <w:r>
              <w:t xml:space="preserve">eg </w:t>
            </w:r>
            <m:oMath>
              <m:r>
                <m:t xml:space="preserve">2(x−1.5)(x+6)</m:t>
              </m:r>
            </m:oMath>
          </w:p>
        </w:tc>
      </w:tr>
      <w:tr>
        <w:trPr>
          <w:cantSplit/>
        </w:trPr>
        <w:tc>
          <w:tcPr>
            <w:tcW w:w="3402" w:type="dxa"/>
          </w:tcPr>
          <w:p>
            <w:pPr>
              <w:tabs>
                <w:tab w:val="right" w:pos="3202"/>
              </w:tabs>
              <w:spacing w:before="0" w:after="40"/>
            </w:pPr>
            <m:oMath>
              <m:r>
                <m:t xml:space="preserve">(2x−3)(x+6)</m:t>
              </m:r>
            </m:oMath>
            <w:r>
              <w:br/>
            </w:r>
            <w:r>
              <w:t xml:space="preserve">and </w:t>
            </w:r>
            <m:oMath>
              <m:r>
                <m:t xml:space="preserve">(6x+5)(2x−3)</m:t>
              </m:r>
            </m:oMath>
          </w:p>
        </w:tc>
        <w:tc>
          <w:tcPr>
            <w:tcW w:w="3402" w:type="dxa"/>
          </w:tcPr>
          <w:p>
            <w:pPr>
              <w:tabs>
                <w:tab w:val="right" w:pos="10206"/>
              </w:tabs>
              <w:spacing w:before="0" w:after="80"/>
            </w:pPr>
            <w:r>
              <w:t xml:space="preserve">M1dep</w:t>
            </w:r>
          </w:p>
        </w:tc>
        <w:tc>
          <w:tcPr>
            <w:tcW w:w="3402" w:type="dxa"/>
          </w:tcPr>
          <w:p>
            <w:pPr>
              <w:tabs>
                <w:tab w:val="right" w:pos="10206"/>
              </w:tabs>
              <w:spacing w:before="0" w:after="80"/>
            </w:pPr>
            <w:r>
              <w:t xml:space="preserve">oe factorisations using two brackets with a common algebraic factor</w:t>
            </w:r>
            <w:r>
              <w:br/>
            </w:r>
            <w:r>
              <w:t xml:space="preserve">eg</w:t>
            </w:r>
            <w:r>
              <w:br/>
            </w:r>
            <m:oMath>
              <m:r>
                <m:t xml:space="preserve">2(x−1.5)(x+6)</m:t>
              </m:r>
            </m:oMath>
            <w:r>
              <w:t xml:space="preserve"> and </w:t>
            </w:r>
            <m:oMath>
              <m:r>
                <m:t xml:space="preserve">(x−1.5)(12x+10)</m:t>
              </m:r>
            </m:oMath>
          </w:p>
        </w:tc>
      </w:tr>
      <w:tr>
        <w:trPr>
          <w:cantSplit/>
        </w:trPr>
        <w:tc>
          <w:tcPr>
            <w:tcW w:w="3402" w:type="dxa"/>
          </w:tcPr>
          <w:p>
            <w:pPr>
              <w:tabs>
                <w:tab w:val="right" w:pos="3202"/>
              </w:tabs>
              <w:spacing w:before="0" w:after="40"/>
            </w:pPr>
            <m:oMath>
              <m:f>
                <m:fPr>
                  <m:type m:val="bar"/>
                </m:fPr>
                <m:num>
                  <m:r>
                    <m:t xml:space="preserve">x+6</m:t>
                  </m:r>
                </m:num>
                <m:den>
                  <m:r>
                    <m:t xml:space="preserve">6x+5</m:t>
                  </m:r>
                </m:den>
              </m:f>
            </m:oMath>
          </w:p>
        </w:tc>
        <w:tc>
          <w:tcPr>
            <w:tcW w:w="3402" w:type="dxa"/>
          </w:tcPr>
          <w:p>
            <w:pPr>
              <w:tabs>
                <w:tab w:val="right" w:pos="10206"/>
              </w:tabs>
              <w:spacing w:before="0" w:after="80"/>
            </w:pPr>
            <w:r>
              <w:t xml:space="preserve">A1</w:t>
            </w:r>
          </w:p>
        </w:tc>
        <w:tc>
          <w:tcPr>
            <w:tcW w:w="3402" w:type="dxa"/>
          </w:tcPr>
          <w:p/>
        </w:tc>
      </w:tr>
    </w:tbl>
    <w:p>
      <w:pPr>
        <w:tabs>
          <w:tab w:val="right" w:pos="10206"/>
        </w:tabs>
        <w:spacing w:before="0" w:after="60"/>
      </w:pPr>
    </w:p>
    <w:p>
      <w:pPr>
        <w:tabs>
          <w:tab w:val="right" w:pos="10206"/>
        </w:tabs>
        <w:spacing w:before="0" w:after="80"/>
      </w:pPr>
      <w:r>
        <w:rPr>
          <w:b/>
          <w:sz w:val="23"/>
        </w:rPr>
        <w:t xml:space="preserve">Additional guidance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tcPr>
          <w:p>
            <w:pPr>
              <w:tabs>
                <w:tab w:val="right" w:pos="10206"/>
              </w:tabs>
              <w:spacing w:before="0" w:after="80"/>
            </w:pPr>
            <w:r>
              <w:t xml:space="preserve">M1 may be awarded for correct work with no answer or incorrect answer, even if this is seen amongst multiple attempts</w:t>
            </w:r>
          </w:p>
        </w:tc>
        <w:tc>
          <w:tcPr>
            <w:tcW w:w="5103" w:type="dxa"/>
          </w:tcPr>
          <w:p/>
        </w:tc>
      </w:tr>
      <w:tr>
        <w:trPr>
          <w:cantSplit/>
        </w:trPr>
        <w:tc>
          <w:tcPr>
            <w:tcW w:w="5103" w:type="dxa"/>
          </w:tcPr>
          <w:p>
            <w:pPr>
              <w:tabs>
                <w:tab w:val="right" w:pos="10206"/>
              </w:tabs>
              <w:spacing w:before="0" w:after="80"/>
            </w:pPr>
            <w:r>
              <w:t xml:space="preserve">Condone one transcription error for A1 after fully correct answer seen</w:t>
            </w:r>
          </w:p>
        </w:tc>
        <w:tc>
          <w:tcPr>
            <w:tcW w:w="5103" w:type="dxa"/>
          </w:tcPr>
          <w:p/>
        </w:tc>
      </w:tr>
      <w:tr>
        <w:trPr>
          <w:cantSplit/>
        </w:trPr>
        <w:tc>
          <w:tcPr>
            <w:tcW w:w="5103" w:type="dxa"/>
          </w:tcPr>
          <w:p>
            <w:pPr>
              <w:tabs>
                <w:tab w:val="right" w:pos="10206"/>
              </w:tabs>
              <w:spacing w:before="0" w:after="80"/>
            </w:pPr>
            <w:r>
              <w:t xml:space="preserve">Accept use of multiplication signs throughout</w:t>
            </w:r>
          </w:p>
        </w:tc>
        <w:tc>
          <w:tcPr>
            <w:tcW w:w="5103" w:type="dxa"/>
          </w:tcPr>
          <w:p/>
        </w:tc>
      </w:tr>
      <w:tr>
        <w:trPr>
          <w:cantSplit/>
        </w:trPr>
        <w:tc>
          <w:tcPr>
            <w:tcW w:w="5103" w:type="dxa"/>
          </w:tcPr>
          <w:p>
            <w:pPr>
              <w:tabs>
                <w:tab w:val="right" w:pos="10206"/>
              </w:tabs>
              <w:spacing w:before="0" w:after="80"/>
            </w:pPr>
            <w:r>
              <w:t xml:space="preserve">Condone missing final bracket in factorisations and ignore irrelevant brackets</w:t>
            </w:r>
            <w:r>
              <w:br/>
            </w:r>
            <w:r>
              <w:t xml:space="preserve">eg1 </w:t>
            </w:r>
            <m:oMath>
              <m:r>
                <m:t xml:space="preserve">(2x−3)(x+6</m:t>
              </m:r>
            </m:oMath>
            <w:r>
              <w:br/>
            </w:r>
            <w:r>
              <w:t xml:space="preserve">eg2 </w:t>
            </w:r>
            <m:oMath>
              <m:f>
                <m:fPr>
                  <m:type m:val="bar"/>
                </m:fPr>
                <m:num>
                  <m:r>
                    <m:t xml:space="preserve">(6+x)</m:t>
                  </m:r>
                </m:num>
                <m:den>
                  <m:r>
                    <m:t xml:space="preserve">(6x+5)</m:t>
                  </m:r>
                </m:den>
              </m:f>
            </m:oMath>
          </w:p>
        </w:tc>
        <w:tc>
          <w:tcPr>
            <w:tcW w:w="5103" w:type="dxa"/>
          </w:tcPr>
          <w:p>
            <w:pPr>
              <w:tabs>
                <w:tab w:val="right" w:pos="4903"/>
              </w:tabs>
              <w:spacing w:before="0" w:after="40"/>
              <w:jc w:val="center"/>
            </w:pPr>
            <w:r>
              <w:br/>
            </w:r>
            <w:r>
              <w:t xml:space="preserve">M1</w:t>
            </w:r>
            <w:r>
              <w:br/>
            </w:r>
            <w:r>
              <w:t xml:space="preserve">M2A1</w:t>
            </w:r>
          </w:p>
        </w:tc>
      </w:tr>
      <w:tr>
        <w:trPr>
          <w:cantSplit/>
        </w:trPr>
        <w:tc>
          <w:tcPr>
            <w:tcW w:w="5103" w:type="dxa"/>
          </w:tcPr>
          <w:p>
            <w:pPr>
              <w:tabs>
                <w:tab w:val="right" w:pos="4903"/>
              </w:tabs>
              <w:spacing w:before="0" w:after="40"/>
            </w:pPr>
            <m:oMath>
              <m:r>
                <m:t xml:space="preserve">(2x+3)(x+6)</m:t>
              </m:r>
            </m:oMath>
            <w:r>
              <w:t xml:space="preserve"> and </w:t>
            </w:r>
            <m:oMath>
              <m:r>
                <m:t xml:space="preserve">(6x+5)(2x+3)</m:t>
              </m:r>
            </m:oMath>
            <w:r>
              <w:t xml:space="preserve"> Answer </w:t>
            </w:r>
            <m:oMath>
              <m:f>
                <m:fPr>
                  <m:type m:val="bar"/>
                </m:fPr>
                <m:num>
                  <m:r>
                    <m:t xml:space="preserve">x+6</m:t>
                  </m:r>
                </m:num>
                <m:den>
                  <m:r>
                    <m:t xml:space="preserve">6x+5</m:t>
                  </m:r>
                </m:den>
              </m:f>
            </m:oMath>
          </w:p>
        </w:tc>
        <w:tc>
          <w:tcPr>
            <w:tcW w:w="5103" w:type="dxa"/>
          </w:tcPr>
          <w:p>
            <w:pPr>
              <w:tabs>
                <w:tab w:val="right" w:pos="10206"/>
              </w:tabs>
              <w:spacing w:before="0" w:after="80"/>
            </w:pPr>
            <w:r>
              <w:t xml:space="preserve">M0M0A0</w:t>
            </w:r>
          </w:p>
        </w:tc>
      </w:tr>
      <w:tr>
        <w:trPr>
          <w:cantSplit/>
        </w:trPr>
        <w:tc>
          <w:tcPr>
            <w:tcW w:w="5103" w:type="dxa"/>
          </w:tcPr>
          <w:p>
            <w:pPr>
              <w:tabs>
                <w:tab w:val="right" w:pos="4903"/>
              </w:tabs>
              <w:spacing w:before="0" w:after="40"/>
            </w:pPr>
            <m:oMath>
              <m:f>
                <m:fPr>
                  <m:type m:val="bar"/>
                </m:fPr>
                <m:num>
                  <m:r>
                    <m:t xml:space="preserve">x+6</m:t>
                  </m:r>
                </m:num>
                <m:den>
                  <m:r>
                    <m:t xml:space="preserve">6x+5</m:t>
                  </m:r>
                </m:den>
              </m:f>
            </m:oMath>
            <w:r>
              <w:t xml:space="preserve"> followed by further incorrect work eg </w:t>
            </w:r>
            <m:oMath>
              <m:f>
                <m:fPr>
                  <m:type m:val="bar"/>
                </m:fPr>
                <m:num>
                  <m:r>
                    <m:t xml:space="preserve">6x</m:t>
                  </m:r>
                </m:num>
                <m:den>
                  <m:r>
                    <m:t xml:space="preserve">6x+5</m:t>
                  </m:r>
                </m:den>
              </m:f>
            </m:oMath>
          </w:p>
        </w:tc>
        <w:tc>
          <w:tcPr>
            <w:tcW w:w="5103" w:type="dxa"/>
          </w:tcPr>
          <w:p>
            <w:pPr>
              <w:tabs>
                <w:tab w:val="right" w:pos="10206"/>
              </w:tabs>
              <w:spacing w:before="0" w:after="80"/>
            </w:pPr>
            <w:r>
              <w:t xml:space="preserve">M2A0</w:t>
            </w:r>
          </w:p>
        </w:tc>
      </w:tr>
    </w:tbl>
    <w:p>
      <w:pPr>
        <w:tabs>
          <w:tab w:val="right" w:pos="10206"/>
        </w:tabs>
        <w:spacing w:before="0" w:after="60"/>
      </w:pP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Shows that 3 has been substituted and </w:t>
            </w:r>
            <m:oMath>
              <m:r>
                <m:rPr>
                  <m:nor/>
                </m:rPr>
                <m:t xml:space="preserve">f</m:t>
              </m:r>
              <m:r>
                <m:t xml:space="preserve">(3)=0</m:t>
              </m:r>
            </m:oMath>
            <w:r>
              <w:t xml:space="preserve"> and states that Kaya is correct OE</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2.4</w:t>
            </w:r>
          </w:p>
        </w:tc>
      </w:tr>
      <w:tr>
        <w:trPr>
          <w:cantSplit/>
        </w:trPr>
        <w:tc>
          <w:tcPr>
            <w:tcW w:w="3402" w:type="dxa"/>
          </w:tcPr>
          <w:p>
            <w:pPr>
              <w:tabs>
                <w:tab w:val="right" w:pos="10206"/>
              </w:tabs>
              <w:spacing w:before="0" w:after="80"/>
            </w:pPr>
            <w:r>
              <w:t xml:space="preserve">States that Kaya is incorrect and gives the correct conclusion Kaya should have reached</w:t>
            </w:r>
            <w:r>
              <w:br/>
            </w:r>
            <w:r>
              <w:br/>
            </w:r>
            <w:r>
              <w:t xml:space="preserve">Or</w:t>
            </w:r>
            <w:r>
              <w:br/>
            </w:r>
            <w:r>
              <w:t xml:space="preserve">States that Kaya is incorrect and that </w:t>
            </w:r>
            <m:oMath>
              <m:r>
                <m:rPr>
                  <m:nor/>
                </m:rPr>
                <m:t xml:space="preserve">f</m:t>
              </m:r>
              <m:r>
                <m:t xml:space="preserve">(−3)</m:t>
              </m:r>
              <m:r>
                <m:rPr>
                  <m:nor/>
                </m:rPr>
                <m:t xml:space="preserve">≠</m:t>
              </m:r>
              <m:r>
                <m:t xml:space="preserve">0</m:t>
              </m:r>
            </m:oMath>
            <w:r>
              <w:br/>
            </w:r>
            <w:r>
              <w:br/>
            </w:r>
            <w:r>
              <w:t xml:space="preserve">Or States that Kaya is incorrect and provides evidence that </w:t>
            </w:r>
            <m:oMath>
              <m:r>
                <m:t xml:space="preserve">(x+3)</m:t>
              </m:r>
            </m:oMath>
            <w:r>
              <w:t xml:space="preserve"> is not a factor of </w:t>
            </w:r>
            <m:oMath>
              <m:r>
                <m:rPr>
                  <m:nor/>
                </m:rPr>
                <m:t xml:space="preserve">f</m:t>
              </m:r>
              <m:r>
                <m:t xml:space="preserve">(x)</m:t>
              </m:r>
            </m:oMath>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2.3</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r>
            <m:rPr>
              <m:nor/>
            </m:rPr>
            <m:t xml:space="preserve">f</m:t>
          </m:r>
          <m:r>
            <m:t xml:space="preserve">(3)=54−63−36+45=0</m:t>
          </m:r>
        </m:oMath>
      </m:oMathPara>
    </w:p>
    <w:p>
      <w:pPr>
        <w:tabs>
          <w:tab w:val="right" w:pos="10206"/>
        </w:tabs>
        <w:spacing w:before="0" w:after="80"/>
      </w:pPr>
      <w:r>
        <w:rPr>
          <w:sz w:val="20"/>
        </w:rPr>
        <w:t xml:space="preserve">Kaya is correct that </w:t>
      </w:r>
      <m:oMath>
        <m:r>
          <m:rPr>
            <m:nor/>
          </m:rPr>
          <m:t xml:space="preserve">f</m:t>
        </m:r>
        <m:r>
          <m:t xml:space="preserve">(3)=0</m:t>
        </m:r>
      </m:oMath>
    </w:p>
    <w:p>
      <w:pPr>
        <w:tabs>
          <w:tab w:val="right" w:pos="10206"/>
        </w:tabs>
        <w:spacing w:before="0" w:after="80"/>
      </w:pPr>
      <w:r>
        <w:rPr>
          <w:sz w:val="20"/>
        </w:rPr>
        <w:t xml:space="preserve">But Kaya’s conclusion is wrong</w:t>
      </w:r>
    </w:p>
    <w:p>
      <w:pPr>
        <w:tabs>
          <w:tab w:val="right" w:pos="10206"/>
        </w:tabs>
        <w:spacing w:before="0" w:after="80"/>
      </w:pPr>
      <m:oMath>
        <m:r>
          <m:t xml:space="preserve">(x−3)</m:t>
        </m:r>
      </m:oMath>
      <w:r>
        <w:rPr>
          <w:sz w:val="20"/>
        </w:rPr>
        <w:t xml:space="preserve"> is a factor of </w:t>
      </w:r>
      <m:oMath>
        <m:r>
          <m:rPr>
            <m:nor/>
          </m:rPr>
          <m:t xml:space="preserve">f</m:t>
        </m:r>
        <m:r>
          <m:t xml:space="preserve">(x)</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Divides </w:t>
            </w:r>
            <m:oMath>
              <m:r>
                <m:rPr>
                  <m:nor/>
                </m:rPr>
                <m:t xml:space="preserve">f</m:t>
              </m:r>
              <m:r>
                <m:t xml:space="preserve">(x)</m:t>
              </m:r>
            </m:oMath>
            <w:r>
              <w:t xml:space="preserve"> by </w:t>
            </w:r>
            <m:oMath>
              <m:r>
                <m:t xml:space="preserve">x−3</m:t>
              </m:r>
            </m:oMath>
            <w:r>
              <w:t xml:space="preserve"> or </w:t>
            </w:r>
            <m:oMath>
              <m:r>
                <m:t xml:space="preserve">x+3</m:t>
              </m:r>
            </m:oMath>
            <w:r>
              <w:t xml:space="preserve"> or uses inspection. Must obtain </w:t>
            </w:r>
            <m:oMath>
              <m:r>
                <m:t xml:space="preserve">2</m:t>
              </m:r>
              <m:sSup>
                <m:sSupPr>
                  <m:ctrlPr/>
                </m:sSupPr>
                <m:e>
                  <m:r>
                    <m:t xml:space="preserve">x</m:t>
                  </m:r>
                </m:e>
                <m:sup>
                  <m:r>
                    <m:t xml:space="preserve">2</m:t>
                  </m:r>
                </m:sup>
              </m:sSup>
            </m:oMath>
            <w:r>
              <w:t xml:space="preserve"> or 15</w:t>
            </w:r>
            <w:r>
              <w:br/>
            </w:r>
            <w:r>
              <w:br/>
            </w:r>
            <w:r>
              <w:t xml:space="preserve">or finds another root of </w:t>
            </w:r>
            <m:oMath>
              <m:r>
                <m:rPr>
                  <m:nor/>
                </m:rPr>
                <m:t xml:space="preserve">f</m:t>
              </m:r>
              <m:r>
                <m:t xml:space="preserve">(x)=0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10206"/>
              </w:tabs>
              <w:spacing w:before="0" w:after="80"/>
            </w:pPr>
            <w:r>
              <w:t xml:space="preserve">Finds correct quadratic factor or </w:t>
            </w:r>
            <w:r>
              <w:rPr>
                <w:b/>
              </w:rPr>
              <w:t xml:space="preserve">both</w:t>
            </w:r>
            <w:r>
              <w:t xml:space="preserve"> remaining roots of </w:t>
            </w:r>
            <m:oMath>
              <m:r>
                <m:rPr>
                  <m:nor/>
                </m:rPr>
                <m:t xml:space="preserve">f</m:t>
              </m:r>
              <m:r>
                <m:t xml:space="preserve">(x)=0</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Factorises </w:t>
            </w:r>
            <m:oMath>
              <m:r>
                <m:rPr>
                  <m:nor/>
                </m:rPr>
                <m:t xml:space="preserve">f</m:t>
              </m:r>
              <m:r>
                <m:t xml:space="preserve">(x)</m:t>
              </m:r>
            </m:oMath>
            <w:r>
              <w:t xml:space="preserve"> correctly ISW</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r>
            <m:t xml:space="preserve">(2</m:t>
          </m:r>
          <m:sSup>
            <m:sSupPr>
              <m:ctrlPr/>
            </m:sSupPr>
            <m:e>
              <m:r>
                <m:t xml:space="preserve">x</m:t>
              </m:r>
            </m:e>
            <m:sup>
              <m:r>
                <m:t xml:space="preserve">3</m:t>
              </m:r>
            </m:sup>
          </m:sSup>
          <m:r>
            <m:t xml:space="preserve">−7</m:t>
          </m:r>
          <m:sSup>
            <m:sSupPr>
              <m:ctrlPr/>
            </m:sSupPr>
            <m:e>
              <m:r>
                <m:t xml:space="preserve">x</m:t>
              </m:r>
            </m:e>
            <m:sup>
              <m:r>
                <m:t xml:space="preserve">2</m:t>
              </m:r>
            </m:sup>
          </m:sSup>
          <m:r>
            <m:t xml:space="preserve">−12x+45)</m:t>
          </m:r>
          <m:r>
            <m:rPr>
              <m:nor/>
            </m:rPr>
            <m:t xml:space="preserve"/>
          </m:r>
          <m:r>
            <m:rPr>
              <m:nor/>
            </m:rPr>
            <m:t xml:space="preserve">/</m:t>
          </m:r>
          <m:r>
            <m:rPr>
              <m:nor/>
            </m:rPr>
            <m:t xml:space="preserve"/>
          </m:r>
          <m:r>
            <m:t xml:space="preserve">(x−3)</m:t>
          </m:r>
        </m:oMath>
      </m:oMathPara>
    </w:p>
    <w:p>
      <w:pPr>
        <w:tabs>
          <w:tab w:val="right" w:pos="10206"/>
        </w:tabs>
        <w:spacing w:before="0" w:after="80"/>
        <w:jc w:val="center"/>
      </w:pPr>
      <m:oMathPara>
        <m:oMath>
          <m:r>
            <m:t xml:space="preserve">=2</m:t>
          </m:r>
          <m:sSup>
            <m:sSupPr>
              <m:ctrlPr/>
            </m:sSupPr>
            <m:e>
              <m:r>
                <m:t xml:space="preserve">x</m:t>
              </m:r>
            </m:e>
            <m:sup>
              <m:r>
                <m:t xml:space="preserve">2</m:t>
              </m:r>
            </m:sup>
          </m:sSup>
          <m:r>
            <m:t xml:space="preserve">−x−15</m:t>
          </m:r>
        </m:oMath>
      </m:oMathPara>
    </w:p>
    <w:p>
      <w:pPr>
        <w:tabs>
          <w:tab w:val="right" w:pos="10206"/>
        </w:tabs>
        <w:spacing w:before="0" w:after="80"/>
        <w:jc w:val="center"/>
      </w:pPr>
      <m:oMathPara>
        <m:oMath>
          <m:r>
            <m:t xml:space="preserve">(x−3</m:t>
          </m:r>
          <m:sSup>
            <m:sSupPr>
              <m:ctrlPr/>
            </m:sSupPr>
            <m:e>
              <m:r>
                <m:t xml:space="preserve">)</m:t>
              </m:r>
            </m:e>
            <m:sup>
              <m:r>
                <m:t xml:space="preserve">2</m:t>
              </m:r>
            </m:sup>
          </m:sSup>
          <m:r>
            <m:t xml:space="preserve">(2x+5)</m:t>
          </m:r>
        </m:oMath>
      </m:oMathPara>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f</m:t>
              </m:r>
              <m:r>
                <m:t xml:space="preserve">(3)=</m:t>
              </m:r>
              <m:sSup>
                <m:sSupPr>
                  <m:ctrlPr/>
                </m:sSupPr>
                <m:e>
                  <m:r>
                    <m:t xml:space="preserve">3</m:t>
                  </m:r>
                </m:e>
                <m:sup>
                  <m:r>
                    <m:t xml:space="preserve">3</m:t>
                  </m:r>
                </m:sup>
              </m:sSup>
              <m:r>
                <m:t xml:space="preserve">−4×</m:t>
              </m:r>
              <m:sSup>
                <m:sSupPr>
                  <m:ctrlPr/>
                </m:sSupPr>
                <m:e>
                  <m:r>
                    <m:t xml:space="preserve">3</m:t>
                  </m:r>
                </m:e>
                <m:sup>
                  <m:r>
                    <m:t xml:space="preserve">2</m:t>
                  </m:r>
                </m:sup>
              </m:sSup>
              <m:r>
                <m:t xml:space="preserve">+10×3−21</m:t>
              </m:r>
            </m:oMath>
            <w:r>
              <w:br/>
            </w:r>
            <m:oMath>
              <m:r>
                <m:rPr>
                  <m:nor/>
                </m:rPr>
                <m:t xml:space="preserve">f</m:t>
              </m:r>
              <m:r>
                <m:t xml:space="preserve">(3)</m:t>
              </m:r>
              <m:r>
                <m:t xml:space="preserve">=27−36+30−21=0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[So by the factor theorem] </w:t>
            </w:r>
            <m:oMath>
              <m:r>
                <m:t xml:space="preserve">(x−3)</m:t>
              </m:r>
            </m:oMath>
            <w:r>
              <w:t xml:space="preserve"> is a factor</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Substitutes </w:t>
      </w:r>
      <m:oMath>
        <m:r>
          <m:t xml:space="preserve">x=3</m:t>
        </m:r>
      </m:oMath>
      <w:r>
        <w:rPr>
          <w:sz w:val="20"/>
        </w:rPr>
        <w:t xml:space="preserve"> into expression for </w:t>
      </w:r>
      <m:oMath>
        <m:r>
          <m:rPr>
            <m:nor/>
          </m:rPr>
          <m:t xml:space="preserve">f</m:t>
        </m:r>
        <m:r>
          <m:t xml:space="preserve">(x)</m:t>
        </m:r>
      </m:oMath>
      <w:r>
        <w:rPr>
          <w:sz w:val="20"/>
        </w:rPr>
        <w:t xml:space="preserve">. Do not allow for algebraic division</w:t>
      </w:r>
    </w:p>
    <w:p>
      <w:pPr>
        <w:tabs>
          <w:tab w:val="right" w:pos="10206"/>
        </w:tabs>
        <w:spacing w:before="0" w:after="80"/>
      </w:pPr>
      <w:r>
        <w:rPr>
          <w:b/>
          <w:sz w:val="20"/>
        </w:rPr>
        <w:t xml:space="preserve">A1:</w:t>
      </w:r>
      <w:r>
        <w:rPr>
          <w:sz w:val="20"/>
        </w:rPr>
        <w:t xml:space="preserve"> Argues from zero clearly seen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Algebraic division gives</w:t>
            </w:r>
            <w:r>
              <w:br/>
            </w:r>
            <m:oMath>
              <m:r>
                <m:rPr>
                  <m:nor/>
                </m:rPr>
                <m:t xml:space="preserve">f</m:t>
              </m:r>
              <m:r>
                <m:t xml:space="preserve">(x)=(x−3)(</m:t>
              </m:r>
              <m:sSup>
                <m:sSupPr>
                  <m:ctrlPr/>
                </m:sSupPr>
                <m:e>
                  <m:r>
                    <m:t xml:space="preserve">x</m:t>
                  </m:r>
                </m:e>
                <m:sup>
                  <m:r>
                    <m:t xml:space="preserve">2</m:t>
                  </m:r>
                </m:sup>
              </m:sSup>
              <m:r>
                <m:t xml:space="preserve">−x+7)</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So </w:t>
            </w:r>
            <m:oMath>
              <m:r>
                <m:t xml:space="preserve">b=−1</m:t>
              </m:r>
            </m:oMath>
            <w:r>
              <w:t xml:space="preserve"> and </w:t>
            </w:r>
            <m:oMath>
              <m:r>
                <m:t xml:space="preserve">c=7</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to divide by </w:t>
      </w:r>
      <m:oMath>
        <m:r>
          <m:t xml:space="preserve">(x−3)</m:t>
        </m:r>
      </m:oMath>
      <w:r>
        <w:rPr>
          <w:sz w:val="20"/>
        </w:rPr>
        <w:t xml:space="preserve"> as far as linear term. Allow arithmetic slips. Also allow for expanding and equating coefficients.</w:t>
      </w:r>
    </w:p>
    <w:p>
      <w:pPr>
        <w:tabs>
          <w:tab w:val="right" w:pos="10206"/>
        </w:tabs>
        <w:spacing w:before="0" w:after="80"/>
      </w:pPr>
      <w:r>
        <w:rPr>
          <w:b/>
          <w:sz w:val="20"/>
        </w:rPr>
        <w:t xml:space="preserve">A1:</w:t>
      </w:r>
      <w:r>
        <w:rPr>
          <w:sz w:val="20"/>
        </w:rPr>
        <w:t xml:space="preserve"> Allow seen in correct product of factors or correct algebraic division or multiplication grid. Correct factorisation by inspection scores both marks</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w:t>
            </w:r>
            <m:oMath>
              <m:r>
                <m:rPr>
                  <m:nor/>
                </m:rPr>
                <m:t xml:space="preserve">f</m:t>
              </m:r>
              <m:r>
                <m:t xml:space="preserve">(x)=0</m:t>
              </m:r>
            </m:oMath>
            <w:r>
              <w:t xml:space="preserve"> when </w:t>
            </w:r>
            <m:oMath>
              <m:r>
                <m:t xml:space="preserve">x=3</m:t>
              </m:r>
            </m:oMath>
            <w:r>
              <w:t xml:space="preserve">]</w:t>
            </w:r>
            <w:r>
              <w:br/>
            </w:r>
            <w:r>
              <w:t xml:space="preserve">or when </w:t>
            </w:r>
            <m:oMath>
              <m:sSup>
                <m:sSupPr>
                  <m:ctrlPr/>
                </m:sSupPr>
                <m:e>
                  <m:r>
                    <m:t xml:space="preserve">x</m:t>
                  </m:r>
                </m:e>
                <m:sup>
                  <m:r>
                    <m:t xml:space="preserve">2</m:t>
                  </m:r>
                </m:sup>
              </m:sSup>
              <m:r>
                <m:t xml:space="preserve">−x+7=0</m:t>
              </m:r>
            </m:oMath>
          </w:p>
        </w:tc>
        <w:tc>
          <w:tcPr>
            <w:tcW w:w="3402" w:type="dxa"/>
          </w:tcPr>
          <w:p/>
        </w:tc>
        <w:tc>
          <w:tcPr>
            <w:tcW w:w="3402" w:type="dxa"/>
          </w:tcPr>
          <w:p/>
        </w:tc>
      </w:tr>
      <w:tr>
        <w:trPr>
          <w:cantSplit/>
        </w:trPr>
        <w:tc>
          <w:tcPr>
            <w:tcW w:w="3402" w:type="dxa"/>
          </w:tcPr>
          <w:p>
            <w:pPr>
              <w:tabs>
                <w:tab w:val="right" w:pos="10206"/>
              </w:tabs>
              <w:spacing w:before="0" w:after="80"/>
            </w:pPr>
            <w:r>
              <w:t xml:space="preserve">Discriminant </w:t>
            </w:r>
            <m:oMath>
              <m:r>
                <m:t xml:space="preserve">(−1</m:t>
              </m:r>
              <m:sSup>
                <m:sSupPr>
                  <m:ctrlPr/>
                </m:sSupPr>
                <m:e>
                  <m:r>
                    <m:t xml:space="preserve">)</m:t>
                  </m:r>
                </m:e>
                <m:sup>
                  <m:r>
                    <m:t xml:space="preserve">2</m:t>
                  </m:r>
                </m:sup>
              </m:sSup>
              <m:r>
                <m:t xml:space="preserve">−4×1×7=−27&lt;0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So no additional real roots</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2.5</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Finds discriminant. Also allow for equivalent argument using quadratic formula or completing the square.</w:t>
      </w:r>
    </w:p>
    <w:p>
      <w:pPr>
        <w:tabs>
          <w:tab w:val="right" w:pos="10206"/>
        </w:tabs>
        <w:spacing w:before="0" w:after="80"/>
      </w:pPr>
      <w:r>
        <w:rPr>
          <w:b/>
          <w:sz w:val="20"/>
        </w:rPr>
        <w:t xml:space="preserve">A1:</w:t>
      </w:r>
      <w:r>
        <w:rPr>
          <w:sz w:val="20"/>
        </w:rPr>
        <w:t xml:space="preserve"> www Clear argument from their negative discriminant. FT their </w:t>
      </w:r>
      <m:oMath>
        <m:r>
          <m:t xml:space="preserve">b</m:t>
        </m:r>
      </m:oMath>
      <w:r>
        <w:rPr>
          <w:sz w:val="20"/>
        </w:rPr>
        <w:t xml:space="preserve"> and </w:t>
      </w:r>
      <m:oMath>
        <m:r>
          <m:t xml:space="preserve">c</m:t>
        </m:r>
      </m:oMath>
      <w:r>
        <w:rPr>
          <w:sz w:val="20"/>
        </w:rPr>
        <w:t xml:space="preserve">. Condone missing reference to the fact that </w:t>
      </w:r>
      <m:oMath>
        <m:r>
          <m:t xml:space="preserve">x=3</m:t>
        </m:r>
      </m:oMath>
      <w:r>
        <w:rPr>
          <w:sz w:val="20"/>
        </w:rPr>
        <w:t xml:space="preserve"> is a root.</w:t>
      </w:r>
    </w:p>
    <w:p>
      <w:pPr>
        <w:tabs>
          <w:tab w:val="right" w:pos="10206"/>
        </w:tabs>
        <w:spacing w:before="0" w:after="80"/>
      </w:pPr>
      <w:r>
        <w:rPr>
          <w:sz w:val="20"/>
        </w:rPr>
        <w:t xml:space="preserve">(Corrected from the printed mark scheme: the discriminant is printed as </w:t>
      </w:r>
      <m:oMath>
        <m:r>
          <m:t xml:space="preserve">(−1</m:t>
        </m:r>
        <m:sSup>
          <m:sSupPr>
            <m:ctrlPr/>
          </m:sSupPr>
          <m:e>
            <m:r>
              <m:t xml:space="preserve">)</m:t>
            </m:r>
          </m:e>
          <m:sup>
            <m:r>
              <m:t xml:space="preserve">2</m:t>
            </m:r>
          </m:sup>
        </m:sSup>
        <m:r>
          <m:t xml:space="preserve">−4×3×7=−27</m:t>
        </m:r>
      </m:oMath>
      <w:r>
        <w:rPr>
          <w:sz w:val="20"/>
        </w:rPr>
        <w:t xml:space="preserve">; the coefficient of </w:t>
      </w:r>
      <m:oMath>
        <m:sSup>
          <m:sSupPr>
            <m:ctrlPr/>
          </m:sSupPr>
          <m:e>
            <m:r>
              <m:t xml:space="preserve">x</m:t>
            </m:r>
          </m:e>
          <m:sup>
            <m:r>
              <m:t xml:space="preserve">2</m:t>
            </m:r>
          </m:sup>
        </m:sSup>
      </m:oMath>
      <w:r>
        <w:rPr>
          <w:sz w:val="20"/>
        </w:rPr>
        <w:t xml:space="preserve"> is 1, so it should read </w:t>
      </w:r>
      <m:oMath>
        <m:r>
          <m:t xml:space="preserve">(−1</m:t>
        </m:r>
        <m:sSup>
          <m:sSupPr>
            <m:ctrlPr/>
          </m:sSupPr>
          <m:e>
            <m:r>
              <m:t xml:space="preserve">)</m:t>
            </m:r>
          </m:e>
          <m:sup>
            <m:r>
              <m:t xml:space="preserve">2</m:t>
            </m:r>
          </m:sup>
        </m:sSup>
        <m:r>
          <m:t xml:space="preserve">−4×1×7=−27</m:t>
        </m:r>
      </m:oMath>
      <w:r>
        <w:rPr>
          <w:sz w:val="20"/>
        </w:rPr>
        <w:t xml:space="preserve">.)</w:t>
      </w:r>
    </w:p>
    <w:p>
      <w:pPr>
        <w:tabs>
          <w:tab w:val="right" w:pos="10206"/>
        </w:tabs>
        <w:spacing w:before="0" w:after="80"/>
      </w:pPr>
      <w:r>
        <w:rPr>
          <w:b/>
          <w:sz w:val="26"/>
        </w:rPr>
        <w:t xml:space="preserve">5.</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r>
                <m:rPr>
                  <m:nor/>
                </m:rPr>
                <m:t xml:space="preserve">f</m:t>
              </m:r>
              <m:r>
                <m:t xml:space="preserve">(4)=)</m:t>
              </m:r>
              <m:r>
                <m:rPr>
                  <m:nor/>
                </m:rPr>
                <m:t xml:space="preserve"/>
              </m:r>
              <m:r>
                <m:t xml:space="preserve">2×</m:t>
              </m:r>
              <m:sSup>
                <m:sSupPr>
                  <m:ctrlPr/>
                </m:sSupPr>
                <m:e>
                  <m:r>
                    <m:t xml:space="preserve">4</m:t>
                  </m:r>
                </m:e>
                <m:sup>
                  <m:r>
                    <m:t xml:space="preserve">3</m:t>
                  </m:r>
                </m:sup>
              </m:sSup>
              <m:r>
                <m:t xml:space="preserve">−3a×</m:t>
              </m:r>
              <m:sSup>
                <m:sSupPr>
                  <m:ctrlPr/>
                </m:sSupPr>
                <m:e>
                  <m:r>
                    <m:t xml:space="preserve">4</m:t>
                  </m:r>
                </m:e>
                <m:sup>
                  <m:r>
                    <m:t xml:space="preserve">2</m:t>
                  </m:r>
                </m:sup>
              </m:sSup>
              <m:r>
                <m:t xml:space="preserve">+4b+8a=0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128+4b=40a⇒32+b=10a</m:t>
              </m:r>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w:t>
      </w:r>
      <m:oMath>
        <m:r>
          <m:rPr>
            <m:nor/>
          </m:rPr>
          <m:t xml:space="preserve">f</m:t>
        </m:r>
        <m:r>
          <m:t xml:space="preserve">(4)=0</m:t>
        </m:r>
      </m:oMath>
      <w:r>
        <w:rPr>
          <w:sz w:val="20"/>
        </w:rPr>
        <w:t xml:space="preserve"> leading to an equation in </w:t>
      </w:r>
      <m:oMath>
        <m:r>
          <m:t xml:space="preserve">a</m:t>
        </m:r>
      </m:oMath>
      <w:r>
        <w:rPr>
          <w:sz w:val="20"/>
        </w:rPr>
        <w:t xml:space="preserve"> and </w:t>
      </w:r>
      <m:oMath>
        <m:r>
          <m:t xml:space="preserve">b</m:t>
        </m:r>
      </m:oMath>
      <w:r>
        <w:rPr>
          <w:sz w:val="20"/>
        </w:rPr>
        <w:t xml:space="preserve"> only. Condone slips. The </w:t>
      </w:r>
      <m:oMath>
        <m:r>
          <m:t xml:space="preserve">=0</m:t>
        </m:r>
      </m:oMath>
      <w:r>
        <w:rPr>
          <w:sz w:val="20"/>
        </w:rPr>
        <w:t xml:space="preserve"> may be implied by further work for this mark. Attempts using algebraic division score M0A0.</w:t>
      </w:r>
    </w:p>
    <w:p>
      <w:pPr>
        <w:tabs>
          <w:tab w:val="right" w:pos="10206"/>
        </w:tabs>
        <w:spacing w:before="0" w:after="80"/>
      </w:pPr>
      <w:r>
        <w:rPr>
          <w:b/>
          <w:sz w:val="20"/>
        </w:rPr>
        <w:t xml:space="preserve">A1*:</w:t>
      </w:r>
      <w:r>
        <w:rPr>
          <w:sz w:val="20"/>
        </w:rPr>
        <w:t xml:space="preserve"> Simplifies and rearranges to the given answer with no errors. There must be at least one intermediate stage of working between their first expression or equation and the given answer and </w:t>
      </w:r>
      <m:oMath>
        <m:r>
          <m:t xml:space="preserve">=0</m:t>
        </m:r>
      </m:oMath>
      <w:r>
        <w:rPr>
          <w:sz w:val="20"/>
        </w:rPr>
        <w:t xml:space="preserve"> must be correctly seen at some point in their solution or at the start e.g. stating </w:t>
      </w:r>
      <m:oMath>
        <m:r>
          <m:rPr>
            <m:nor/>
          </m:rPr>
          <m:t xml:space="preserve">f</m:t>
        </m:r>
        <m:r>
          <m:t xml:space="preserve">(4)=0</m:t>
        </m:r>
      </m:oMath>
      <w:r>
        <w:rPr>
          <w:sz w:val="20"/>
        </w:rPr>
        <w:t xml:space="preserve">. Isw if they achieve the given answer but then attempt to make </w:t>
      </w:r>
      <m:oMath>
        <m:r>
          <m:t xml:space="preserve">a</m:t>
        </m:r>
      </m:oMath>
      <w:r>
        <w:rPr>
          <w:sz w:val="20"/>
        </w:rPr>
        <w:t xml:space="preserve"> or </w:t>
      </w:r>
      <m:oMath>
        <m:r>
          <m:t xml:space="preserve">b</m:t>
        </m:r>
      </m:oMath>
      <w:r>
        <w:rPr>
          <w:sz w:val="20"/>
        </w:rPr>
        <w:t xml:space="preserve"> the subject.</w:t>
      </w:r>
      <w:r>
        <w:br/>
      </w:r>
      <w:r>
        <w:rPr>
          <w:sz w:val="20"/>
        </w:rPr>
        <w:t xml:space="preserve">Minimum acceptable is e.g. </w:t>
      </w:r>
      <m:oMath>
        <m:r>
          <m:t xml:space="preserve">128−48a+4b+8a⇒128−40a+4b=0⇒32+b=10a</m:t>
        </m:r>
      </m:oMath>
      <w:r>
        <w:br/>
      </w:r>
      <w:r>
        <w:rPr>
          <w:sz w:val="20"/>
        </w:rPr>
        <w:t xml:space="preserve">Note: </w:t>
      </w:r>
      <m:oMath>
        <m:r>
          <m:t xml:space="preserve">128−48a+4b+8a⇒128+4b=40a⇒32+b=10a</m:t>
        </m:r>
      </m:oMath>
      <w:r>
        <w:rPr>
          <w:sz w:val="20"/>
        </w:rPr>
        <w:t xml:space="preserve"> is M1A0* (we do not see </w:t>
      </w:r>
      <m:oMath>
        <m:r>
          <m:t xml:space="preserve">=0</m:t>
        </m:r>
      </m:oMath>
      <w:r>
        <w:rPr>
          <w:sz w:val="20"/>
        </w:rPr>
        <w:t xml:space="preserve"> correctly at some point or e.g. </w:t>
      </w:r>
      <m:oMath>
        <m:r>
          <m:rPr>
            <m:nor/>
          </m:rPr>
          <m:t xml:space="preserve">f</m:t>
        </m:r>
        <m:r>
          <m:t xml:space="preserve">(4)=0</m:t>
        </m:r>
      </m:oMath>
      <w:r>
        <w:rPr>
          <w:sz w:val="20"/>
        </w:rPr>
        <w:t xml:space="preserv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f</m:t>
              </m:r>
              <m:r>
                <m:t xml:space="preserve">(2)=2×</m:t>
              </m:r>
              <m:sSup>
                <m:sSupPr>
                  <m:ctrlPr/>
                </m:sSupPr>
                <m:e>
                  <m:r>
                    <m:t xml:space="preserve">2</m:t>
                  </m:r>
                </m:e>
                <m:sup>
                  <m:r>
                    <m:t xml:space="preserve">3</m:t>
                  </m:r>
                </m:sup>
              </m:sSup>
              <m:r>
                <m:t xml:space="preserve">−3a×</m:t>
              </m:r>
              <m:sSup>
                <m:sSupPr>
                  <m:ctrlPr/>
                </m:sSupPr>
                <m:e>
                  <m:r>
                    <m:t xml:space="preserve">2</m:t>
                  </m:r>
                </m:e>
                <m:sup>
                  <m:r>
                    <m:t xml:space="preserve">2</m:t>
                  </m:r>
                </m:sup>
              </m:sSup>
              <m:r>
                <m:t xml:space="preserve">+2b+8a=0⇒8+b=2a</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Solve simultaneously </w:t>
            </w:r>
            <m:oMath>
              <m:r>
                <m:t xml:space="preserve">⇒a=…</m:t>
              </m:r>
            </m:oMath>
            <w:r>
              <w:t xml:space="preserve"> or </w:t>
            </w:r>
            <m:oMath>
              <m:r>
                <m:t xml:space="preserve">⇒b=…</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a=3</m:t>
              </m:r>
            </m:oMath>
            <w:r>
              <w:t xml:space="preserve"> or </w:t>
            </w:r>
            <m:oMath>
              <m:r>
                <m:t xml:space="preserve">b=−2</m:t>
              </m:r>
            </m:oMath>
            <w:r>
              <w:t xml:space="preserve"> or </w:t>
            </w:r>
            <m:oMath>
              <m:r>
                <m:t xml:space="preserve">k=3</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r>
                <m:rPr>
                  <m:nor/>
                </m:rPr>
                <m:t xml:space="preserve">f</m:t>
              </m:r>
              <m:r>
                <m:t xml:space="preserve">(x)=)</m:t>
              </m:r>
              <m:r>
                <m:rPr>
                  <m:nor/>
                </m:rPr>
                <m:t xml:space="preserve"/>
              </m:r>
              <m:r>
                <m:t xml:space="preserve">(2x+3)(x−4)(x−2)</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Note that there are many different equations which can be formed.</w:t>
      </w:r>
      <w:r>
        <w:br/>
      </w:r>
      <w:r>
        <w:rPr>
          <w:b/>
          <w:sz w:val="20"/>
        </w:rPr>
        <w:t xml:space="preserve">Sight of </w:t>
      </w:r>
      <m:oMath>
        <m:r>
          <m:t xml:space="preserve">a=3</m:t>
        </m:r>
      </m:oMath>
      <w:r>
        <w:rPr>
          <w:b/>
          <w:sz w:val="20"/>
        </w:rPr>
        <w:t xml:space="preserve"> or </w:t>
      </w:r>
      <m:oMath>
        <m:r>
          <m:t xml:space="preserve">b=−2</m:t>
        </m:r>
      </m:oMath>
      <w:r>
        <w:rPr>
          <w:b/>
          <w:sz w:val="20"/>
        </w:rPr>
        <w:t xml:space="preserve"> or </w:t>
      </w:r>
      <m:oMath>
        <m:r>
          <m:t xml:space="preserve">k=3</m:t>
        </m:r>
      </m:oMath>
      <w:r>
        <w:rPr>
          <w:b/>
          <w:sz w:val="20"/>
        </w:rPr>
        <w:t xml:space="preserve"> scores the first 3 marks BUT answers with no working – send to review</w:t>
      </w:r>
    </w:p>
    <w:p>
      <w:pPr>
        <w:tabs>
          <w:tab w:val="right" w:pos="10206"/>
        </w:tabs>
        <w:spacing w:before="0" w:after="80"/>
      </w:pPr>
      <w:r>
        <w:rPr>
          <w:b/>
          <w:sz w:val="20"/>
        </w:rPr>
        <w:t xml:space="preserve">M1:</w:t>
      </w:r>
      <w:r>
        <w:rPr>
          <w:sz w:val="20"/>
        </w:rPr>
        <w:t xml:space="preserve"> Attempts </w:t>
      </w:r>
      <m:oMath>
        <m:r>
          <m:rPr>
            <m:nor/>
          </m:rPr>
          <m:t xml:space="preserve">f</m:t>
        </m:r>
        <m:r>
          <m:t xml:space="preserve">(2)=0</m:t>
        </m:r>
      </m:oMath>
      <w:r>
        <w:rPr>
          <w:sz w:val="20"/>
        </w:rPr>
        <w:t xml:space="preserve"> to form another equation in </w:t>
      </w:r>
      <m:oMath>
        <m:r>
          <m:t xml:space="preserve">a</m:t>
        </m:r>
      </m:oMath>
      <w:r>
        <w:rPr>
          <w:sz w:val="20"/>
        </w:rPr>
        <w:t xml:space="preserve"> and </w:t>
      </w:r>
      <m:oMath>
        <m:r>
          <m:t xml:space="preserve">b</m:t>
        </m:r>
      </m:oMath>
      <w:r>
        <w:rPr>
          <w:sz w:val="20"/>
        </w:rPr>
        <w:t xml:space="preserve">. Does not need to be simplified. Condone slips substituting in 2 (but not if there is a clear intention to substitute in </w:t>
      </w:r>
      <m:oMath>
        <m:r>
          <m:t xml:space="preserve">−2</m:t>
        </m:r>
      </m:oMath>
      <w:r>
        <w:rPr>
          <w:sz w:val="20"/>
        </w:rPr>
        <w:t xml:space="preserve">) and </w:t>
      </w:r>
      <m:oMath>
        <m:r>
          <m:t xml:space="preserve">=0</m:t>
        </m:r>
      </m:oMath>
      <w:r>
        <w:rPr>
          <w:sz w:val="20"/>
        </w:rPr>
        <w:t xml:space="preserve"> may be implied by further work. Accept attempts to divide algebraically by </w:t>
      </w:r>
      <m:oMath>
        <m:r>
          <m:t xml:space="preserve">x−2</m:t>
        </m:r>
      </m:oMath>
      <w:r>
        <w:rPr>
          <w:sz w:val="20"/>
        </w:rPr>
        <w:t xml:space="preserve">: e.g. condone slips but they must have a quadratic quotient </w:t>
      </w:r>
      <m:oMath>
        <m:r>
          <m:t xml:space="preserve">2</m:t>
        </m:r>
        <m:sSup>
          <m:sSupPr>
            <m:ctrlPr/>
          </m:sSupPr>
          <m:e>
            <m:r>
              <m:t xml:space="preserve">x</m:t>
            </m:r>
          </m:e>
          <m:sup>
            <m:r>
              <m:t xml:space="preserve">2</m:t>
            </m:r>
          </m:sup>
        </m:sSup>
        <m:r>
          <m:t xml:space="preserve">±(…a±…)x</m:t>
        </m:r>
      </m:oMath>
      <w:r>
        <w:rPr>
          <w:sz w:val="20"/>
        </w:rPr>
        <w:t xml:space="preserve"> and proceed as far as a remainder of the form </w:t>
      </w:r>
      <m:oMath>
        <m:r>
          <m:t xml:space="preserve">…a±…b±…</m:t>
        </m:r>
      </m:oMath>
      <w:r>
        <w:rPr>
          <w:sz w:val="20"/>
        </w:rPr>
        <w:t xml:space="preserve"> which is then set equal to 0.</w:t>
      </w:r>
      <w:r>
        <w:br/>
      </w:r>
      <w:r>
        <w:rPr>
          <w:sz w:val="20"/>
        </w:rPr>
        <w:t xml:space="preserve">e.g.</w:t>
      </w:r>
    </w:p>
    <w:p>
      <w:pPr>
        <w:tabs>
          <w:tab w:val="right" w:pos="10206"/>
        </w:tabs>
        <w:spacing w:before="0" w:after="80"/>
        <w:jc w:val="center"/>
      </w:pPr>
      <m:oMathPara>
        <m:oMath>
          <m:m>
            <m:mPr>
              <m:baseJc m:val="center"/>
              <m:plcHide m:val="on"/>
              <m:mcs>
                <m:mc>
                  <m:mcPr>
                    <m:count m:val="2"/>
                    <m:mcJc m:val="center"/>
                  </m:mcPr>
                </m:mc>
              </m:mcs>
            </m:mPr>
            <m:mr>
              <m:e/>
              <m:e>
                <m:r>
                  <m:t xml:space="preserve">2</m:t>
                </m:r>
                <m:sSup>
                  <m:sSupPr>
                    <m:ctrlPr/>
                  </m:sSupPr>
                  <m:e>
                    <m:r>
                      <m:t xml:space="preserve">x</m:t>
                    </m:r>
                  </m:e>
                  <m:sup>
                    <m:r>
                      <m:t xml:space="preserve">2</m:t>
                    </m:r>
                  </m:sup>
                </m:sSup>
                <m:r>
                  <m:t xml:space="preserve">+(−3a+4)x+(b−6a+8)</m:t>
                </m:r>
              </m:e>
            </m:mr>
            <m:mr>
              <m:e>
                <m:r>
                  <m:t xml:space="preserve">x−2</m:t>
                </m:r>
                <m:r>
                  <m:rPr>
                    <m:nor/>
                  </m:rPr>
                  <m:t xml:space="preserve"/>
                </m:r>
                <m:r>
                  <m:t xml:space="preserve">)</m:t>
                </m:r>
              </m:e>
              <m:e>
                <m:acc>
                  <m:accPr>
                    <m:chr m:val="‾"/>
                  </m:accPr>
                  <m:e>
                    <m:r>
                      <m:t xml:space="preserve">2</m:t>
                    </m:r>
                    <m:sSup>
                      <m:sSupPr>
                        <m:ctrlPr/>
                      </m:sSupPr>
                      <m:e>
                        <m:r>
                          <m:t xml:space="preserve">x</m:t>
                        </m:r>
                      </m:e>
                      <m:sup>
                        <m:r>
                          <m:t xml:space="preserve">3</m:t>
                        </m:r>
                      </m:sup>
                    </m:sSup>
                    <m:r>
                      <m:t xml:space="preserve">−3a</m:t>
                    </m:r>
                    <m:sSup>
                      <m:sSupPr>
                        <m:ctrlPr/>
                      </m:sSupPr>
                      <m:e>
                        <m:r>
                          <m:t xml:space="preserve">x</m:t>
                        </m:r>
                      </m:e>
                      <m:sup>
                        <m:r>
                          <m:t xml:space="preserve">2</m:t>
                        </m:r>
                      </m:sup>
                    </m:sSup>
                    <m:r>
                      <m:t xml:space="preserve">+bx+8a</m:t>
                    </m:r>
                  </m:e>
                </m:acc>
              </m:e>
            </m:mr>
            <m:mr>
              <m:e/>
              <m:e>
                <m:r>
                  <m:t xml:space="preserve">2</m:t>
                </m:r>
                <m:sSup>
                  <m:sSupPr>
                    <m:ctrlPr/>
                  </m:sSupPr>
                  <m:e>
                    <m:r>
                      <m:t xml:space="preserve">x</m:t>
                    </m:r>
                  </m:e>
                  <m:sup>
                    <m:r>
                      <m:t xml:space="preserve">3</m:t>
                    </m:r>
                  </m:sup>
                </m:sSup>
                <m:r>
                  <m:t xml:space="preserve">−4</m:t>
                </m:r>
                <m:sSup>
                  <m:sSupPr>
                    <m:ctrlPr/>
                  </m:sSupPr>
                  <m:e>
                    <m:r>
                      <m:t xml:space="preserve">x</m:t>
                    </m:r>
                  </m:e>
                  <m:sup>
                    <m:r>
                      <m:t xml:space="preserve">2</m:t>
                    </m:r>
                  </m:sup>
                </m:sSup>
              </m:e>
            </m:mr>
            <m:mr>
              <m:e/>
              <m:e>
                <m:r>
                  <m:t xml:space="preserve"> </m:t>
                </m:r>
                <m:r>
                  <m:t xml:space="preserve">(−3a+4)</m:t>
                </m:r>
                <m:sSup>
                  <m:sSupPr>
                    <m:ctrlPr/>
                  </m:sSupPr>
                  <m:e>
                    <m:r>
                      <m:t xml:space="preserve">x</m:t>
                    </m:r>
                  </m:e>
                  <m:sup>
                    <m:r>
                      <m:t xml:space="preserve">2</m:t>
                    </m:r>
                  </m:sup>
                </m:sSup>
                <m:r>
                  <m:t xml:space="preserve">+bx</m:t>
                </m:r>
              </m:e>
            </m:mr>
            <m:mr>
              <m:e/>
              <m:e>
                <m:r>
                  <m:t xml:space="preserve"> </m:t>
                </m:r>
                <m:r>
                  <m:t xml:space="preserve">(−3a+4)</m:t>
                </m:r>
                <m:sSup>
                  <m:sSupPr>
                    <m:ctrlPr/>
                  </m:sSupPr>
                  <m:e>
                    <m:r>
                      <m:t xml:space="preserve">x</m:t>
                    </m:r>
                  </m:e>
                  <m:sup>
                    <m:r>
                      <m:t xml:space="preserve">2</m:t>
                    </m:r>
                  </m:sup>
                </m:sSup>
                <m:r>
                  <m:t xml:space="preserve">+(6a−8)x</m:t>
                </m:r>
              </m:e>
            </m:mr>
            <m:mr>
              <m:e/>
              <m:e>
                <m:r>
                  <m:t xml:space="preserve"> </m:t>
                </m:r>
                <m:r>
                  <m:t xml:space="preserve"> </m:t>
                </m:r>
                <m:r>
                  <m:t xml:space="preserve">(b−6a+8)x+8a</m:t>
                </m:r>
              </m:e>
            </m:mr>
            <m:mr>
              <m:e/>
              <m:e>
                <m:r>
                  <m:t xml:space="preserve"> </m:t>
                </m:r>
                <m:r>
                  <m:t xml:space="preserve"> </m:t>
                </m:r>
                <m:r>
                  <m:t xml:space="preserve">(b−6a+8)x−2b+12a−16</m:t>
                </m:r>
              </m:e>
            </m:mr>
            <m:mr>
              <m:e/>
              <m:e>
                <m:r>
                  <m:t xml:space="preserve"> </m:t>
                </m:r>
                <m:r>
                  <m:t xml:space="preserve"> </m:t>
                </m:r>
                <m:r>
                  <m:t xml:space="preserve"> </m:t>
                </m:r>
                <m:r>
                  <m:t xml:space="preserve">−4a+2b+16=0</m:t>
                </m:r>
              </m:e>
            </m:mr>
          </m:m>
        </m:oMath>
      </m:oMathPara>
    </w:p>
    <w:p>
      <w:pPr>
        <w:tabs>
          <w:tab w:val="right" w:pos="10206"/>
        </w:tabs>
        <w:spacing w:before="0" w:after="80"/>
      </w:pPr>
      <w:r>
        <w:rPr>
          <w:sz w:val="20"/>
        </w:rPr>
        <w:t xml:space="preserve">You may also see an attempt at the grid method: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tc>
        <w:tc>
          <w:tcPr>
            <w:tcW w:w="2551" w:type="dxa"/>
            <w:shd w:val="clear" w:color="auto" w:fill="F1F5F9"/>
          </w:tcPr>
          <w:p>
            <w:pPr>
              <w:tabs>
                <w:tab w:val="right" w:pos="2351"/>
              </w:tabs>
              <w:spacing w:before="0" w:after="40"/>
            </w:pPr>
            <m:oMath>
              <m:r>
                <m:t xml:space="preserve">2</m:t>
              </m:r>
              <m:sSup>
                <m:sSupPr>
                  <m:ctrlPr/>
                </m:sSupPr>
                <m:e>
                  <m:r>
                    <m:t xml:space="preserve">x</m:t>
                  </m:r>
                </m:e>
                <m:sup>
                  <m:r>
                    <m:t xml:space="preserve">2</m:t>
                  </m:r>
                </m:sup>
              </m:sSup>
            </m:oMath>
          </w:p>
        </w:tc>
        <w:tc>
          <w:tcPr>
            <w:tcW w:w="2551" w:type="dxa"/>
            <w:shd w:val="clear" w:color="auto" w:fill="F1F5F9"/>
          </w:tcPr>
          <w:p>
            <w:pPr>
              <w:tabs>
                <w:tab w:val="right" w:pos="2351"/>
              </w:tabs>
              <w:spacing w:before="0" w:after="40"/>
            </w:pPr>
            <m:oMath>
              <m:r>
                <m:t xml:space="preserve">+(4−3a)x</m:t>
              </m:r>
            </m:oMath>
          </w:p>
        </w:tc>
        <w:tc>
          <w:tcPr>
            <w:tcW w:w="2551" w:type="dxa"/>
            <w:shd w:val="clear" w:color="auto" w:fill="F1F5F9"/>
          </w:tcPr>
          <w:p>
            <w:pPr>
              <w:tabs>
                <w:tab w:val="right" w:pos="2351"/>
              </w:tabs>
              <w:spacing w:before="0" w:after="40"/>
            </w:pPr>
            <m:oMath>
              <m:r>
                <m:t xml:space="preserve">+(8−6a+b)</m:t>
              </m:r>
            </m:oMath>
          </w:p>
        </w:tc>
      </w:tr>
      <w:tr>
        <w:trPr>
          <w:cantSplit/>
        </w:trPr>
        <w:tc>
          <w:tcPr>
            <w:tcW w:w="2551" w:type="dxa"/>
            <w:shd w:val="clear" w:color="auto" w:fill="F1F5F9"/>
          </w:tcPr>
          <w:p>
            <w:pPr>
              <w:tabs>
                <w:tab w:val="right" w:pos="2351"/>
              </w:tabs>
              <w:spacing w:before="0" w:after="40"/>
            </w:pPr>
            <m:oMath>
              <m:r>
                <m:t xml:space="preserve">x</m:t>
              </m:r>
            </m:oMath>
          </w:p>
        </w:tc>
        <w:tc>
          <w:tcPr>
            <w:tcW w:w="2551" w:type="dxa"/>
          </w:tcPr>
          <w:p>
            <w:pPr>
              <w:tabs>
                <w:tab w:val="right" w:pos="2351"/>
              </w:tabs>
              <w:spacing w:before="0" w:after="40"/>
            </w:pPr>
            <m:oMath>
              <m:r>
                <m:t xml:space="preserve">2</m:t>
              </m:r>
              <m:sSup>
                <m:sSupPr>
                  <m:ctrlPr/>
                </m:sSupPr>
                <m:e>
                  <m:r>
                    <m:t xml:space="preserve">x</m:t>
                  </m:r>
                </m:e>
                <m:sup>
                  <m:r>
                    <m:t xml:space="preserve">3</m:t>
                  </m:r>
                </m:sup>
              </m:sSup>
            </m:oMath>
          </w:p>
        </w:tc>
        <w:tc>
          <w:tcPr>
            <w:tcW w:w="2551" w:type="dxa"/>
          </w:tcPr>
          <w:p>
            <w:pPr>
              <w:tabs>
                <w:tab w:val="right" w:pos="2351"/>
              </w:tabs>
              <w:spacing w:before="0" w:after="40"/>
            </w:pPr>
            <m:oMath>
              <m:r>
                <m:t xml:space="preserve">+(4−3a)</m:t>
              </m:r>
              <m:sSup>
                <m:sSupPr>
                  <m:ctrlPr/>
                </m:sSupPr>
                <m:e>
                  <m:r>
                    <m:t xml:space="preserve">x</m:t>
                  </m:r>
                </m:e>
                <m:sup>
                  <m:r>
                    <m:t xml:space="preserve">2</m:t>
                  </m:r>
                </m:sup>
              </m:sSup>
            </m:oMath>
          </w:p>
        </w:tc>
        <w:tc>
          <w:tcPr>
            <w:tcW w:w="2551" w:type="dxa"/>
          </w:tcPr>
          <w:p>
            <w:pPr>
              <w:tabs>
                <w:tab w:val="right" w:pos="2351"/>
              </w:tabs>
              <w:spacing w:before="0" w:after="40"/>
            </w:pPr>
            <m:oMath>
              <m:r>
                <m:t xml:space="preserve">+(8−6a+b)x</m:t>
              </m:r>
            </m:oMath>
          </w:p>
        </w:tc>
      </w:tr>
      <w:tr>
        <w:trPr>
          <w:cantSplit/>
        </w:trPr>
        <w:tc>
          <w:tcPr>
            <w:tcW w:w="2551" w:type="dxa"/>
            <w:shd w:val="clear" w:color="auto" w:fill="F1F5F9"/>
          </w:tcPr>
          <w:p>
            <w:pPr>
              <w:tabs>
                <w:tab w:val="right" w:pos="2351"/>
              </w:tabs>
              <w:spacing w:before="0" w:after="40"/>
            </w:pPr>
            <m:oMath>
              <m:r>
                <m:t xml:space="preserve">−2</m:t>
              </m:r>
            </m:oMath>
          </w:p>
        </w:tc>
        <w:tc>
          <w:tcPr>
            <w:tcW w:w="2551" w:type="dxa"/>
          </w:tcPr>
          <w:p>
            <w:pPr>
              <w:tabs>
                <w:tab w:val="right" w:pos="2351"/>
              </w:tabs>
              <w:spacing w:before="0" w:after="40"/>
            </w:pPr>
            <m:oMath>
              <m:r>
                <m:t xml:space="preserve">−4</m:t>
              </m:r>
              <m:sSup>
                <m:sSupPr>
                  <m:ctrlPr/>
                </m:sSupPr>
                <m:e>
                  <m:r>
                    <m:t xml:space="preserve">x</m:t>
                  </m:r>
                </m:e>
                <m:sup>
                  <m:r>
                    <m:t xml:space="preserve">2</m:t>
                  </m:r>
                </m:sup>
              </m:sSup>
            </m:oMath>
          </w:p>
        </w:tc>
        <w:tc>
          <w:tcPr>
            <w:tcW w:w="2551" w:type="dxa"/>
          </w:tcPr>
          <w:p>
            <w:pPr>
              <w:tabs>
                <w:tab w:val="right" w:pos="2351"/>
              </w:tabs>
              <w:spacing w:before="0" w:after="40"/>
            </w:pPr>
            <m:oMath>
              <m:r>
                <m:t xml:space="preserve">(−8+6a)x</m:t>
              </m:r>
            </m:oMath>
          </w:p>
        </w:tc>
        <w:tc>
          <w:tcPr>
            <w:tcW w:w="2551" w:type="dxa"/>
          </w:tcPr>
          <w:p>
            <w:pPr>
              <w:tabs>
                <w:tab w:val="right" w:pos="2351"/>
              </w:tabs>
              <w:spacing w:before="0" w:after="40"/>
            </w:pPr>
            <m:oMath>
              <m:r>
                <m:t xml:space="preserve">−16+12a−2b</m:t>
              </m:r>
            </m:oMath>
          </w:p>
        </w:tc>
      </w:tr>
    </w:tbl>
    <w:p>
      <w:pPr>
        <w:tabs>
          <w:tab w:val="right" w:pos="10206"/>
        </w:tabs>
        <w:spacing w:before="0" w:after="60"/>
      </w:pPr>
    </w:p>
    <w:p>
      <w:pPr>
        <w:tabs>
          <w:tab w:val="right" w:pos="10206"/>
        </w:tabs>
        <w:spacing w:before="0" w:after="80"/>
      </w:pPr>
      <m:oMath>
        <m:r>
          <m:t xml:space="preserve">−16+12a−2b=8a</m:t>
        </m:r>
      </m:oMath>
    </w:p>
    <w:p>
      <w:pPr>
        <w:tabs>
          <w:tab w:val="right" w:pos="10206"/>
        </w:tabs>
        <w:spacing w:before="0" w:after="80"/>
      </w:pPr>
      <w:r>
        <w:rPr>
          <w:sz w:val="20"/>
        </w:rPr>
        <w:t xml:space="preserve">In this method condone slips but they need to proceed as far as a quadratic quotient of the form </w:t>
      </w:r>
      <m:oMath>
        <m:r>
          <m:t xml:space="preserve">2</m:t>
        </m:r>
        <m:sSup>
          <m:sSupPr>
            <m:ctrlPr/>
          </m:sSupPr>
          <m:e>
            <m:r>
              <m:t xml:space="preserve">x</m:t>
            </m:r>
          </m:e>
          <m:sup>
            <m:r>
              <m:t xml:space="preserve">2</m:t>
            </m:r>
          </m:sup>
        </m:sSup>
        <m:r>
          <m:t xml:space="preserve">±(…a±…)x</m:t>
        </m:r>
      </m:oMath>
      <w:r>
        <w:rPr>
          <w:sz w:val="20"/>
        </w:rPr>
        <w:t xml:space="preserve"> and the bottom right cell of the form </w:t>
      </w:r>
      <m:oMath>
        <m:r>
          <m:t xml:space="preserve">…a±…b±…</m:t>
        </m:r>
      </m:oMath>
      <w:r>
        <w:rPr>
          <w:sz w:val="20"/>
        </w:rPr>
        <w:t xml:space="preserve"> which is then set equal to </w:t>
      </w:r>
      <m:oMath>
        <m:r>
          <m:t xml:space="preserve">8a</m:t>
        </m:r>
      </m:oMath>
      <w:r>
        <w:rPr>
          <w:sz w:val="20"/>
        </w:rPr>
        <w:t xml:space="preserve">.</w:t>
      </w:r>
      <w:r>
        <w:br/>
      </w:r>
      <w:r>
        <w:rPr>
          <w:sz w:val="20"/>
        </w:rPr>
        <w:t xml:space="preserve">Look out for other valid methods such as</w:t>
      </w:r>
    </w:p>
    <w:p>
      <w:pPr>
        <w:tabs>
          <w:tab w:val="right" w:pos="10206"/>
        </w:tabs>
        <w:spacing w:before="0" w:after="80"/>
        <w:ind w:left="660" w:hanging="300"/>
      </w:pPr>
      <w:r>
        <w:rPr>
          <w:sz w:val="20"/>
        </w:rPr>
        <w:t xml:space="preserve">•</w:t>
      </w:r>
      <w:r>
        <w:rPr>
          <w:sz w:val="20"/>
        </w:rPr>
        <w:tab/>
      </w:r>
      <w:r>
        <w:rPr>
          <w:sz w:val="20"/>
        </w:rPr>
        <w:t xml:space="preserve">multiplying out </w:t>
      </w:r>
      <m:oMath>
        <m:r>
          <m:rPr>
            <m:nor/>
          </m:rPr>
          <m:t xml:space="preserve">f</m:t>
        </m:r>
        <m:r>
          <m:t xml:space="preserve">(x)=(2x+k)(x−4)(x−2)</m:t>
        </m:r>
      </m:oMath>
      <w:r>
        <w:rPr>
          <w:sz w:val="20"/>
        </w:rPr>
        <w:t xml:space="preserve"> to achieve a cubic where the coefficients of </w:t>
      </w:r>
      <m:oMath>
        <m:sSup>
          <m:sSupPr>
            <m:ctrlPr/>
          </m:sSupPr>
          <m:e>
            <m:r>
              <m:t xml:space="preserve">x</m:t>
            </m:r>
          </m:e>
          <m:sup>
            <m:r>
              <m:t xml:space="preserve">2</m:t>
            </m:r>
          </m:sup>
        </m:sSup>
      </m:oMath>
      <w:r>
        <w:rPr>
          <w:sz w:val="20"/>
        </w:rPr>
        <w:t xml:space="preserve"> and </w:t>
      </w:r>
      <m:oMath>
        <m:r>
          <m:t xml:space="preserve">x</m:t>
        </m:r>
      </m:oMath>
      <w:r>
        <w:rPr>
          <w:sz w:val="20"/>
        </w:rPr>
        <w:t xml:space="preserve">, and the constant term are all in terms of </w:t>
      </w:r>
      <m:oMath>
        <m:r>
          <m:t xml:space="preserve">k</m:t>
        </m:r>
      </m:oMath>
      <w:r>
        <w:rPr>
          <w:sz w:val="20"/>
        </w:rPr>
        <w:t xml:space="preserve">, and equating coefficients to form two more simultaneous equations</w:t>
      </w:r>
    </w:p>
    <w:p>
      <w:pPr>
        <w:tabs>
          <w:tab w:val="right" w:pos="10206"/>
        </w:tabs>
        <w:spacing w:before="0" w:after="80"/>
        <w:ind w:left="660" w:hanging="300"/>
      </w:pPr>
      <w:r>
        <w:rPr>
          <w:sz w:val="20"/>
        </w:rPr>
        <w:t xml:space="preserve">•</w:t>
      </w:r>
      <w:r>
        <w:rPr>
          <w:sz w:val="20"/>
        </w:rPr>
        <w:tab/>
      </w:r>
      <w:r>
        <w:rPr>
          <w:sz w:val="20"/>
        </w:rPr>
        <w:t xml:space="preserve">algebraically dividing </w:t>
      </w:r>
      <m:oMath>
        <m:r>
          <m:t xml:space="preserve">2</m:t>
        </m:r>
        <m:sSup>
          <m:sSupPr>
            <m:ctrlPr/>
          </m:sSupPr>
          <m:e>
            <m:r>
              <m:t xml:space="preserve">x</m:t>
            </m:r>
          </m:e>
          <m:sup>
            <m:r>
              <m:t xml:space="preserve">3</m:t>
            </m:r>
          </m:sup>
        </m:sSup>
        <m:r>
          <m:t xml:space="preserve">−3a</m:t>
        </m:r>
        <m:sSup>
          <m:sSupPr>
            <m:ctrlPr/>
          </m:sSupPr>
          <m:e>
            <m:r>
              <m:t xml:space="preserve">x</m:t>
            </m:r>
          </m:e>
          <m:sup>
            <m:r>
              <m:t xml:space="preserve">2</m:t>
            </m:r>
          </m:sup>
        </m:sSup>
        <m:r>
          <m:t xml:space="preserve">+bx+8a</m:t>
        </m:r>
      </m:oMath>
      <w:r>
        <w:rPr>
          <w:sz w:val="20"/>
        </w:rPr>
        <w:t xml:space="preserve"> by </w:t>
      </w:r>
      <m:oMath>
        <m:sSup>
          <m:sSupPr>
            <m:ctrlPr/>
          </m:sSupPr>
          <m:e>
            <m:r>
              <m:t xml:space="preserve">x</m:t>
            </m:r>
          </m:e>
          <m:sup>
            <m:r>
              <m:t xml:space="preserve">2</m:t>
            </m:r>
          </m:sup>
        </m:sSup>
        <m:r>
          <m:t xml:space="preserve">−6x+8</m:t>
        </m:r>
      </m:oMath>
      <w:r>
        <w:rPr>
          <w:sz w:val="20"/>
        </w:rPr>
        <w:t xml:space="preserve"> and setting their remainder equal to zero. Look for a quotient of the form </w:t>
      </w:r>
      <m:oMath>
        <m:r>
          <m:t xml:space="preserve">2x±…a±…</m:t>
        </m:r>
      </m:oMath>
    </w:p>
    <w:p>
      <w:pPr>
        <w:tabs>
          <w:tab w:val="right" w:pos="10206"/>
        </w:tabs>
        <w:spacing w:before="0" w:after="80"/>
        <w:ind w:left="660" w:hanging="300"/>
      </w:pPr>
      <w:r>
        <w:rPr>
          <w:sz w:val="20"/>
        </w:rPr>
        <w:t xml:space="preserve">•</w:t>
      </w:r>
      <w:r>
        <w:rPr>
          <w:sz w:val="20"/>
        </w:rPr>
        <w:tab/>
      </w:r>
      <w:r>
        <w:rPr>
          <w:sz w:val="20"/>
        </w:rPr>
        <w:t xml:space="preserve">substituting </w:t>
      </w:r>
      <m:oMath>
        <m:r>
          <m:t xml:space="preserve">b=10a−32</m:t>
        </m:r>
      </m:oMath>
      <w:r>
        <w:rPr>
          <w:sz w:val="20"/>
        </w:rPr>
        <w:t xml:space="preserve"> into </w:t>
      </w:r>
      <m:oMath>
        <m:r>
          <m:rPr>
            <m:nor/>
          </m:rPr>
          <m:t xml:space="preserve">f</m:t>
        </m:r>
        <m:r>
          <m:t xml:space="preserve">(x)</m:t>
        </m:r>
      </m:oMath>
      <w:r>
        <w:rPr>
          <w:sz w:val="20"/>
        </w:rPr>
        <w:t xml:space="preserve"> so that the polynomial coefficients are in terms of </w:t>
      </w:r>
      <m:oMath>
        <m:r>
          <m:t xml:space="preserve">a</m:t>
        </m:r>
      </m:oMath>
      <w:r>
        <w:rPr>
          <w:sz w:val="20"/>
        </w:rPr>
        <w:t xml:space="preserve"> only (or equivalently all in </w:t>
      </w:r>
      <m:oMath>
        <m:r>
          <m:t xml:space="preserve">b</m:t>
        </m:r>
      </m:oMath>
      <w:r>
        <w:rPr>
          <w:sz w:val="20"/>
        </w:rPr>
        <w:t xml:space="preserve"> only) and using </w:t>
      </w:r>
      <m:oMath>
        <m:r>
          <m:rPr>
            <m:nor/>
          </m:rPr>
          <m:t xml:space="preserve">f</m:t>
        </m:r>
        <m:r>
          <m:t xml:space="preserve">(2)=0</m:t>
        </m:r>
      </m:oMath>
      <w:r>
        <w:rPr>
          <w:sz w:val="20"/>
        </w:rPr>
        <w:t xml:space="preserve"> to form an equation in one variable. Send to review if you are unsure.</w:t>
      </w:r>
    </w:p>
    <w:p>
      <w:pPr>
        <w:tabs>
          <w:tab w:val="right" w:pos="10206"/>
        </w:tabs>
        <w:spacing w:before="0" w:after="80"/>
      </w:pPr>
      <w:r>
        <w:rPr>
          <w:b/>
          <w:sz w:val="20"/>
        </w:rPr>
        <w:t xml:space="preserve">dM1:</w:t>
      </w:r>
      <w:r>
        <w:rPr>
          <w:sz w:val="20"/>
        </w:rPr>
        <w:t xml:space="preserve"> Attempts to solve their equations simultaneously to find a value for </w:t>
      </w:r>
      <m:oMath>
        <m:r>
          <m:t xml:space="preserve">a</m:t>
        </m:r>
      </m:oMath>
      <w:r>
        <w:rPr>
          <w:sz w:val="20"/>
        </w:rPr>
        <w:t xml:space="preserve"> or </w:t>
      </w:r>
      <m:oMath>
        <m:r>
          <m:t xml:space="preserve">b</m:t>
        </m:r>
      </m:oMath>
      <w:r>
        <w:rPr>
          <w:sz w:val="20"/>
        </w:rPr>
        <w:t xml:space="preserve"> (or they may proceed directly to finding a value for </w:t>
      </w:r>
      <m:oMath>
        <m:r>
          <m:t xml:space="preserve">k</m:t>
        </m:r>
      </m:oMath>
      <w:r>
        <w:rPr>
          <w:sz w:val="20"/>
        </w:rPr>
        <w:t xml:space="preserve">). This may be done on a calculator. You do not need to check their method for solving. It is dependent on the previous method mark.</w:t>
      </w:r>
    </w:p>
    <w:p>
      <w:pPr>
        <w:tabs>
          <w:tab w:val="right" w:pos="10206"/>
        </w:tabs>
        <w:spacing w:before="0" w:after="80"/>
      </w:pPr>
      <w:r>
        <w:rPr>
          <w:b/>
          <w:sz w:val="20"/>
        </w:rPr>
        <w:t xml:space="preserve">A1:</w:t>
      </w:r>
      <w:r>
        <w:rPr>
          <w:sz w:val="20"/>
        </w:rPr>
        <w:t xml:space="preserve"> </w:t>
      </w:r>
      <m:oMath>
        <m:r>
          <m:t xml:space="preserve">a=3</m:t>
        </m:r>
      </m:oMath>
      <w:r>
        <w:rPr>
          <w:sz w:val="20"/>
        </w:rPr>
        <w:t xml:space="preserve"> or </w:t>
      </w:r>
      <m:oMath>
        <m:r>
          <m:t xml:space="preserve">b=−2</m:t>
        </m:r>
      </m:oMath>
      <w:r>
        <w:rPr>
          <w:sz w:val="20"/>
        </w:rPr>
        <w:t xml:space="preserve"> or </w:t>
      </w:r>
      <m:oMath>
        <m:r>
          <m:t xml:space="preserve">k=3</m:t>
        </m:r>
      </m:oMath>
    </w:p>
    <w:p>
      <w:pPr>
        <w:tabs>
          <w:tab w:val="right" w:pos="10206"/>
        </w:tabs>
        <w:spacing w:before="0" w:after="80"/>
      </w:pPr>
      <w:r>
        <w:rPr>
          <w:b/>
          <w:sz w:val="20"/>
        </w:rPr>
        <w:t xml:space="preserve">A1:</w:t>
      </w:r>
      <w:r>
        <w:rPr>
          <w:sz w:val="20"/>
        </w:rPr>
        <w:t xml:space="preserve"> </w:t>
      </w:r>
      <m:oMath>
        <m:r>
          <m:t xml:space="preserve">(</m:t>
        </m:r>
        <m:r>
          <m:rPr>
            <m:nor/>
          </m:rPr>
          <m:t xml:space="preserve">f</m:t>
        </m:r>
        <m:r>
          <m:t xml:space="preserve">(x)=)</m:t>
        </m:r>
        <m:r>
          <m:rPr>
            <m:nor/>
          </m:rPr>
          <m:t xml:space="preserve"/>
        </m:r>
        <m:r>
          <m:t xml:space="preserve">(2x+3)(x−4)(x−2)</m:t>
        </m:r>
      </m:oMath>
      <w:r>
        <w:rPr>
          <w:sz w:val="20"/>
        </w:rPr>
        <w:t xml:space="preserve"> (All on one line) (Stating the values of </w:t>
      </w:r>
      <m:oMath>
        <m:r>
          <m:t xml:space="preserve">a</m:t>
        </m:r>
      </m:oMath>
      <w:r>
        <w:rPr>
          <w:sz w:val="20"/>
        </w:rPr>
        <w:t xml:space="preserve">, </w:t>
      </w:r>
      <m:oMath>
        <m:r>
          <m:t xml:space="preserve">b</m:t>
        </m:r>
      </m:oMath>
      <w:r>
        <w:rPr>
          <w:sz w:val="20"/>
        </w:rPr>
        <w:t xml:space="preserve"> and </w:t>
      </w:r>
      <m:oMath>
        <m:r>
          <m:t xml:space="preserve">k</m:t>
        </m:r>
      </m:oMath>
      <w:r>
        <w:rPr>
          <w:sz w:val="20"/>
        </w:rPr>
        <w:t xml:space="preserve"> alone does not score this mark). Allow to be scored if seen in (c).</w:t>
      </w:r>
    </w:p>
    <w:p>
      <w:pPr>
        <w:tabs>
          <w:tab w:val="right" w:pos="10206"/>
        </w:tabs>
        <w:spacing w:before="0" w:after="80"/>
      </w:pPr>
      <w:r>
        <w:rPr>
          <w:b/>
          <w:sz w:val="23"/>
        </w:rPr>
        <w:t xml:space="preserve">Alternative Further Maths method using the sum and product of the roots</w:t>
      </w:r>
    </w:p>
    <w:p>
      <w:pPr>
        <w:tabs>
          <w:tab w:val="right" w:pos="10206"/>
        </w:tabs>
        <w:spacing w:before="0" w:after="80"/>
      </w:pPr>
      <w:r>
        <w:rPr>
          <w:b/>
          <w:sz w:val="20"/>
        </w:rPr>
        <w:t xml:space="preserve">M1:</w:t>
      </w:r>
      <w:r>
        <w:rPr>
          <w:sz w:val="20"/>
        </w:rPr>
        <w:t xml:space="preserve"> </w:t>
      </w:r>
      <m:oMath>
        <m:r>
          <m:t xml:space="preserve">α+β+γ=</m:t>
        </m:r>
        <m:f>
          <m:fPr>
            <m:type m:val="bar"/>
          </m:fPr>
          <m:num>
            <m:r>
              <m:t xml:space="preserve">3a</m:t>
            </m:r>
          </m:num>
          <m:den>
            <m:r>
              <m:t xml:space="preserve">2</m:t>
            </m:r>
          </m:den>
        </m:f>
        <m:r>
          <m:t xml:space="preserve">⇒4+2−</m:t>
        </m:r>
        <m:f>
          <m:fPr>
            <m:type m:val="bar"/>
          </m:fPr>
          <m:num>
            <m:r>
              <m:t xml:space="preserve">k</m:t>
            </m:r>
          </m:num>
          <m:den>
            <m:r>
              <m:t xml:space="preserve">2</m:t>
            </m:r>
          </m:den>
        </m:f>
        <m:r>
          <m:t xml:space="preserve">=</m:t>
        </m:r>
        <m:f>
          <m:fPr>
            <m:type m:val="bar"/>
          </m:fPr>
          <m:num>
            <m:r>
              <m:t xml:space="preserve">3a</m:t>
            </m:r>
          </m:num>
          <m:den>
            <m:r>
              <m:t xml:space="preserve">2</m:t>
            </m:r>
          </m:den>
        </m:f>
      </m:oMath>
      <w:r>
        <w:rPr>
          <w:sz w:val="20"/>
        </w:rPr>
        <w:t xml:space="preserve"> or </w:t>
      </w:r>
      <m:oMath>
        <m:r>
          <m:t xml:space="preserve">αβγ=−</m:t>
        </m:r>
        <m:f>
          <m:fPr>
            <m:type m:val="bar"/>
          </m:fPr>
          <m:num>
            <m:r>
              <m:t xml:space="preserve">8a</m:t>
            </m:r>
          </m:num>
          <m:den>
            <m:r>
              <m:t xml:space="preserve">2</m:t>
            </m:r>
          </m:den>
        </m:f>
        <m:r>
          <m:t xml:space="preserve">⇒4×2×</m:t>
        </m:r>
        <m:r>
          <m:t xml:space="preserve">(−</m:t>
        </m:r>
        <m:f>
          <m:fPr>
            <m:type m:val="bar"/>
          </m:fPr>
          <m:num>
            <m:r>
              <m:t xml:space="preserve">k</m:t>
            </m:r>
          </m:num>
          <m:den>
            <m:r>
              <m:t xml:space="preserve">2</m:t>
            </m:r>
          </m:den>
        </m:f>
        <m:r>
          <m:t xml:space="preserve">)</m:t>
        </m:r>
        <m:r>
          <m:t xml:space="preserve">=−</m:t>
        </m:r>
        <m:f>
          <m:fPr>
            <m:type m:val="bar"/>
          </m:fPr>
          <m:num>
            <m:r>
              <m:t xml:space="preserve">8a</m:t>
            </m:r>
          </m:num>
          <m:den>
            <m:r>
              <m:t xml:space="preserve">2</m:t>
            </m:r>
          </m:den>
        </m:f>
      </m:oMath>
    </w:p>
    <w:p>
      <w:pPr>
        <w:tabs>
          <w:tab w:val="right" w:pos="10206"/>
        </w:tabs>
        <w:spacing w:before="0" w:after="80"/>
      </w:pPr>
      <w:r>
        <w:rPr>
          <w:b/>
          <w:sz w:val="20"/>
        </w:rPr>
        <w:t xml:space="preserve">A1:</w:t>
      </w:r>
      <w:r>
        <w:rPr>
          <w:sz w:val="20"/>
        </w:rPr>
        <w:t xml:space="preserve"> </w:t>
      </w:r>
      <m:oMath>
        <m:r>
          <m:t xml:space="preserve">α+β+γ=</m:t>
        </m:r>
        <m:f>
          <m:fPr>
            <m:type m:val="bar"/>
          </m:fPr>
          <m:num>
            <m:r>
              <m:t xml:space="preserve">3a</m:t>
            </m:r>
          </m:num>
          <m:den>
            <m:r>
              <m:t xml:space="preserve">2</m:t>
            </m:r>
          </m:den>
        </m:f>
        <m:r>
          <m:t xml:space="preserve">⇒4+2−</m:t>
        </m:r>
        <m:f>
          <m:fPr>
            <m:type m:val="bar"/>
          </m:fPr>
          <m:num>
            <m:r>
              <m:t xml:space="preserve">k</m:t>
            </m:r>
          </m:num>
          <m:den>
            <m:r>
              <m:t xml:space="preserve">2</m:t>
            </m:r>
          </m:den>
        </m:f>
        <m:r>
          <m:t xml:space="preserve">=</m:t>
        </m:r>
        <m:f>
          <m:fPr>
            <m:type m:val="bar"/>
          </m:fPr>
          <m:num>
            <m:r>
              <m:t xml:space="preserve">3a</m:t>
            </m:r>
          </m:num>
          <m:den>
            <m:r>
              <m:t xml:space="preserve">2</m:t>
            </m:r>
          </m:den>
        </m:f>
      </m:oMath>
      <w:r>
        <w:rPr>
          <w:sz w:val="20"/>
        </w:rPr>
        <w:t xml:space="preserve"> and </w:t>
      </w:r>
      <m:oMath>
        <m:r>
          <m:t xml:space="preserve">αβγ=−</m:t>
        </m:r>
        <m:f>
          <m:fPr>
            <m:type m:val="bar"/>
          </m:fPr>
          <m:num>
            <m:r>
              <m:t xml:space="preserve">8a</m:t>
            </m:r>
          </m:num>
          <m:den>
            <m:r>
              <m:t xml:space="preserve">2</m:t>
            </m:r>
          </m:den>
        </m:f>
        <m:r>
          <m:t xml:space="preserve">⇒4×2×</m:t>
        </m:r>
        <m:r>
          <m:t xml:space="preserve">(−</m:t>
        </m:r>
        <m:f>
          <m:fPr>
            <m:type m:val="bar"/>
          </m:fPr>
          <m:num>
            <m:r>
              <m:t xml:space="preserve">k</m:t>
            </m:r>
          </m:num>
          <m:den>
            <m:r>
              <m:t xml:space="preserve">2</m:t>
            </m:r>
          </m:den>
        </m:f>
        <m:r>
          <m:t xml:space="preserve">)</m:t>
        </m:r>
        <m:r>
          <m:t xml:space="preserve">=−</m:t>
        </m:r>
        <m:f>
          <m:fPr>
            <m:type m:val="bar"/>
          </m:fPr>
          <m:num>
            <m:r>
              <m:t xml:space="preserve">8a</m:t>
            </m:r>
          </m:num>
          <m:den>
            <m:r>
              <m:t xml:space="preserve">2</m:t>
            </m:r>
          </m:den>
        </m:f>
      </m:oMath>
      <w:r>
        <w:br/>
      </w:r>
      <w:r>
        <w:rPr>
          <w:sz w:val="20"/>
        </w:rPr>
        <w:t xml:space="preserve">(Less likely but possible to see </w:t>
      </w:r>
      <m:oMath>
        <m:r>
          <m:t xml:space="preserve">αβ+βγ+αγ=</m:t>
        </m:r>
        <m:f>
          <m:fPr>
            <m:type m:val="bar"/>
          </m:fPr>
          <m:num>
            <m:r>
              <m:t xml:space="preserve">b</m:t>
            </m:r>
          </m:num>
          <m:den>
            <m:r>
              <m:t xml:space="preserve">2</m:t>
            </m:r>
          </m:den>
        </m:f>
        <m:r>
          <m:t xml:space="preserve">⇒4×2+2×</m:t>
        </m:r>
        <m:r>
          <m:t xml:space="preserve">(−</m:t>
        </m:r>
        <m:f>
          <m:fPr>
            <m:type m:val="bar"/>
          </m:fPr>
          <m:num>
            <m:r>
              <m:t xml:space="preserve">k</m:t>
            </m:r>
          </m:num>
          <m:den>
            <m:r>
              <m:t xml:space="preserve">2</m:t>
            </m:r>
          </m:den>
        </m:f>
        <m:r>
          <m:t xml:space="preserve">)</m:t>
        </m:r>
        <m:r>
          <m:t xml:space="preserve">+4×</m:t>
        </m:r>
        <m:r>
          <m:t xml:space="preserve">(−</m:t>
        </m:r>
        <m:f>
          <m:fPr>
            <m:type m:val="bar"/>
          </m:fPr>
          <m:num>
            <m:r>
              <m:t xml:space="preserve">k</m:t>
            </m:r>
          </m:num>
          <m:den>
            <m:r>
              <m:t xml:space="preserve">2</m:t>
            </m:r>
          </m:den>
        </m:f>
        <m:r>
          <m:t xml:space="preserve">)</m:t>
        </m:r>
        <m:r>
          <m:t xml:space="preserve">=</m:t>
        </m:r>
        <m:f>
          <m:fPr>
            <m:type m:val="bar"/>
          </m:fPr>
          <m:num>
            <m:r>
              <m:t xml:space="preserve">b</m:t>
            </m:r>
          </m:num>
          <m:den>
            <m:r>
              <m:t xml:space="preserve">2</m:t>
            </m:r>
          </m:den>
        </m:f>
      </m:oMath>
      <w:r>
        <w:rPr>
          <w:sz w:val="20"/>
        </w:rPr>
        <w:t xml:space="preserve">)</w:t>
      </w:r>
    </w:p>
    <w:p>
      <w:pPr>
        <w:tabs>
          <w:tab w:val="right" w:pos="10206"/>
        </w:tabs>
        <w:spacing w:before="0" w:after="80"/>
      </w:pPr>
      <w:r>
        <w:rPr>
          <w:b/>
          <w:sz w:val="20"/>
        </w:rPr>
        <w:t xml:space="preserve">dM1A1A1:</w:t>
      </w:r>
      <w:r>
        <w:rPr>
          <w:sz w:val="20"/>
        </w:rPr>
        <w:t xml:space="preserve"> See notes above</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3</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(ii) 12</w:t>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(i) B1:</w:t>
      </w:r>
      <w:r>
        <w:rPr>
          <w:sz w:val="20"/>
        </w:rPr>
        <w:t xml:space="preserve"> 3 (listing the actual roots only is B0)</w:t>
      </w:r>
    </w:p>
    <w:p>
      <w:pPr>
        <w:tabs>
          <w:tab w:val="right" w:pos="10206"/>
        </w:tabs>
        <w:spacing w:before="0" w:after="80"/>
      </w:pPr>
      <w:r>
        <w:rPr>
          <w:b/>
          <w:sz w:val="20"/>
        </w:rPr>
        <w:t xml:space="preserve">(ii) B1ft:</w:t>
      </w:r>
      <w:r>
        <w:rPr>
          <w:sz w:val="20"/>
        </w:rPr>
        <w:t xml:space="preserve"> 12 only Follow through on their </w:t>
      </w:r>
      <m:oMath>
        <m:r>
          <m:t xml:space="preserve">2x+k⇒−</m:t>
        </m:r>
        <m:f>
          <m:fPr>
            <m:type m:val="bar"/>
          </m:fPr>
          <m:num>
            <m:r>
              <m:t xml:space="preserve">3k</m:t>
            </m:r>
          </m:num>
          <m:den>
            <m:r>
              <m:t xml:space="preserve">2</m:t>
            </m:r>
          </m:den>
        </m:f>
      </m:oMath>
      <w:r>
        <w:rPr>
          <w:sz w:val="20"/>
        </w:rPr>
        <w:t xml:space="preserve"> if </w:t>
      </w:r>
      <m:oMath>
        <m:r>
          <m:t xml:space="preserve">k&lt;−8</m:t>
        </m:r>
      </m:oMath>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