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Statistics 1 – Chapter 4 – Hypothesis Testing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An effect of a certain disease is that a small number of the red blood cells are deformed. Emily has this disease and the deformed blood cells occur randomly at a rate of 2.5 per ml of her blood. Following a course of treatment, a random sample of 2 ml of Emily’s blood is found to contain only 1 deformed red blood cell.</w:t>
      </w:r>
    </w:p>
    <w:p>
      <w:pPr>
        <w:tabs>
          <w:tab w:val="right" w:pos="10206"/>
        </w:tabs>
        <w:spacing w:before="0" w:after="80"/>
      </w:pPr>
      <w:r>
        <w:t xml:space="preserve">Stating your hypotheses clearly and using a 5% level of significance, test whether or not there has been a decrease in the number of deformed red blood cells in Emily’s blood.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S2 June 2009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Asha, Davinda and Jerry each have a bag containing a large number of counters, some of which are white and the rest are red.</w:t>
      </w:r>
      <w:r>
        <w:br/>
      </w:r>
      <w:r>
        <w:t xml:space="preserve">Each person draws counters from their bag one at a time, notes the colour of the counter and returns it to their bag.</w:t>
      </w:r>
    </w:p>
    <w:p>
      <w:pPr>
        <w:tabs>
          <w:tab w:val="right" w:pos="10206"/>
        </w:tabs>
        <w:spacing w:before="0" w:after="80"/>
      </w:pPr>
      <w:r>
        <w:t xml:space="preserve">The probability of Asha getting a red counter on any one draw is 0.07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probability that Asha will draw at least 3 white counters before a red counter is drawn.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probability that Asha gets a red counter for the second time on her 9th draw.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The probability of Davinda getting a red counter on any one draw is </w:t>
      </w:r>
      <m:oMath>
        <m:r>
          <m:t xml:space="preserve">p</m:t>
        </m:r>
      </m:oMath>
      <w:r>
        <w:t xml:space="preserve">.</w:t>
      </w:r>
      <w:r>
        <w:br/>
      </w:r>
      <w:r>
        <w:t xml:space="preserve">Davinda draws counters until she gets </w:t>
      </w:r>
      <m:oMath>
        <m:r>
          <m:t xml:space="preserve">n</m:t>
        </m:r>
      </m:oMath>
      <w:r>
        <w:t xml:space="preserve"> red counters. The random variable </w:t>
      </w:r>
      <m:oMath>
        <m:r>
          <m:t xml:space="preserve">D</m:t>
        </m:r>
      </m:oMath>
      <w:r>
        <w:t xml:space="preserve"> is the number of counters Davinda draws.</w:t>
      </w:r>
    </w:p>
    <w:p>
      <w:pPr>
        <w:tabs>
          <w:tab w:val="right" w:pos="10206"/>
        </w:tabs>
        <w:spacing w:before="0" w:after="80"/>
      </w:pPr>
      <w:r>
        <w:t xml:space="preserve">Given that the mean and the standard deviation of </w:t>
      </w:r>
      <m:oMath>
        <m:r>
          <m:t xml:space="preserve">D</m:t>
        </m:r>
      </m:oMath>
      <w:r>
        <w:t xml:space="preserve"> are 4400 and 660 respectively,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the value of </w:t>
      </w:r>
      <m:oMath>
        <m:r>
          <m:t xml:space="preserve">p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t xml:space="preserve">Jerry believes that his bag contains a smaller proportion of red counters than Asha’s bag. To test his belief, Jerry draws counters from his bag until he gets a red counter. Jerry defines the random variable </w:t>
      </w:r>
      <m:oMath>
        <m:r>
          <m:t xml:space="preserve">J</m:t>
        </m:r>
      </m:oMath>
      <w:r>
        <w:t xml:space="preserve"> to be the number of counters drawn up to and including the first red counter.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Stating your hypotheses clearly and using a 10% level of significance, find the critical region for this test.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t xml:space="preserve">Jerry gets a red counter for the first time on his 34th draw.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(e)</w:t>
      </w:r>
      <w:r>
        <w:rPr>
          <w:b/>
        </w:rPr>
        <w:tab/>
      </w:r>
      <w:r>
        <w:t xml:space="preserve"> Giving a reason for your answer, state whether or not there is evidence that Jerry’s bag contains a smaller proportion of red counters than Asha’s bag.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Given that the probability of Jerry getting a red counter on any one draw is 0.011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(f)</w:t>
      </w:r>
      <w:r>
        <w:rPr>
          <w:b/>
        </w:rPr>
        <w:tab/>
      </w:r>
      <w:r>
        <w:t xml:space="preserve"> show that the power of the test is 0.702 to 3 significant figures.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18 marks)</w:t>
      </w:r>
    </w:p>
    <w:p>
      <w:pPr>
        <w:tabs>
          <w:tab w:val="right" w:pos="10206"/>
        </w:tabs>
        <w:spacing w:before="0" w:after="80"/>
      </w:pPr>
      <w:r>
        <w:t xml:space="preserve">Edexcel A2 October 2021 Q5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:λ=2.5</m:t>
              </m:r>
              <m:r>
                <m:rPr>
                  <m:nor/>
                </m:rPr>
                <m:t xml:space="preserve"/>
              </m:r>
              <m:r>
                <m:t xml:space="preserve">(</m:t>
              </m:r>
              <m:r>
                <m:rPr>
                  <m:nor/>
                </m:rPr>
                <m:t xml:space="preserve">or</m:t>
              </m:r>
              <m:r>
                <m:t xml:space="preserve">λ=5)</m:t>
              </m:r>
              <m:r>
                <m:t xml:space="preserve"> </m:t>
              </m:r>
              <m:r>
                <m:rPr>
                  <m:nor/>
                </m:rPr>
                <m:t xml:space="preserve">H</m:t>
              </m:r>
              <m:r>
                <m:t xml:space="preserve">1:λ&lt;2.5</m:t>
              </m:r>
              <m:r>
                <m:rPr>
                  <m:nor/>
                </m:rPr>
                <m:t xml:space="preserve"/>
              </m:r>
              <m:r>
                <m:t xml:space="preserve">(</m:t>
              </m:r>
              <m:r>
                <m:rPr>
                  <m:nor/>
                </m:rPr>
                <m:t xml:space="preserve">or</m:t>
              </m:r>
              <m:r>
                <m:t xml:space="preserve">λ&lt;5)</m:t>
              </m:r>
            </m:oMath>
            <w:r>
              <w:t xml:space="preserve"> </w:t>
            </w:r>
            <m:oMath>
              <m:r>
                <m:t xml:space="preserve">λ</m:t>
              </m:r>
            </m:oMath>
            <w:r>
              <w:t xml:space="preserve"> or </w:t>
            </w:r>
            <m:oMath>
              <m:r>
                <m:t xml:space="preserve">μ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X∼</m:t>
              </m:r>
              <m:r>
                <m:rPr>
                  <m:nor/>
                </m:rPr>
                <m:t xml:space="preserve">Po</m:t>
              </m:r>
              <m:r>
                <m:t xml:space="preserve">(5)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(X⩽1)=0.0404</m:t>
              </m:r>
            </m:oMath>
            <w:r>
              <w:t xml:space="preserve"> or CR </w:t>
            </w:r>
            <m:oMath>
              <m:r>
                <m:t xml:space="preserve">X⩽1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[0.0404&lt;0.05 ] this is significant or reject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</m:oMath>
            <w:r>
              <w:t xml:space="preserve"> or it is in the critical region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There is evidence of a </w:t>
            </w:r>
            <w:r>
              <w:rPr>
                <w:u w:val="single"/>
              </w:rPr>
              <w:t xml:space="preserve">decrease</w:t>
            </w:r>
            <w:r>
              <w:t xml:space="preserve"> in the (mean) </w:t>
            </w:r>
            <w:r>
              <w:rPr>
                <w:u w:val="single"/>
              </w:rPr>
              <w:t xml:space="preserve">number/rate</w:t>
            </w:r>
            <w:r>
              <w:t xml:space="preserve"> of </w:t>
            </w:r>
            <w:r>
              <w:rPr>
                <w:u w:val="single"/>
              </w:rPr>
              <w:t xml:space="preserve">deformed blood cells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1</w:t>
      </w:r>
      <w:r>
        <w:rPr>
          <w:sz w:val="20"/>
          <w:vertAlign w:val="superscript"/>
        </w:rPr>
        <w:t xml:space="preserve">st</w:t>
      </w:r>
      <w:r>
        <w:rPr>
          <w:sz w:val="20"/>
        </w:rPr>
        <w:t xml:space="preserve"> B1 for </w:t>
      </w:r>
      <m:oMath>
        <m:sSub>
          <m:sSubPr>
            <m:ctrlPr/>
          </m:sSubPr>
          <m:e>
            <m:r>
              <m:rPr>
                <m:nor/>
              </m:rPr>
              <m:t xml:space="preserve">H</m:t>
            </m:r>
          </m:e>
          <m:sub>
            <m:r>
              <m:t xml:space="preserve">0</m:t>
            </m:r>
          </m:sub>
        </m:sSub>
      </m:oMath>
      <w:r>
        <w:rPr>
          <w:sz w:val="20"/>
        </w:rPr>
        <w:t xml:space="preserve"> must use lambda or mu; 5 or 2.5.</w:t>
      </w:r>
      <w:r>
        <w:br/>
      </w:r>
      <w:r>
        <w:rPr>
          <w:sz w:val="20"/>
        </w:rPr>
        <w:t xml:space="preserve">2</w:t>
      </w:r>
      <w:r>
        <w:rPr>
          <w:sz w:val="20"/>
          <w:vertAlign w:val="superscript"/>
        </w:rPr>
        <w:t xml:space="preserve">nd</w:t>
      </w:r>
      <w:r>
        <w:rPr>
          <w:sz w:val="20"/>
        </w:rPr>
        <w:t xml:space="preserve"> B1 for </w:t>
      </w:r>
      <m:oMath>
        <m:sSub>
          <m:sSubPr>
            <m:ctrlPr/>
          </m:sSubPr>
          <m:e>
            <m:r>
              <m:rPr>
                <m:nor/>
              </m:rPr>
              <m:t xml:space="preserve">H</m:t>
            </m:r>
          </m:e>
          <m:sub>
            <m:r>
              <m:t xml:space="preserve">1</m:t>
            </m:r>
          </m:sub>
        </m:sSub>
      </m:oMath>
      <w:r>
        <w:rPr>
          <w:sz w:val="20"/>
        </w:rPr>
        <w:t xml:space="preserve"> must use lambda or mu; 5 or 2.5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1</w:t>
      </w:r>
      <w:r>
        <w:rPr>
          <w:sz w:val="20"/>
          <w:vertAlign w:val="superscript"/>
        </w:rPr>
        <w:t xml:space="preserve">st</w:t>
      </w:r>
      <w:r>
        <w:rPr>
          <w:sz w:val="20"/>
        </w:rPr>
        <w:t xml:space="preserve"> M1 for use of Po(5) may be implied by probability( must be used not just seen) eg. </w:t>
      </w:r>
      <m:oMath>
        <m:r>
          <m:rPr>
            <m:nor/>
          </m:rPr>
          <m:t xml:space="preserve">P</m:t>
        </m:r>
        <m:r>
          <m:t xml:space="preserve">(X=1)=0.0404−…</m:t>
        </m:r>
      </m:oMath>
      <w:r>
        <w:rPr>
          <w:sz w:val="20"/>
        </w:rPr>
        <w:t xml:space="preserve"> would score M1 A0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1</w:t>
      </w:r>
      <w:r>
        <w:rPr>
          <w:sz w:val="20"/>
          <w:vertAlign w:val="superscript"/>
        </w:rPr>
        <w:t xml:space="preserve">st</w:t>
      </w:r>
      <w:r>
        <w:rPr>
          <w:sz w:val="20"/>
        </w:rPr>
        <w:t xml:space="preserve"> A1 for 0.0404 seen or correct CR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2</w:t>
      </w:r>
      <w:r>
        <w:rPr>
          <w:sz w:val="20"/>
          <w:vertAlign w:val="superscript"/>
        </w:rPr>
        <w:t xml:space="preserve">nd</w:t>
      </w:r>
      <w:r>
        <w:rPr>
          <w:sz w:val="20"/>
        </w:rPr>
        <w:t xml:space="preserve"> M1 for a correct statement (this may be contextual) comparing their probability and 0.05 (or comparing 1 with their critical region). Do not allow conflicting statements.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2</w:t>
      </w:r>
      <w:r>
        <w:rPr>
          <w:sz w:val="20"/>
          <w:vertAlign w:val="superscript"/>
        </w:rPr>
        <w:t xml:space="preserve">nd</w:t>
      </w:r>
      <w:r>
        <w:rPr>
          <w:sz w:val="20"/>
        </w:rPr>
        <w:t xml:space="preserve"> A1 is not a follow through. Need the word decrease, number or rate and deformed blood cells for contextual mark.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If they have used </w:t>
      </w:r>
      <m:oMath>
        <m:r>
          <m:rPr>
            <m:nor/>
          </m:rPr>
          <m:t xml:space="preserve">≠</m:t>
        </m:r>
      </m:oMath>
      <w:r>
        <w:rPr>
          <w:sz w:val="20"/>
        </w:rPr>
        <w:t xml:space="preserve"> in </w:t>
      </w:r>
      <m:oMath>
        <m:sSub>
          <m:sSubPr>
            <m:ctrlPr/>
          </m:sSubPr>
          <m:e>
            <m:r>
              <m:rPr>
                <m:nor/>
              </m:rPr>
              <m:t xml:space="preserve">H</m:t>
            </m:r>
          </m:e>
          <m:sub>
            <m:r>
              <m:t xml:space="preserve">1</m:t>
            </m:r>
          </m:sub>
        </m:sSub>
      </m:oMath>
      <w:r>
        <w:rPr>
          <w:sz w:val="20"/>
        </w:rPr>
        <w:t xml:space="preserve"> they could get B1 B0 M1 A1 M1A0</w:t>
      </w:r>
      <w:r>
        <w:br/>
      </w:r>
      <w:r>
        <w:rPr>
          <w:sz w:val="20"/>
        </w:rPr>
        <w:t xml:space="preserve">mark as above except they gain the</w:t>
      </w:r>
      <w:r>
        <w:br/>
      </w:r>
      <w:r>
        <w:rPr>
          <w:sz w:val="20"/>
        </w:rPr>
        <w:t xml:space="preserve">1</w:t>
      </w:r>
      <w:r>
        <w:rPr>
          <w:sz w:val="20"/>
          <w:vertAlign w:val="superscript"/>
        </w:rPr>
        <w:t xml:space="preserve">st</w:t>
      </w:r>
      <w:r>
        <w:rPr>
          <w:sz w:val="20"/>
        </w:rPr>
        <w:t xml:space="preserve"> A1 for </w:t>
      </w:r>
      <m:oMath>
        <m:r>
          <m:rPr>
            <m:nor/>
          </m:rPr>
          <m:t xml:space="preserve">P</m:t>
        </m:r>
        <m:r>
          <m:t xml:space="preserve">(X⩽1)=0.0404</m:t>
        </m:r>
      </m:oMath>
      <w:r>
        <w:rPr>
          <w:sz w:val="20"/>
        </w:rPr>
        <w:t xml:space="preserve"> or CR </w:t>
      </w:r>
      <m:oMath>
        <m:r>
          <m:t xml:space="preserve">X⩽0</m:t>
        </m:r>
      </m:oMath>
      <w:r>
        <w:br/>
      </w:r>
      <w:r>
        <w:rPr>
          <w:sz w:val="20"/>
        </w:rPr>
        <w:t xml:space="preserve">2</w:t>
      </w:r>
      <w:r>
        <w:rPr>
          <w:sz w:val="20"/>
          <w:vertAlign w:val="superscript"/>
        </w:rPr>
        <w:t xml:space="preserve">nd</w:t>
      </w:r>
      <w:r>
        <w:rPr>
          <w:sz w:val="20"/>
        </w:rPr>
        <w:t xml:space="preserve"> M1 for a correct statement (this may be contextual) comparing their probability and 0.025 (or comparing 1 with their critical region)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They may compare with 0.95 (one tail method) or 0.975 (two tail method)</w:t>
      </w:r>
      <w:r>
        <w:br/>
      </w:r>
      <w:r>
        <w:rPr>
          <w:sz w:val="20"/>
        </w:rPr>
        <w:t xml:space="preserve">Probability is 0.9596.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(corrected from the printed mark scheme: printed “0.975 (one tail method)”)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</m:t>
              </m:r>
              <m:r>
                <m:rPr>
                  <m:nor/>
                </m:rPr>
                <m:t xml:space="preserve">at least 3 whites</m:t>
              </m:r>
              <m:r>
                <m:t xml:space="preserve">)=(1−0.07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</m:oMath>
            <w:r>
              <w:br/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r>
                <m:t xml:space="preserve">1−0.07−0.93×0.07−0.9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×0.07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=0.8043…</m:t>
              </m:r>
            </m:oMath>
            <w:r>
              <w:t xml:space="preserve"> awrt 0.804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 correct method to find </w:t>
      </w:r>
      <m:oMath>
        <m:r>
          <m:rPr>
            <m:nor/>
          </m:rPr>
          <m:t xml:space="preserve">P</m:t>
        </m:r>
        <m:r>
          <m:t xml:space="preserve">(X⩾3)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awrt 0.804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2nd red on 9</m:t>
                  </m:r>
                </m:e>
                <m:sup>
                  <m:r>
                    <m:rPr>
                      <m:nor/>
                    </m:rPr>
                    <m:t xml:space="preserve">th</m:t>
                  </m:r>
                </m:sup>
              </m:sSup>
              <m:r>
                <m:rPr>
                  <m:nor/>
                </m:rPr>
                <m:t xml:space="preserve">draw</m:t>
              </m:r>
              <m:r>
                <m:t xml:space="preserve">)=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8</m:t>
                  </m:r>
                </m:num>
                <m:den>
                  <m:r>
                    <m:t xml:space="preserve">1</m:t>
                  </m:r>
                </m:den>
              </m:f>
              <m:r>
                <m:t xml:space="preserve">)</m:t>
              </m:r>
              <m:r>
                <m:t xml:space="preserve">0.9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7</m:t>
                  </m:r>
                </m:sup>
              </m:sSup>
              <m:r>
                <m:t xml:space="preserve">×0.0</m:t>
              </m:r>
              <m:sSup>
                <m:sSupPr>
                  <m:ctrlPr/>
                </m:sSupPr>
                <m:e>
                  <m:r>
                    <m:t xml:space="preserve">7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=0.02358…</m:t>
              </m:r>
            </m:oMath>
            <w:r>
              <w:t xml:space="preserve"> awrt 0.0236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selecting the appropriate model negative binomial or binomial with an extra trial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awrt 0.0236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n</m:t>
                  </m:r>
                </m:num>
                <m:den>
                  <m:r>
                    <m:t xml:space="preserve">p</m:t>
                  </m:r>
                </m:den>
              </m:f>
              <m:r>
                <m:t xml:space="preserve">=4400</m:t>
              </m:r>
            </m:oMath>
            <w:r>
              <w:t xml:space="preserve"> and </w:t>
            </w:r>
            <m:oMath>
              <m:f>
                <m:fPr>
                  <m:type m:val="bar"/>
                </m:fPr>
                <m:num>
                  <m:r>
                    <m:t xml:space="preserve">n(1−p)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p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=66</m:t>
              </m:r>
              <m:sSup>
                <m:sSupPr>
                  <m:ctrlPr/>
                </m:sSupPr>
                <m:e>
                  <m:r>
                    <m:t xml:space="preserve">0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1−p=99p</m:t>
              </m:r>
            </m:oMath>
            <w:r>
              <w:t xml:space="preserve"> oe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p=0.01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Forming an equation for the mean and variance. At least one correct.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Both equations correct</w:t>
      </w:r>
      <w:r>
        <w:br/>
      </w:r>
      <w:r>
        <w:rPr>
          <w:sz w:val="20"/>
        </w:rPr>
        <w:t xml:space="preserve">Allow M1 A1 if both equations correct with the same number subst for </w:t>
      </w:r>
      <m:oMath>
        <m:r>
          <m:t xml:space="preserve">n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Solving the 2 equations leading to </w:t>
      </w:r>
      <m:oMath>
        <m:r>
          <m:t xml:space="preserve">1−p=99p</m:t>
        </m:r>
      </m:oMath>
      <w:r>
        <w:rPr>
          <w:sz w:val="20"/>
        </w:rPr>
        <w:t xml:space="preserve"> oe Allow </w:t>
      </w:r>
      <m:oMath>
        <m:r>
          <m:t xml:space="preserve">p−</m:t>
        </m:r>
        <m:sSup>
          <m:sSupPr>
            <m:ctrlPr/>
          </m:sSupPr>
          <m:e>
            <m:r>
              <m:t xml:space="preserve">p</m:t>
            </m:r>
          </m:e>
          <m:sup>
            <m:r>
              <m:t xml:space="preserve">2</m:t>
            </m:r>
          </m:sup>
        </m:sSup>
        <m:r>
          <m:t xml:space="preserve">=99</m:t>
        </m:r>
        <m:sSup>
          <m:sSupPr>
            <m:ctrlPr/>
          </m:sSupPr>
          <m:e>
            <m:r>
              <m:t xml:space="preserve">p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ft their 4400 and 660 Allow </w:t>
      </w:r>
      <m:oMath>
        <m:r>
          <m:t xml:space="preserve">1−p=0.15p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0.01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:p=0.07</m:t>
              </m:r>
              <m:r>
                <m:t xml:space="preserve"> 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:p&lt;0.07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J∼</m:t>
              </m:r>
              <m:r>
                <m:rPr>
                  <m:nor/>
                </m:rPr>
                <m:t xml:space="preserve">Geo</m:t>
              </m:r>
              <m:r>
                <m:t xml:space="preserve">(0.07)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(J⩾c)&lt;0.1⇒(1−0.07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c−1</m:t>
                  </m:r>
                </m:sup>
              </m:sSup>
              <m:r>
                <m:t xml:space="preserve">&lt;0.1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c−1&gt;</m:t>
              </m:r>
              <m:f>
                <m:fPr>
                  <m:type m:val="bar"/>
                </m:fPr>
                <m:num>
                  <m:r>
                    <m:t xml:space="preserve">log⁡0.1</m:t>
                  </m:r>
                </m:num>
                <m:den>
                  <m:r>
                    <m:t xml:space="preserve">log⁡0.93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c&gt;32.72…</m:t>
              </m:r>
              <m:r>
                <m:t xml:space="preserve"> </m:t>
              </m:r>
              <m:r>
                <m:t xml:space="preserve">∴</m:t>
              </m:r>
              <m:r>
                <m:rPr>
                  <m:nor/>
                </m:rPr>
                <m:t xml:space="preserve">CR</m:t>
              </m:r>
              <m:r>
                <m:t xml:space="preserve"> </m:t>
              </m:r>
              <m:r>
                <m:t xml:space="preserve">J⩾33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Both hypotheses correct using correct notation allow eg </w:t>
      </w:r>
      <m:oMath>
        <m:r>
          <m:t xml:space="preserve">p&gt;0.93</m:t>
        </m:r>
      </m:oMath>
      <w:r>
        <w:rPr>
          <w:sz w:val="20"/>
        </w:rPr>
        <w:t xml:space="preserve"> (corrected from the printed mark scheme, whose notes label this mark M1; the scheme awards it as B1)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Realising the need to use </w:t>
      </w:r>
      <m:oMath>
        <m:r>
          <m:rPr>
            <m:nor/>
          </m:rPr>
          <m:t xml:space="preserve">Geo</m:t>
        </m:r>
        <m:r>
          <m:t xml:space="preserve">(0.07)</m:t>
        </m:r>
      </m:oMath>
      <w:r>
        <w:rPr>
          <w:sz w:val="20"/>
        </w:rPr>
        <w:t xml:space="preserve"> ft their Hypotheses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Using the model to find </w:t>
      </w:r>
      <m:oMath>
        <m:r>
          <m:rPr>
            <m:nor/>
          </m:rPr>
          <m:t xml:space="preserve">P</m:t>
        </m:r>
        <m:r>
          <m:t xml:space="preserve">(J⩾c)</m:t>
        </m:r>
      </m:oMath>
      <w:r>
        <w:rPr>
          <w:sz w:val="20"/>
        </w:rPr>
        <w:t xml:space="preserve"> Condone </w:t>
      </w:r>
      <m:oMath>
        <m:r>
          <m:t xml:space="preserve">(1−0.07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c</m:t>
            </m:r>
          </m:sup>
        </m:sSup>
        <m:r>
          <m:t xml:space="preserve">&lt;0.1</m:t>
        </m:r>
      </m:oMath>
      <w:r>
        <w:rPr>
          <w:sz w:val="20"/>
        </w:rPr>
        <w:t xml:space="preserve"> ft their </w:t>
      </w:r>
      <m:oMath>
        <m:r>
          <m:t xml:space="preserve">0.07</m:t>
        </m:r>
        <m:r>
          <m:rPr>
            <m:nor/>
          </m:rPr>
          <m:t xml:space="preserve">≠</m:t>
        </m:r>
        <m:r>
          <m:t xml:space="preserve">0.93</m:t>
        </m:r>
      </m:oMath>
      <w:r>
        <w:br/>
      </w:r>
      <w:r>
        <w:rPr>
          <w:b/>
          <w:sz w:val="20"/>
        </w:rPr>
        <w:t xml:space="preserve">ALT</w:t>
      </w:r>
      <w:r>
        <w:rPr>
          <w:sz w:val="20"/>
        </w:rPr>
        <w:t xml:space="preserve"> </w:t>
      </w:r>
      <m:oMath>
        <m:r>
          <m:rPr>
            <m:nor/>
          </m:rPr>
          <m:t xml:space="preserve">P</m:t>
        </m:r>
        <m:r>
          <m:t xml:space="preserve">(J⩾32)=0.1[054…]</m:t>
        </m:r>
      </m:oMath>
      <w:r>
        <w:rPr>
          <w:sz w:val="20"/>
        </w:rPr>
        <w:t xml:space="preserve"> or </w:t>
      </w:r>
      <m:oMath>
        <m:r>
          <m:rPr>
            <m:nor/>
          </m:rPr>
          <m:t xml:space="preserve">P</m:t>
        </m:r>
        <m:r>
          <m:t xml:space="preserve">(J⩾33)=0.09[8…]</m:t>
        </m:r>
      </m:oMath>
      <w:r>
        <w:rPr>
          <w:sz w:val="20"/>
        </w:rPr>
        <w:t xml:space="preserve"> Implied by correct CR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a valid method to solve the inequality or </w:t>
      </w:r>
      <m:oMath>
        <m:r>
          <m:rPr>
            <m:nor/>
          </m:rPr>
          <m:t xml:space="preserve">P</m:t>
        </m:r>
        <m:r>
          <m:t xml:space="preserve">(J⩾32)=0.1[054]</m:t>
        </m:r>
      </m:oMath>
      <w:r>
        <w:rPr>
          <w:sz w:val="20"/>
        </w:rPr>
        <w:t xml:space="preserve"> and </w:t>
      </w:r>
      <m:oMath>
        <m:r>
          <m:rPr>
            <m:nor/>
          </m:rPr>
          <m:t xml:space="preserve">P</m:t>
        </m:r>
        <m:r>
          <m:t xml:space="preserve">(J⩾33)=0.09[81]</m:t>
        </m:r>
      </m:oMath>
      <w:r>
        <w:rPr>
          <w:sz w:val="20"/>
        </w:rPr>
        <w:t xml:space="preserve"> Implied by correct CR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CR (any letter) A0 if given as a probability statement. Must be integer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(e)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34 is in the Critical region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There is evidence to suggest that Jerry</w:t>
            </w:r>
            <w:r>
              <w:rPr>
                <w:b/>
              </w:rPr>
              <w:t xml:space="preserve">’s bag</w:t>
            </w:r>
            <w:r>
              <w:t xml:space="preserve"> contains a smaller </w:t>
            </w:r>
            <w:r>
              <w:rPr>
                <w:b/>
              </w:rPr>
              <w:t xml:space="preserve">proportion</w:t>
            </w:r>
            <w:r>
              <w:t xml:space="preserve"> of </w:t>
            </w:r>
            <w:r>
              <w:rPr>
                <w:b/>
              </w:rPr>
              <w:t xml:space="preserve">red counters</w:t>
            </w:r>
            <w:r>
              <w:t xml:space="preserve"> than Asha</w:t>
            </w:r>
            <w:r>
              <w:rPr>
                <w:b/>
              </w:rPr>
              <w:t xml:space="preserve">’s</w:t>
            </w:r>
            <w:r>
              <w:t xml:space="preserve"> bag.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Comparing 34 with their CR eg </w:t>
      </w:r>
      <m:oMath>
        <m:r>
          <m:t xml:space="preserve">34&gt;33</m:t>
        </m:r>
      </m:oMath>
      <w:r>
        <w:rPr>
          <w:sz w:val="20"/>
        </w:rPr>
        <w:t xml:space="preserve"> </w:t>
      </w:r>
      <m:oMath>
        <m:r>
          <m:t xml:space="preserve">34⩾33</m:t>
        </m:r>
      </m:oMath>
      <w:r>
        <w:rPr>
          <w:sz w:val="20"/>
        </w:rPr>
        <w:t xml:space="preserve"> or </w:t>
      </w:r>
      <m:oMath>
        <m:r>
          <m:rPr>
            <m:nor/>
          </m:rPr>
          <m:t xml:space="preserve">P</m:t>
        </m:r>
        <m:r>
          <m:t xml:space="preserve">(J⩾34)=0.09[12]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Fully correct conclusion in context. Allow Jerry’s belief is true. Allow probability for proportion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(f)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Power of test </w:t>
            </w:r>
            <m:oMath>
              <m:r>
                <m:t xml:space="preserve">=</m:t>
              </m:r>
              <m:r>
                <m:rPr>
                  <m:nor/>
                </m:rPr>
                <m:t xml:space="preserve">P</m:t>
              </m:r>
              <m:r>
                <m:t xml:space="preserve">(J⩾33∣p=0.011)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=(1−0.011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32</m:t>
                  </m:r>
                </m:sup>
              </m:sSup>
            </m:oMath>
            <w:r>
              <w:t xml:space="preserve"> oe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=0.7019…</m:t>
              </m:r>
            </m:oMath>
            <w:r>
              <w:t xml:space="preserve">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Realising they need to find P(their CR in (d)) Allow </w:t>
      </w:r>
      <m:oMath>
        <m:r>
          <m:t xml:space="preserve">1−</m:t>
        </m:r>
        <m:r>
          <m:rPr>
            <m:nor/>
          </m:rPr>
          <m:t xml:space="preserve">P</m:t>
        </m:r>
        <m:r>
          <m:t xml:space="preserve">(J⩽32)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a Correct method. Allow </w:t>
      </w:r>
      <m:oMath>
        <m:r>
          <m:t xml:space="preserve">1−0.2981…</m:t>
        </m:r>
      </m:oMath>
      <w:r>
        <w:rPr>
          <w:sz w:val="20"/>
        </w:rPr>
        <w:t xml:space="preserve"> May be implied by </w:t>
      </w:r>
      <m:oMath>
        <m:r>
          <m:t xml:space="preserve">0.7019…</m:t>
        </m:r>
      </m:oMath>
      <w:r>
        <w:rPr>
          <w:sz w:val="20"/>
        </w:rPr>
        <w:t xml:space="preserve"> If the CR is incorrect </w:t>
      </w:r>
      <m:oMath>
        <m:r>
          <m:t xml:space="preserve">(1−0.011</m:t>
        </m:r>
        <m:sSup>
          <m:sSupPr>
            <m:ctrlPr/>
          </m:sSupPr>
          <m:e>
            <m:r>
              <m:t xml:space="preserve">)</m:t>
            </m:r>
          </m:e>
          <m:sup>
            <m:r>
              <m:rPr>
                <m:nor/>
              </m:rPr>
              <m:t xml:space="preserve">“CR”</m:t>
            </m:r>
            <m:r>
              <m:t xml:space="preserve">−1</m:t>
            </m:r>
          </m:sup>
        </m:sSup>
      </m:oMath>
      <w:r>
        <w:rPr>
          <w:sz w:val="20"/>
        </w:rPr>
        <w:t xml:space="preserve"> or </w:t>
      </w:r>
      <m:oMath>
        <m:r>
          <m:t xml:space="preserve">1−{1−(1−0.011</m:t>
        </m:r>
        <m:sSup>
          <m:sSupPr>
            <m:ctrlPr/>
          </m:sSupPr>
          <m:e>
            <m:r>
              <m:t xml:space="preserve">)</m:t>
            </m:r>
          </m:e>
          <m:sup>
            <m:r>
              <m:rPr>
                <m:nor/>
              </m:rPr>
              <m:t xml:space="preserve">“CR”</m:t>
            </m:r>
            <m:r>
              <m:t xml:space="preserve">−1</m:t>
            </m:r>
          </m:sup>
        </m:sSup>
        <m:r>
          <m:t xml:space="preserve">}</m:t>
        </m:r>
      </m:oMath>
      <w:r>
        <w:rPr>
          <w:sz w:val="20"/>
        </w:rPr>
        <w:t xml:space="preserve"> must be seen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Only award if both method marks awarded.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