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m="http://schemas.openxmlformats.org/officeDocument/2006/math" xmlns:wp="http://schemas.openxmlformats.org/drawingml/2006/wordprocessingDrawing" xmlns:a="http://schemas.openxmlformats.org/drawingml/2006/main" xmlns:pic="http://schemas.openxmlformats.org/drawingml/2006/picture">
  <w:body>
    <w:p>
      <w:pPr>
        <w:tabs>
          <w:tab w:val="right" w:pos="10206"/>
        </w:tabs>
        <w:spacing w:before="0" w:after="80"/>
      </w:pPr>
      <w:r>
        <w:rPr>
          <w:b/>
          <w:sz w:val="36"/>
        </w:rPr>
        <w:t xml:space="preserve">QQQ – Further Pure 2 – Chapter 5 – Matrix Algebra (Version 2)</w:t>
      </w:r>
    </w:p>
    <w:p>
      <w:pPr>
        <w:tabs>
          <w:tab w:val="right" w:pos="10206"/>
        </w:tabs>
        <w:spacing w:before="0" w:after="80"/>
      </w:pPr>
      <w:r>
        <w:rPr>
          <w:b/>
        </w:rPr>
        <w:t xml:space="preserve">Total Marks: 22</w:t>
      </w:r>
    </w:p>
    <w:p>
      <w:pPr>
        <w:tabs>
          <w:tab w:val="right" w:pos="10206"/>
        </w:tabs>
        <w:spacing w:before="0" w:after="80"/>
      </w:pPr>
      <w:r>
        <w:t xml:space="preserve">(22 = Platinum, 20 = Gold, 18 = Silver, 15 = Bronze)</w:t>
      </w:r>
    </w:p>
    <w:p>
      <w:pPr>
        <w:tabs>
          <w:tab w:val="right" w:pos="10206"/>
        </w:tabs>
        <w:spacing w:before="0" w:after="80"/>
        <w:ind w:left="600" w:hanging="600"/>
      </w:pPr>
      <w:r>
        <w:rPr>
          <w:b/>
          <w:sz w:val="24"/>
        </w:rPr>
        <w:t xml:space="preserve">1.</w:t>
      </w:r>
      <w:r>
        <w:rPr>
          <w:b/>
          <w:sz w:val="24"/>
        </w:rPr>
        <w:tab/>
      </w:r>
    </w:p>
    <w:p>
      <w:pPr>
        <w:tabs>
          <w:tab w:val="right" w:pos="10206"/>
        </w:tabs>
        <w:spacing w:before="0" w:after="80"/>
        <w:jc w:val="center"/>
      </w:pPr>
      <m:oMathPara>
        <m:oMath>
          <m:r>
            <m:rPr>
              <m:nor/>
              <m:sty m:val="b"/>
            </m:rPr>
            <w:rPr>
              <w:b/>
            </w:rPr>
            <m:t xml:space="preserve">A</m:t>
          </m:r>
          <m:r>
            <m:t xml:space="preserve">=</m:t>
          </m:r>
          <m:r>
            <m:t xml:space="preserve">(</m:t>
          </m:r>
          <m:m>
            <m:mPr>
              <m:baseJc m:val="center"/>
              <m:plcHide m:val="on"/>
              <m:mcs>
                <m:mc>
                  <m:mcPr>
                    <m:count m:val="2"/>
                    <m:mcJc m:val="center"/>
                  </m:mcPr>
                </m:mc>
              </m:mcs>
            </m:mPr>
            <m:mr>
              <m:e>
                <m:r>
                  <m:t xml:space="preserve">−1</m:t>
                </m:r>
              </m:e>
              <m:e>
                <m:r>
                  <m:t xml:space="preserve">a</m:t>
                </m:r>
              </m:e>
            </m:mr>
            <m:mr>
              <m:e>
                <m:r>
                  <m:t xml:space="preserve">3</m:t>
                </m:r>
              </m:e>
              <m:e>
                <m:r>
                  <m:t xml:space="preserve">8</m:t>
                </m:r>
              </m:e>
            </m:mr>
          </m:m>
          <m:r>
            <m:t xml:space="preserve">)</m:t>
          </m:r>
        </m:oMath>
      </m:oMathPara>
    </w:p>
    <w:p>
      <w:pPr>
        <w:tabs>
          <w:tab w:val="right" w:pos="10206"/>
        </w:tabs>
        <w:spacing w:before="0" w:after="80"/>
      </w:pPr>
      <w:r>
        <w:t xml:space="preserve">where </w:t>
      </w:r>
      <m:oMath>
        <m:r>
          <m:t xml:space="preserve">a</m:t>
        </m:r>
      </m:oMath>
      <w:r>
        <w:t xml:space="preserve"> is a constant.</w:t>
      </w:r>
    </w:p>
    <w:p>
      <w:pPr>
        <w:tabs>
          <w:tab w:val="right" w:pos="10206"/>
        </w:tabs>
        <w:spacing w:before="0" w:after="80"/>
        <w:ind w:left="600" w:hanging="600"/>
      </w:pPr>
      <w:r>
        <w:rPr>
          <w:b/>
        </w:rPr>
        <w:t xml:space="preserve">(a)</w:t>
      </w:r>
      <w:r>
        <w:rPr>
          <w:b/>
        </w:rPr>
        <w:tab/>
      </w:r>
      <w:r>
        <w:t xml:space="preserve"> Determine, in expanded form in terms of </w:t>
      </w:r>
      <m:oMath>
        <m:r>
          <m:t xml:space="preserve">a</m:t>
        </m:r>
      </m:oMath>
      <w:r>
        <w:t xml:space="preserve">, the characteristic equation for </w:t>
      </w:r>
      <m:oMath>
        <m:r>
          <m:rPr>
            <m:nor/>
            <m:sty m:val="b"/>
          </m:rPr>
          <w:rPr>
            <w:b/>
          </w:rPr>
          <m:t xml:space="preserve">A</m:t>
        </m:r>
      </m:oMath>
      <w:r>
        <w:t xml:space="preserve">. </w:t>
      </w:r>
      <w:r>
        <w:rPr>
          <w:b/>
        </w:rPr>
        <w:tab/>
      </w:r>
      <w:r>
        <w:rPr>
          <w:b/>
        </w:rPr>
        <w:t xml:space="preserve">(2)</w:t>
      </w:r>
    </w:p>
    <w:p>
      <w:pPr>
        <w:tabs>
          <w:tab w:val="right" w:pos="10206"/>
        </w:tabs>
        <w:spacing w:before="0" w:after="80"/>
        <w:ind w:left="600" w:hanging="600"/>
      </w:pPr>
      <w:r>
        <w:rPr>
          <w:b/>
        </w:rPr>
        <w:t xml:space="preserve">(b)</w:t>
      </w:r>
      <w:r>
        <w:rPr>
          <w:b/>
        </w:rPr>
        <w:tab/>
      </w:r>
      <w:r>
        <w:t xml:space="preserve"> Hence use the Cayley-Hamilton theorem to determine values of </w:t>
      </w:r>
      <m:oMath>
        <m:r>
          <m:t xml:space="preserve">a</m:t>
        </m:r>
      </m:oMath>
      <w:r>
        <w:t xml:space="preserve"> and </w:t>
      </w:r>
      <m:oMath>
        <m:r>
          <m:t xml:space="preserve">b</m:t>
        </m:r>
      </m:oMath>
      <w:r>
        <w:t xml:space="preserve"> such that</w:t>
      </w:r>
    </w:p>
    <w:p>
      <w:pPr>
        <w:tabs>
          <w:tab w:val="right" w:pos="10206"/>
        </w:tabs>
        <w:spacing w:before="0" w:after="80"/>
        <w:jc w:val="center"/>
      </w:pPr>
      <m:oMathPara>
        <m:oMath>
          <m:sSup>
            <m:sSupPr>
              <m:ctrlPr/>
            </m:sSupPr>
            <m:e>
              <m:r>
                <m:rPr>
                  <m:nor/>
                  <m:sty m:val="b"/>
                </m:rPr>
                <w:rPr>
                  <w:b/>
                </w:rPr>
                <m:t xml:space="preserve">A</m:t>
              </m:r>
            </m:e>
            <m:sup>
              <m:r>
                <m:t xml:space="preserve">3</m:t>
              </m:r>
            </m:sup>
          </m:sSup>
          <m:r>
            <m:t xml:space="preserve">=</m:t>
          </m:r>
          <m:r>
            <m:rPr>
              <m:nor/>
              <m:sty m:val="b"/>
            </m:rPr>
            <w:rPr>
              <w:b/>
            </w:rPr>
            <m:t xml:space="preserve">A</m:t>
          </m:r>
          <m:r>
            <m:t xml:space="preserve">+b</m:t>
          </m:r>
          <m:r>
            <m:rPr>
              <m:nor/>
              <m:sty m:val="b"/>
            </m:rPr>
            <w:rPr>
              <w:b/>
            </w:rPr>
            <m:t xml:space="preserve">I</m:t>
          </m:r>
        </m:oMath>
      </m:oMathPara>
    </w:p>
    <w:p>
      <w:pPr>
        <w:tabs>
          <w:tab w:val="right" w:pos="10206"/>
        </w:tabs>
        <w:spacing w:before="0" w:after="80"/>
      </w:pPr>
      <w:r>
        <w:t xml:space="preserve">where </w:t>
      </w:r>
      <m:oMath>
        <m:r>
          <m:rPr>
            <m:nor/>
            <m:sty m:val="b"/>
          </m:rPr>
          <w:rPr>
            <w:b/>
          </w:rPr>
          <m:t xml:space="preserve">I</m:t>
        </m:r>
      </m:oMath>
      <w:r>
        <w:t xml:space="preserve"> is the </w:t>
      </w:r>
      <m:oMath>
        <m:r>
          <m:t xml:space="preserve">2×2</m:t>
        </m:r>
      </m:oMath>
      <w:r>
        <w:t xml:space="preserve"> identity matrix. </w:t>
      </w:r>
      <w:r>
        <w:rPr>
          <w:b/>
        </w:rPr>
        <w:tab/>
      </w:r>
      <w:r>
        <w:rPr>
          <w:b/>
        </w:rPr>
        <w:t xml:space="preserve">(4)</w:t>
      </w:r>
    </w:p>
    <w:p>
      <w:pPr>
        <w:tabs>
          <w:tab w:val="right" w:pos="10206"/>
        </w:tabs>
        <w:spacing w:before="0" w:after="80"/>
      </w:pPr>
      <w:r>
        <w:rPr>
          <w:b/>
        </w:rPr>
        <w:t xml:space="preserve">(Total 6 marks)</w:t>
      </w:r>
    </w:p>
    <w:p>
      <w:pPr>
        <w:tabs>
          <w:tab w:val="right" w:pos="10206"/>
        </w:tabs>
        <w:spacing w:before="0" w:after="80"/>
      </w:pPr>
      <w:r>
        <w:t xml:space="preserve">Edexcel A2 June 2023 Q1</w:t>
      </w:r>
    </w:p>
    <w:p>
      <w:pPr>
        <w:tabs>
          <w:tab w:val="right" w:pos="10206"/>
        </w:tabs>
        <w:spacing w:before="0" w:after="80"/>
        <w:ind w:left="600" w:hanging="600"/>
      </w:pPr>
      <w:r>
        <w:rPr>
          <w:b/>
          <w:sz w:val="24"/>
        </w:rPr>
        <w:t xml:space="preserve">2.</w:t>
      </w:r>
      <w:r>
        <w:rPr>
          <w:b/>
          <w:sz w:val="24"/>
        </w:rPr>
        <w:tab/>
      </w:r>
    </w:p>
    <w:p>
      <w:pPr>
        <w:tabs>
          <w:tab w:val="right" w:pos="10206"/>
        </w:tabs>
        <w:spacing w:before="0" w:after="80"/>
      </w:pPr>
      <w:r>
        <w:rPr>
          <w:i/>
        </w:rPr>
        <w:t xml:space="preserve">In this question you must show all stages of your working.</w:t>
      </w:r>
    </w:p>
    <w:p>
      <w:pPr>
        <w:tabs>
          <w:tab w:val="right" w:pos="10206"/>
        </w:tabs>
        <w:spacing w:before="0" w:after="80"/>
      </w:pPr>
      <w:r>
        <w:rPr>
          <w:i/>
        </w:rPr>
        <w:t xml:space="preserve">Solutions relying on calculator technology are not acceptable.</w:t>
      </w:r>
    </w:p>
    <w:p>
      <w:pPr>
        <w:tabs>
          <w:tab w:val="right" w:pos="10206"/>
        </w:tabs>
        <w:spacing w:before="0" w:after="80"/>
        <w:jc w:val="center"/>
      </w:pPr>
      <m:oMathPara>
        <m:oMath>
          <m:r>
            <m:rPr>
              <m:nor/>
              <m:sty m:val="b"/>
            </m:rPr>
            <w:rPr>
              <w:b/>
            </w:rPr>
            <m:t xml:space="preserve">A</m:t>
          </m:r>
          <m:r>
            <m:t xml:space="preserve">=</m:t>
          </m:r>
          <m:r>
            <m:t xml:space="preserve">(</m:t>
          </m:r>
          <m:m>
            <m:mPr>
              <m:baseJc m:val="center"/>
              <m:plcHide m:val="on"/>
              <m:mcs>
                <m:mc>
                  <m:mcPr>
                    <m:count m:val="2"/>
                    <m:mcJc m:val="center"/>
                  </m:mcPr>
                </m:mc>
              </m:mcs>
            </m:mPr>
            <m:mr>
              <m:e>
                <m:r>
                  <m:t xml:space="preserve">3</m:t>
                </m:r>
              </m:e>
              <m:e>
                <m:r>
                  <m:t xml:space="preserve">k</m:t>
                </m:r>
              </m:e>
            </m:mr>
            <m:mr>
              <m:e>
                <m:r>
                  <m:t xml:space="preserve">−5</m:t>
                </m:r>
              </m:e>
              <m:e>
                <m:r>
                  <m:t xml:space="preserve">2</m:t>
                </m:r>
              </m:e>
            </m:mr>
          </m:m>
          <m:r>
            <m:t xml:space="preserve">)</m:t>
          </m:r>
        </m:oMath>
      </m:oMathPara>
    </w:p>
    <w:p>
      <w:pPr>
        <w:tabs>
          <w:tab w:val="right" w:pos="10206"/>
        </w:tabs>
        <w:spacing w:before="0" w:after="80"/>
      </w:pPr>
      <w:r>
        <w:t xml:space="preserve">where </w:t>
      </w:r>
      <m:oMath>
        <m:r>
          <m:t xml:space="preserve">k</m:t>
        </m:r>
      </m:oMath>
      <w:r>
        <w:t xml:space="preserve"> is a constant.</w:t>
      </w:r>
    </w:p>
    <w:p>
      <w:pPr>
        <w:tabs>
          <w:tab w:val="right" w:pos="10206"/>
        </w:tabs>
        <w:spacing w:before="0" w:after="80"/>
      </w:pPr>
      <w:r>
        <w:t xml:space="preserve">Given that there exists a matrix </w:t>
      </w:r>
      <m:oMath>
        <m:r>
          <m:rPr>
            <m:nor/>
            <m:sty m:val="b"/>
          </m:rPr>
          <w:rPr>
            <w:b/>
          </w:rPr>
          <m:t xml:space="preserve">P</m:t>
        </m:r>
      </m:oMath>
      <w:r>
        <w:t xml:space="preserve"> such that </w:t>
      </w:r>
      <m:oMath>
        <m:sSup>
          <m:sSupPr>
            <m:ctrlPr/>
          </m:sSupPr>
          <m:e>
            <m:r>
              <m:rPr>
                <m:nor/>
                <m:sty m:val="b"/>
              </m:rPr>
              <w:rPr>
                <w:b/>
              </w:rPr>
              <m:t xml:space="preserve">P</m:t>
            </m:r>
          </m:e>
          <m:sup>
            <m:r>
              <m:t xml:space="preserve">−1</m:t>
            </m:r>
          </m:sup>
        </m:sSup>
        <m:r>
          <m:rPr>
            <m:nor/>
            <m:sty m:val="b"/>
          </m:rPr>
          <w:rPr>
            <w:b/>
          </w:rPr>
          <m:t xml:space="preserve">AP</m:t>
        </m:r>
      </m:oMath>
      <w:r>
        <w:t xml:space="preserve"> is a diagonal matrix where</w:t>
      </w:r>
    </w:p>
    <w:p>
      <w:pPr>
        <w:tabs>
          <w:tab w:val="right" w:pos="10206"/>
        </w:tabs>
        <w:spacing w:before="0" w:after="80"/>
        <w:jc w:val="center"/>
      </w:pPr>
      <m:oMathPara>
        <m:oMath>
          <m:sSup>
            <m:sSupPr>
              <m:ctrlPr/>
            </m:sSupPr>
            <m:e>
              <m:r>
                <m:rPr>
                  <m:nor/>
                  <m:sty m:val="b"/>
                </m:rPr>
                <w:rPr>
                  <w:b/>
                </w:rPr>
                <m:t xml:space="preserve">P</m:t>
              </m:r>
            </m:e>
            <m:sup>
              <m:r>
                <m:t xml:space="preserve">−1</m:t>
              </m:r>
            </m:sup>
          </m:sSup>
          <m:r>
            <m:rPr>
              <m:nor/>
              <m:sty m:val="b"/>
            </m:rPr>
            <w:rPr>
              <w:b/>
            </w:rPr>
            <m:t xml:space="preserve">AP</m:t>
          </m:r>
          <m:r>
            <m:t xml:space="preserve">=</m:t>
          </m:r>
          <m:r>
            <m:t xml:space="preserve">(</m:t>
          </m:r>
          <m:m>
            <m:mPr>
              <m:baseJc m:val="center"/>
              <m:plcHide m:val="on"/>
              <m:mcs>
                <m:mc>
                  <m:mcPr>
                    <m:count m:val="2"/>
                    <m:mcJc m:val="center"/>
                  </m:mcPr>
                </m:mc>
              </m:mcs>
            </m:mPr>
            <m:mr>
              <m:e>
                <m:r>
                  <m:t xml:space="preserve">8</m:t>
                </m:r>
              </m:e>
              <m:e>
                <m:r>
                  <m:t xml:space="preserve">0</m:t>
                </m:r>
              </m:e>
            </m:mr>
            <m:mr>
              <m:e>
                <m:r>
                  <m:t xml:space="preserve">0</m:t>
                </m:r>
              </m:e>
              <m:e>
                <m:r>
                  <m:t xml:space="preserve">−3</m:t>
                </m:r>
              </m:e>
            </m:mr>
          </m:m>
          <m:r>
            <m:t xml:space="preserve">)</m:t>
          </m:r>
        </m:oMath>
      </m:oMathPara>
    </w:p>
    <w:p>
      <w:pPr>
        <w:tabs>
          <w:tab w:val="right" w:pos="10206"/>
        </w:tabs>
        <w:spacing w:before="0" w:after="80"/>
        <w:ind w:left="600" w:hanging="600"/>
      </w:pPr>
      <w:r>
        <w:rPr>
          <w:b/>
        </w:rPr>
        <w:t xml:space="preserve">(a)</w:t>
      </w:r>
      <w:r>
        <w:rPr>
          <w:b/>
        </w:rPr>
        <w:tab/>
      </w:r>
      <w:r>
        <w:t xml:space="preserve"> show that </w:t>
      </w:r>
      <m:oMath>
        <m:r>
          <m:t xml:space="preserve">k=−6</m:t>
        </m:r>
      </m:oMath>
      <w:r>
        <w:t xml:space="preserve"> </w:t>
      </w:r>
      <w:r>
        <w:rPr>
          <w:b/>
        </w:rPr>
        <w:tab/>
      </w:r>
      <w:r>
        <w:rPr>
          <w:b/>
        </w:rPr>
        <w:t xml:space="preserve">(3)</w:t>
      </w:r>
    </w:p>
    <w:p>
      <w:pPr>
        <w:tabs>
          <w:tab w:val="right" w:pos="10206"/>
        </w:tabs>
        <w:spacing w:before="0" w:after="80"/>
        <w:ind w:left="600" w:hanging="600"/>
      </w:pPr>
      <w:r>
        <w:rPr>
          <w:b/>
        </w:rPr>
        <w:t xml:space="preserve">(b)</w:t>
      </w:r>
      <w:r>
        <w:rPr>
          <w:b/>
        </w:rPr>
        <w:tab/>
      </w:r>
      <w:r>
        <w:t xml:space="preserve"> determine a suitable matrix </w:t>
      </w:r>
      <m:oMath>
        <m:r>
          <m:rPr>
            <m:nor/>
            <m:sty m:val="b"/>
          </m:rPr>
          <w:rPr>
            <w:b/>
          </w:rPr>
          <m:t xml:space="preserve">P</m:t>
        </m:r>
      </m:oMath>
      <w:r>
        <w:t xml:space="preserve"> </w:t>
      </w:r>
      <w:r>
        <w:rPr>
          <w:b/>
        </w:rPr>
        <w:tab/>
      </w:r>
      <w:r>
        <w:rPr>
          <w:b/>
        </w:rPr>
        <w:t xml:space="preserve">(4)</w:t>
      </w:r>
    </w:p>
    <w:p>
      <w:pPr>
        <w:tabs>
          <w:tab w:val="right" w:pos="10206"/>
        </w:tabs>
        <w:spacing w:before="0" w:after="80"/>
      </w:pPr>
      <w:r>
        <w:rPr>
          <w:b/>
        </w:rPr>
        <w:t xml:space="preserve">(Total 7 marks)</w:t>
      </w:r>
    </w:p>
    <w:p>
      <w:pPr>
        <w:tabs>
          <w:tab w:val="right" w:pos="10206"/>
        </w:tabs>
        <w:spacing w:before="0" w:after="80"/>
      </w:pPr>
      <w:r>
        <w:t xml:space="preserve">Edexcel AS June 2024 Q3</w:t>
      </w:r>
    </w:p>
    <w:p>
      <w:pPr>
        <w:tabs>
          <w:tab w:val="right" w:pos="10206"/>
        </w:tabs>
        <w:spacing w:before="0" w:after="80"/>
        <w:ind w:left="600" w:hanging="600"/>
      </w:pPr>
      <w:r>
        <w:rPr>
          <w:b/>
          <w:sz w:val="24"/>
        </w:rPr>
        <w:t xml:space="preserve">3.</w:t>
      </w:r>
      <w:r>
        <w:rPr>
          <w:b/>
          <w:sz w:val="24"/>
        </w:rPr>
        <w:tab/>
      </w:r>
      <w:r>
        <w:t xml:space="preserve"> </w:t>
      </w:r>
    </w:p>
    <w:p>
      <w:pPr>
        <w:tabs>
          <w:tab w:val="right" w:pos="10206"/>
        </w:tabs>
        <w:spacing w:before="0" w:after="80"/>
        <w:jc w:val="center"/>
      </w:pPr>
      <m:oMathPara>
        <m:oMath>
          <m:r>
            <m:rPr>
              <m:nor/>
              <m:sty m:val="b"/>
            </m:rPr>
            <w:rPr>
              <w:b/>
            </w:rPr>
            <m:t xml:space="preserve">M</m:t>
          </m:r>
          <m:r>
            <m:t xml:space="preserve">=</m:t>
          </m:r>
          <m:r>
            <m:t xml:space="preserve">(</m:t>
          </m:r>
          <m:m>
            <m:mPr>
              <m:baseJc m:val="center"/>
              <m:plcHide m:val="on"/>
              <m:mcs>
                <m:mc>
                  <m:mcPr>
                    <m:count m:val="3"/>
                    <m:mcJc m:val="center"/>
                  </m:mcPr>
                </m:mc>
              </m:mcs>
            </m:mPr>
            <m:mr>
              <m:e>
                <m:r>
                  <m:t xml:space="preserve">3</m:t>
                </m:r>
              </m:e>
              <m:e>
                <m:r>
                  <m:t xml:space="preserve">k</m:t>
                </m:r>
              </m:e>
              <m:e>
                <m:r>
                  <m:t xml:space="preserve">2</m:t>
                </m:r>
              </m:e>
            </m:mr>
            <m:mr>
              <m:e>
                <m:r>
                  <m:t xml:space="preserve">−1</m:t>
                </m:r>
              </m:e>
              <m:e>
                <m:r>
                  <m:t xml:space="preserve">0</m:t>
                </m:r>
              </m:e>
              <m:e>
                <m:r>
                  <m:t xml:space="preserve">1</m:t>
                </m:r>
              </m:e>
            </m:mr>
            <m:mr>
              <m:e>
                <m:r>
                  <m:t xml:space="preserve">1</m:t>
                </m:r>
              </m:e>
              <m:e>
                <m:r>
                  <m:t xml:space="preserve">k</m:t>
                </m:r>
              </m:e>
              <m:e>
                <m:r>
                  <m:t xml:space="preserve">1</m:t>
                </m:r>
              </m:e>
            </m:mr>
          </m:m>
          <m:r>
            <m:t xml:space="preserve">)</m:t>
          </m:r>
          <m:r>
            <m:t xml:space="preserve">,</m:t>
          </m:r>
          <m:r>
            <m:t xml:space="preserve"> </m:t>
          </m:r>
          <m:r>
            <m:rPr>
              <m:nor/>
            </m:rPr>
            <m:t xml:space="preserve">where</m:t>
          </m:r>
          <m:r>
            <m:t xml:space="preserve">k</m:t>
          </m:r>
          <m:r>
            <m:rPr>
              <m:nor/>
            </m:rPr>
            <m:t xml:space="preserve">is a constant</m:t>
          </m:r>
        </m:oMath>
      </m:oMathPara>
    </w:p>
    <w:p>
      <w:pPr>
        <w:tabs>
          <w:tab w:val="right" w:pos="10206"/>
        </w:tabs>
        <w:spacing w:before="0" w:after="80"/>
      </w:pPr>
      <w:r>
        <w:t xml:space="preserve">Given that 3 is an eigenvalue of </w:t>
      </w:r>
      <m:oMath>
        <m:r>
          <m:rPr>
            <m:nor/>
            <m:sty m:val="b"/>
          </m:rPr>
          <w:rPr>
            <w:b/>
          </w:rPr>
          <m:t xml:space="preserve">M</m:t>
        </m:r>
      </m:oMath>
      <w:r>
        <w:t xml:space="preserve">,</w:t>
      </w:r>
    </w:p>
    <w:p>
      <w:pPr>
        <w:tabs>
          <w:tab w:val="right" w:pos="10206"/>
        </w:tabs>
        <w:spacing w:before="0" w:after="80"/>
        <w:ind w:left="600" w:hanging="600"/>
      </w:pPr>
      <w:r>
        <w:rPr>
          <w:b/>
        </w:rPr>
        <w:t xml:space="preserve">(a)</w:t>
      </w:r>
      <w:r>
        <w:rPr>
          <w:b/>
        </w:rPr>
        <w:tab/>
      </w:r>
      <w:r>
        <w:t xml:space="preserve"> find the value of </w:t>
      </w:r>
      <m:oMath>
        <m:r>
          <m:t xml:space="preserve">k</m:t>
        </m:r>
      </m:oMath>
      <w:r>
        <w:t xml:space="preserve">. </w:t>
      </w:r>
      <w:r>
        <w:rPr>
          <w:b/>
        </w:rPr>
        <w:tab/>
      </w:r>
      <w:r>
        <w:rPr>
          <w:b/>
        </w:rPr>
        <w:t xml:space="preserve">(3)</w:t>
      </w:r>
    </w:p>
    <w:p>
      <w:pPr>
        <w:tabs>
          <w:tab w:val="right" w:pos="10206"/>
        </w:tabs>
        <w:spacing w:before="0" w:after="80"/>
        <w:ind w:left="600" w:hanging="600"/>
      </w:pPr>
      <w:r>
        <w:rPr>
          <w:b/>
        </w:rPr>
        <w:t xml:space="preserve">(b)</w:t>
      </w:r>
      <w:r>
        <w:rPr>
          <w:b/>
        </w:rPr>
        <w:tab/>
      </w:r>
      <w:r>
        <w:t xml:space="preserve"> Hence find the other two eigenvalues of </w:t>
      </w:r>
      <m:oMath>
        <m:r>
          <m:rPr>
            <m:nor/>
            <m:sty m:val="b"/>
          </m:rPr>
          <w:rPr>
            <w:b/>
          </w:rPr>
          <m:t xml:space="preserve">M</m:t>
        </m:r>
      </m:oMath>
      <w:r>
        <w:t xml:space="preserve">. </w:t>
      </w:r>
      <w:r>
        <w:rPr>
          <w:b/>
        </w:rPr>
        <w:tab/>
      </w:r>
      <w:r>
        <w:rPr>
          <w:b/>
        </w:rPr>
        <w:t xml:space="preserve">(4)</w:t>
      </w:r>
    </w:p>
    <w:p>
      <w:pPr>
        <w:tabs>
          <w:tab w:val="right" w:pos="10206"/>
        </w:tabs>
        <w:spacing w:before="0" w:after="80"/>
        <w:ind w:left="600" w:hanging="600"/>
      </w:pPr>
      <w:r>
        <w:rPr>
          <w:b/>
        </w:rPr>
        <w:t xml:space="preserve">(c)</w:t>
      </w:r>
      <w:r>
        <w:rPr>
          <w:b/>
        </w:rPr>
        <w:tab/>
      </w:r>
      <w:r>
        <w:t xml:space="preserve"> Find an eigenvector corresponding to the eigenvalue 3 </w:t>
      </w:r>
      <w:r>
        <w:rPr>
          <w:b/>
        </w:rPr>
        <w:tab/>
      </w:r>
      <w:r>
        <w:rPr>
          <w:b/>
        </w:rPr>
        <w:t xml:space="preserve">(2)</w:t>
      </w:r>
    </w:p>
    <w:p>
      <w:pPr>
        <w:tabs>
          <w:tab w:val="right" w:pos="10206"/>
        </w:tabs>
        <w:spacing w:before="0" w:after="80"/>
      </w:pPr>
      <w:r>
        <w:rPr>
          <w:b/>
        </w:rPr>
        <w:t xml:space="preserve">(Total 9 marks)</w:t>
      </w:r>
    </w:p>
    <w:p>
      <w:pPr>
        <w:tabs>
          <w:tab w:val="right" w:pos="10206"/>
        </w:tabs>
        <w:spacing w:before="0" w:after="80"/>
      </w:pPr>
      <w:r>
        <w:t xml:space="preserve">Edexcel FP3 June 2018 Q3</w:t>
      </w:r>
    </w:p>
    <w:p>
      <w:pPr>
        <w:tabs>
          <w:tab w:val="right" w:pos="10206"/>
        </w:tabs>
        <w:spacing w:before="0" w:after="80"/>
      </w:pPr>
      <w:r>
        <w:rPr>
          <w:b/>
          <w:sz w:val="30"/>
        </w:rPr>
        <w:t xml:space="preserve">Solutions</w:t>
      </w:r>
    </w:p>
    <w:p>
      <w:pPr>
        <w:tabs>
          <w:tab w:val="right" w:pos="10206"/>
        </w:tabs>
        <w:spacing w:before="0" w:after="80"/>
      </w:pPr>
      <w:r>
        <w:rPr>
          <w:b/>
          <w:sz w:val="26"/>
        </w:rPr>
        <w:t xml:space="preserve">1.</w:t>
      </w:r>
    </w:p>
    <w:p>
      <w:pPr>
        <w:tabs>
          <w:tab w:val="right" w:pos="10206"/>
        </w:tabs>
        <w:spacing w:before="0" w:after="80"/>
      </w:pPr>
      <w:r>
        <w:rPr>
          <w:b/>
        </w:rPr>
        <w:t xml:space="preserve">Mark scheme (a)</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3202"/>
              </w:tabs>
              <w:spacing w:before="0" w:after="40"/>
            </w:pPr>
            <m:oMath>
              <m:r>
                <m:t xml:space="preserve">det⁡</m:t>
              </m:r>
              <m:r>
                <m:t xml:space="preserve">(</m:t>
              </m:r>
              <m:m>
                <m:mPr>
                  <m:baseJc m:val="center"/>
                  <m:plcHide m:val="on"/>
                  <m:mcs>
                    <m:mc>
                      <m:mcPr>
                        <m:count m:val="2"/>
                        <m:mcJc m:val="center"/>
                      </m:mcPr>
                    </m:mc>
                  </m:mcs>
                </m:mPr>
                <m:mr>
                  <m:e>
                    <m:r>
                      <m:t xml:space="preserve">−1−λ</m:t>
                    </m:r>
                  </m:e>
                  <m:e>
                    <m:r>
                      <m:t xml:space="preserve">a</m:t>
                    </m:r>
                  </m:e>
                </m:mr>
                <m:mr>
                  <m:e>
                    <m:r>
                      <m:t xml:space="preserve">3</m:t>
                    </m:r>
                  </m:e>
                  <m:e>
                    <m:r>
                      <m:t xml:space="preserve">8−λ</m:t>
                    </m:r>
                  </m:e>
                </m:mr>
              </m:m>
              <m:r>
                <m:t xml:space="preserve">)</m:t>
              </m:r>
              <m:r>
                <m:t xml:space="preserve">=0⇒(−1−λ)(8−λ)−3a=0⇒…</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1.1b</w:t>
            </w:r>
          </w:p>
        </w:tc>
      </w:tr>
      <w:tr>
        <w:trPr>
          <w:cantSplit/>
        </w:trPr>
        <w:tc>
          <w:tcPr>
            <w:tcW w:w="3402" w:type="dxa"/>
          </w:tcPr>
          <w:p>
            <w:pPr>
              <w:tabs>
                <w:tab w:val="right" w:pos="3202"/>
              </w:tabs>
              <w:spacing w:before="0" w:after="40"/>
            </w:pPr>
            <m:oMath>
              <m:sSup>
                <m:sSupPr>
                  <m:ctrlPr/>
                </m:sSupPr>
                <m:e>
                  <m:r>
                    <m:t xml:space="preserve">λ</m:t>
                  </m:r>
                </m:e>
                <m:sup>
                  <m:r>
                    <m:t xml:space="preserve">2</m:t>
                  </m:r>
                </m:sup>
              </m:sSup>
              <m:r>
                <m:t xml:space="preserve">−7λ−3a−8=0</m:t>
              </m:r>
            </m:oMath>
            <w:r>
              <w:t xml:space="preserve"> o.e.</w:t>
            </w:r>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1.1b</w:t>
            </w:r>
          </w:p>
        </w:tc>
      </w:tr>
      <w:tr>
        <w:trPr>
          <w:cantSplit/>
        </w:trPr>
        <w:tc>
          <w:tcPr>
            <w:tcW w:w="3402" w:type="dxa"/>
          </w:tcPr>
          <w:p/>
        </w:tc>
        <w:tc>
          <w:tcPr>
            <w:tcW w:w="3402" w:type="dxa"/>
          </w:tcPr>
          <w:p>
            <w:pPr>
              <w:tabs>
                <w:tab w:val="right" w:pos="10206"/>
              </w:tabs>
              <w:spacing w:before="0" w:after="80"/>
            </w:pPr>
            <w:r>
              <w:rPr>
                <w:b/>
              </w:rPr>
              <w:t xml:space="preserve">(2)</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M1:</w:t>
      </w:r>
      <w:r>
        <w:rPr>
          <w:sz w:val="20"/>
        </w:rPr>
        <w:t xml:space="preserve"> Correct method to find the characteristic equation for </w:t>
      </w:r>
      <m:oMath>
        <m:r>
          <m:rPr>
            <m:nor/>
            <m:sty m:val="b"/>
          </m:rPr>
          <w:rPr>
            <w:b/>
          </w:rPr>
          <m:t xml:space="preserve">A</m:t>
        </m:r>
      </m:oMath>
      <w:r>
        <w:rPr>
          <w:sz w:val="20"/>
        </w:rPr>
        <w:t xml:space="preserve">, condone missing = 0</w:t>
      </w:r>
    </w:p>
    <w:p>
      <w:pPr>
        <w:tabs>
          <w:tab w:val="right" w:pos="10206"/>
        </w:tabs>
        <w:spacing w:before="0" w:after="80"/>
      </w:pPr>
      <w:r>
        <w:rPr>
          <w:b/>
          <w:sz w:val="20"/>
        </w:rPr>
        <w:t xml:space="preserve">A1:</w:t>
      </w:r>
      <w:r>
        <w:rPr>
          <w:sz w:val="20"/>
        </w:rPr>
        <w:t xml:space="preserve"> Correct simplified characteristic equation.</w:t>
      </w:r>
    </w:p>
    <w:p>
      <w:pPr>
        <w:tabs>
          <w:tab w:val="right" w:pos="10206"/>
        </w:tabs>
        <w:spacing w:before="0" w:after="80"/>
      </w:pPr>
      <w:r>
        <w:rPr>
          <w:b/>
        </w:rPr>
        <w:t xml:space="preserve">Mark scheme (b)</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3202"/>
              </w:tabs>
              <w:spacing w:before="0" w:after="40"/>
            </w:pPr>
            <m:oMath>
              <m:sSup>
                <m:sSupPr>
                  <m:ctrlPr/>
                </m:sSupPr>
                <m:e>
                  <m:r>
                    <m:rPr>
                      <m:nor/>
                      <m:sty m:val="b"/>
                    </m:rPr>
                    <w:rPr>
                      <w:b/>
                    </w:rPr>
                    <m:t xml:space="preserve">A</m:t>
                  </m:r>
                </m:e>
                <m:sup>
                  <m:r>
                    <m:t xml:space="preserve">2</m:t>
                  </m:r>
                </m:sup>
              </m:sSup>
              <m:r>
                <m:t xml:space="preserve">−7</m:t>
              </m:r>
              <m:r>
                <m:rPr>
                  <m:nor/>
                  <m:sty m:val="b"/>
                </m:rPr>
                <w:rPr>
                  <w:b/>
                </w:rPr>
                <m:t xml:space="preserve">A</m:t>
              </m:r>
              <m:r>
                <m:t xml:space="preserve">−3a</m:t>
              </m:r>
              <m:r>
                <m:rPr>
                  <m:nor/>
                  <m:sty m:val="b"/>
                </m:rPr>
                <w:rPr>
                  <w:b/>
                </w:rPr>
                <m:t xml:space="preserve">I</m:t>
              </m:r>
              <m:r>
                <m:t xml:space="preserve">−8</m:t>
              </m:r>
              <m:r>
                <m:rPr>
                  <m:nor/>
                  <m:sty m:val="b"/>
                </m:rPr>
                <w:rPr>
                  <w:b/>
                </w:rPr>
                <m:t xml:space="preserve">I</m:t>
              </m:r>
              <m:r>
                <m:t xml:space="preserve">=0⇒</m:t>
              </m:r>
              <m:sSup>
                <m:sSupPr>
                  <m:ctrlPr/>
                </m:sSupPr>
                <m:e>
                  <m:r>
                    <m:rPr>
                      <m:nor/>
                      <m:sty m:val="b"/>
                    </m:rPr>
                    <w:rPr>
                      <w:b/>
                    </w:rPr>
                    <m:t xml:space="preserve">A</m:t>
                  </m:r>
                </m:e>
                <m:sup>
                  <m:r>
                    <m:t xml:space="preserve">3</m:t>
                  </m:r>
                </m:sup>
              </m:sSup>
              <m:r>
                <m:t xml:space="preserve">=7</m:t>
              </m:r>
              <m:sSup>
                <m:sSupPr>
                  <m:ctrlPr/>
                </m:sSupPr>
                <m:e>
                  <m:r>
                    <m:rPr>
                      <m:nor/>
                      <m:sty m:val="b"/>
                    </m:rPr>
                    <w:rPr>
                      <w:b/>
                    </w:rPr>
                    <m:t xml:space="preserve">A</m:t>
                  </m:r>
                </m:e>
                <m:sup>
                  <m:r>
                    <m:t xml:space="preserve">2</m:t>
                  </m:r>
                </m:sup>
              </m:sSup>
              <m:r>
                <m:t xml:space="preserve">+(3a+8)</m:t>
              </m:r>
              <m:r>
                <m:rPr>
                  <m:nor/>
                  <m:sty m:val="b"/>
                </m:rPr>
                <w:rPr>
                  <w:b/>
                </w:rPr>
                <m:t xml:space="preserve">A</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1.1b</w:t>
            </w:r>
          </w:p>
        </w:tc>
      </w:tr>
      <w:tr>
        <w:trPr>
          <w:cantSplit/>
        </w:trPr>
        <w:tc>
          <w:tcPr>
            <w:tcW w:w="3402" w:type="dxa"/>
          </w:tcPr>
          <w:p>
            <w:pPr>
              <w:tabs>
                <w:tab w:val="right" w:pos="3202"/>
              </w:tabs>
              <w:spacing w:before="0" w:after="40"/>
            </w:pPr>
            <m:oMath>
              <m:r>
                <m:t xml:space="preserve">⇒</m:t>
              </m:r>
              <m:sSup>
                <m:sSupPr>
                  <m:ctrlPr/>
                </m:sSupPr>
                <m:e>
                  <m:r>
                    <m:rPr>
                      <m:nor/>
                      <m:sty m:val="b"/>
                    </m:rPr>
                    <w:rPr>
                      <w:b/>
                    </w:rPr>
                    <m:t xml:space="preserve">A</m:t>
                  </m:r>
                </m:e>
                <m:sup>
                  <m:r>
                    <m:t xml:space="preserve">3</m:t>
                  </m:r>
                </m:sup>
              </m:sSup>
              <m:r>
                <m:t xml:space="preserve">=7(7</m:t>
              </m:r>
              <m:r>
                <m:rPr>
                  <m:nor/>
                  <m:sty m:val="b"/>
                </m:rPr>
                <w:rPr>
                  <w:b/>
                </w:rPr>
                <m:t xml:space="preserve">A</m:t>
              </m:r>
              <m:r>
                <m:t xml:space="preserve">+(3a+8)</m:t>
              </m:r>
              <m:r>
                <m:rPr>
                  <m:nor/>
                  <m:sty m:val="b"/>
                </m:rPr>
                <w:rPr>
                  <w:b/>
                </w:rPr>
                <m:t xml:space="preserve">I</m:t>
              </m:r>
              <m:r>
                <m:t xml:space="preserve">)+(3a+8)</m:t>
              </m:r>
              <m:r>
                <m:rPr>
                  <m:nor/>
                  <m:sty m:val="b"/>
                </m:rPr>
                <w:rPr>
                  <w:b/>
                </w:rPr>
                <m:t xml:space="preserve">A</m:t>
              </m:r>
            </m:oMath>
            <w:r>
              <w:br/>
            </w:r>
            <w:r>
              <w:t xml:space="preserve">Or</w:t>
            </w:r>
            <w:r>
              <w:br/>
            </w:r>
            <m:oMath>
              <m:sSup>
                <m:sSupPr>
                  <m:ctrlPr/>
                </m:sSupPr>
                <m:e>
                  <m:r>
                    <m:rPr>
                      <m:nor/>
                      <m:sty m:val="b"/>
                    </m:rPr>
                    <w:rPr>
                      <w:b/>
                    </w:rPr>
                    <m:t xml:space="preserve">A</m:t>
                  </m:r>
                </m:e>
                <m:sup>
                  <m:r>
                    <m:t xml:space="preserve">3</m:t>
                  </m:r>
                </m:sup>
              </m:sSup>
              <m:r>
                <m:t xml:space="preserve">=7</m:t>
              </m:r>
              <m:sSup>
                <m:sSupPr>
                  <m:ctrlPr/>
                </m:sSupPr>
                <m:e>
                  <m:r>
                    <m:t xml:space="preserve">(</m:t>
                  </m:r>
                  <m:m>
                    <m:mPr>
                      <m:baseJc m:val="center"/>
                      <m:plcHide m:val="on"/>
                      <m:mcs>
                        <m:mc>
                          <m:mcPr>
                            <m:count m:val="2"/>
                            <m:mcJc m:val="center"/>
                          </m:mcPr>
                        </m:mc>
                      </m:mcs>
                    </m:mPr>
                    <m:mr>
                      <m:e>
                        <m:r>
                          <m:t xml:space="preserve">−1</m:t>
                        </m:r>
                      </m:e>
                      <m:e>
                        <m:r>
                          <m:t xml:space="preserve">a</m:t>
                        </m:r>
                      </m:e>
                    </m:mr>
                    <m:mr>
                      <m:e>
                        <m:r>
                          <m:t xml:space="preserve">3</m:t>
                        </m:r>
                      </m:e>
                      <m:e>
                        <m:r>
                          <m:t xml:space="preserve">8</m:t>
                        </m:r>
                      </m:e>
                    </m:mr>
                  </m:m>
                  <m:r>
                    <m:t xml:space="preserve">)</m:t>
                  </m:r>
                </m:e>
                <m:sup>
                  <m:r>
                    <m:t xml:space="preserve">2</m:t>
                  </m:r>
                </m:sup>
              </m:sSup>
              <m:r>
                <m:t xml:space="preserve">+(8+3a)</m:t>
              </m:r>
              <m:r>
                <m:t xml:space="preserve">(</m:t>
              </m:r>
              <m:m>
                <m:mPr>
                  <m:baseJc m:val="center"/>
                  <m:plcHide m:val="on"/>
                  <m:mcs>
                    <m:mc>
                      <m:mcPr>
                        <m:count m:val="2"/>
                        <m:mcJc m:val="center"/>
                      </m:mcPr>
                    </m:mc>
                  </m:mcs>
                </m:mPr>
                <m:mr>
                  <m:e>
                    <m:r>
                      <m:t xml:space="preserve">−1</m:t>
                    </m:r>
                  </m:e>
                  <m:e>
                    <m:r>
                      <m:t xml:space="preserve">a</m:t>
                    </m:r>
                  </m:e>
                </m:mr>
                <m:mr>
                  <m:e>
                    <m:r>
                      <m:t xml:space="preserve">3</m:t>
                    </m:r>
                  </m:e>
                  <m:e>
                    <m:r>
                      <m:t xml:space="preserve">8</m:t>
                    </m:r>
                  </m:e>
                </m:mr>
              </m:m>
              <m:r>
                <m:t xml:space="preserve">)</m:t>
              </m:r>
            </m:oMath>
            <w:r>
              <w:br/>
            </w:r>
            <m:oMath>
              <m:r>
                <m:t xml:space="preserve">=7</m:t>
              </m:r>
              <m:r>
                <m:t xml:space="preserve">(</m:t>
              </m:r>
              <m:m>
                <m:mPr>
                  <m:baseJc m:val="center"/>
                  <m:plcHide m:val="on"/>
                  <m:mcs>
                    <m:mc>
                      <m:mcPr>
                        <m:count m:val="2"/>
                        <m:mcJc m:val="center"/>
                      </m:mcPr>
                    </m:mc>
                  </m:mcs>
                </m:mPr>
                <m:mr>
                  <m:e>
                    <m:r>
                      <m:t xml:space="preserve">1+3a</m:t>
                    </m:r>
                  </m:e>
                  <m:e>
                    <m:r>
                      <m:t xml:space="preserve">7a</m:t>
                    </m:r>
                  </m:e>
                </m:mr>
                <m:mr>
                  <m:e>
                    <m:r>
                      <m:t xml:space="preserve">21</m:t>
                    </m:r>
                  </m:e>
                  <m:e>
                    <m:r>
                      <m:t xml:space="preserve">3a+64</m:t>
                    </m:r>
                  </m:e>
                </m:mr>
              </m:m>
              <m:r>
                <m:t xml:space="preserve">)</m:t>
              </m:r>
              <m:r>
                <m:t xml:space="preserve">+</m:t>
              </m:r>
              <m:r>
                <m:t xml:space="preserve">(</m:t>
              </m:r>
              <m:m>
                <m:mPr>
                  <m:baseJc m:val="center"/>
                  <m:plcHide m:val="on"/>
                  <m:mcs>
                    <m:mc>
                      <m:mcPr>
                        <m:count m:val="2"/>
                        <m:mcJc m:val="center"/>
                      </m:mcPr>
                    </m:mc>
                  </m:mcs>
                </m:mPr>
                <m:mr>
                  <m:e>
                    <m:r>
                      <m:t xml:space="preserve">−8−3a</m:t>
                    </m:r>
                  </m:e>
                  <m:e>
                    <m:r>
                      <m:t xml:space="preserve">8a+3</m:t>
                    </m:r>
                    <m:sSup>
                      <m:sSupPr>
                        <m:ctrlPr/>
                      </m:sSupPr>
                      <m:e>
                        <m:r>
                          <m:t xml:space="preserve">a</m:t>
                        </m:r>
                      </m:e>
                      <m:sup>
                        <m:r>
                          <m:t xml:space="preserve">2</m:t>
                        </m:r>
                      </m:sup>
                    </m:sSup>
                  </m:e>
                </m:mr>
                <m:mr>
                  <m:e>
                    <m:r>
                      <m:t xml:space="preserve">24+9a</m:t>
                    </m:r>
                  </m:e>
                  <m:e>
                    <m:r>
                      <m:t xml:space="preserve">64+24a</m:t>
                    </m:r>
                  </m:e>
                </m:mr>
              </m:m>
              <m:r>
                <m:t xml:space="preserve">)</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2.1</w:t>
            </w:r>
          </w:p>
        </w:tc>
      </w:tr>
      <w:tr>
        <w:trPr>
          <w:cantSplit/>
        </w:trPr>
        <w:tc>
          <w:tcPr>
            <w:tcW w:w="3402" w:type="dxa"/>
          </w:tcPr>
          <w:p>
            <w:pPr>
              <w:tabs>
                <w:tab w:val="right" w:pos="3202"/>
              </w:tabs>
              <w:spacing w:before="0" w:after="40"/>
            </w:pPr>
            <m:oMath>
              <m:r>
                <m:t xml:space="preserve">⇒</m:t>
              </m:r>
              <m:sSup>
                <m:sSupPr>
                  <m:ctrlPr/>
                </m:sSupPr>
                <m:e>
                  <m:r>
                    <m:rPr>
                      <m:nor/>
                      <m:sty m:val="b"/>
                    </m:rPr>
                    <w:rPr>
                      <w:b/>
                    </w:rPr>
                    <m:t xml:space="preserve">A</m:t>
                  </m:r>
                </m:e>
                <m:sup>
                  <m:r>
                    <m:t xml:space="preserve">3</m:t>
                  </m:r>
                </m:sup>
              </m:sSup>
              <m:r>
                <m:t xml:space="preserve">=(3a+8+49)</m:t>
              </m:r>
              <m:r>
                <m:rPr>
                  <m:nor/>
                  <m:sty m:val="b"/>
                </m:rPr>
                <w:rPr>
                  <w:b/>
                </w:rPr>
                <m:t xml:space="preserve">A</m:t>
              </m:r>
              <m:r>
                <m:t xml:space="preserve">+7(3a+8)</m:t>
              </m:r>
              <m:r>
                <m:rPr>
                  <m:nor/>
                  <m:sty m:val="b"/>
                </m:rPr>
                <w:rPr>
                  <w:b/>
                </w:rPr>
                <m:t xml:space="preserve">I</m:t>
              </m:r>
              <m:r>
                <m:t xml:space="preserve">⇒3a+57=1⇒a=…</m:t>
              </m:r>
            </m:oMath>
            <w:r>
              <w:br/>
            </w:r>
            <w:r>
              <w:t xml:space="preserve">Or</w:t>
            </w:r>
            <w:r>
              <w:br/>
            </w:r>
            <m:oMath>
              <m:r>
                <m:t xml:space="preserve">(</m:t>
              </m:r>
              <m:m>
                <m:mPr>
                  <m:baseJc m:val="center"/>
                  <m:plcHide m:val="on"/>
                  <m:mcs>
                    <m:mc>
                      <m:mcPr>
                        <m:count m:val="2"/>
                        <m:mcJc m:val="center"/>
                      </m:mcPr>
                    </m:mc>
                  </m:mcs>
                </m:mPr>
                <m:mr>
                  <m:e>
                    <m:r>
                      <m:t xml:space="preserve">b−1</m:t>
                    </m:r>
                  </m:e>
                  <m:e>
                    <m:r>
                      <m:t xml:space="preserve">a</m:t>
                    </m:r>
                  </m:e>
                </m:mr>
                <m:mr>
                  <m:e>
                    <m:r>
                      <m:t xml:space="preserve">3</m:t>
                    </m:r>
                  </m:e>
                  <m:e>
                    <m:r>
                      <m:t xml:space="preserve">b+8</m:t>
                    </m:r>
                  </m:e>
                </m:mr>
              </m:m>
              <m:r>
                <m:t xml:space="preserve">)</m:t>
              </m:r>
              <m:r>
                <m:t xml:space="preserve">=</m:t>
              </m:r>
              <m:r>
                <m:t xml:space="preserve">(</m:t>
              </m:r>
              <m:m>
                <m:mPr>
                  <m:baseJc m:val="center"/>
                  <m:plcHide m:val="on"/>
                  <m:mcs>
                    <m:mc>
                      <m:mcPr>
                        <m:count m:val="2"/>
                        <m:mcJc m:val="center"/>
                      </m:mcPr>
                    </m:mc>
                  </m:mcs>
                </m:mPr>
                <m:mr>
                  <m:e>
                    <m:r>
                      <m:t xml:space="preserve">18a−1</m:t>
                    </m:r>
                  </m:e>
                  <m:e>
                    <m:r>
                      <m:t xml:space="preserve">3</m:t>
                    </m:r>
                    <m:sSup>
                      <m:sSupPr>
                        <m:ctrlPr/>
                      </m:sSupPr>
                      <m:e>
                        <m:r>
                          <m:t xml:space="preserve">a</m:t>
                        </m:r>
                      </m:e>
                      <m:sup>
                        <m:r>
                          <m:t xml:space="preserve">2</m:t>
                        </m:r>
                      </m:sup>
                    </m:sSup>
                    <m:r>
                      <m:t xml:space="preserve">+57a</m:t>
                    </m:r>
                  </m:e>
                </m:mr>
                <m:mr>
                  <m:e>
                    <m:r>
                      <m:t xml:space="preserve">171+9a</m:t>
                    </m:r>
                  </m:e>
                  <m:e>
                    <m:r>
                      <m:t xml:space="preserve">512+45a</m:t>
                    </m:r>
                  </m:e>
                </m:mr>
              </m:m>
              <m:r>
                <m:t xml:space="preserve">)</m:t>
              </m:r>
              <m:r>
                <m:t xml:space="preserve">⇒</m:t>
              </m:r>
            </m:oMath>
            <w:r>
              <w:t xml:space="preserve"> e.g. </w:t>
            </w:r>
            <m:oMath>
              <m:r>
                <m:t xml:space="preserve">3=171+9a⇒a=…</m:t>
              </m:r>
            </m:oMath>
            <w:r>
              <w:br/>
            </w:r>
            <w:r>
              <w:t xml:space="preserve">Or</w:t>
            </w:r>
            <w:r>
              <w:br/>
            </w:r>
            <m:oMath>
              <m:sSup>
                <m:sSupPr>
                  <m:ctrlPr/>
                </m:sSupPr>
                <m:e>
                  <m:r>
                    <m:rPr>
                      <m:nor/>
                      <m:sty m:val="b"/>
                    </m:rPr>
                    <w:rPr>
                      <w:b/>
                    </w:rPr>
                    <m:t xml:space="preserve">A</m:t>
                  </m:r>
                </m:e>
                <m:sup>
                  <m:r>
                    <m:t xml:space="preserve">3</m:t>
                  </m:r>
                </m:sup>
              </m:sSup>
              <m:r>
                <m:t xml:space="preserve">=</m:t>
              </m:r>
              <m:r>
                <m:t xml:space="preserve">(</m:t>
              </m:r>
              <m:m>
                <m:mPr>
                  <m:baseJc m:val="center"/>
                  <m:plcHide m:val="on"/>
                  <m:mcs>
                    <m:mc>
                      <m:mcPr>
                        <m:count m:val="2"/>
                        <m:mcJc m:val="center"/>
                      </m:mcPr>
                    </m:mc>
                  </m:mcs>
                </m:mPr>
                <m:mr>
                  <m:e>
                    <m:r>
                      <m:t xml:space="preserve">−1</m:t>
                    </m:r>
                  </m:e>
                  <m:e>
                    <m:r>
                      <m:t xml:space="preserve">a</m:t>
                    </m:r>
                  </m:e>
                </m:mr>
                <m:mr>
                  <m:e>
                    <m:r>
                      <m:t xml:space="preserve">3</m:t>
                    </m:r>
                  </m:e>
                  <m:e>
                    <m:r>
                      <m:t xml:space="preserve">8</m:t>
                    </m:r>
                  </m:e>
                </m:mr>
              </m:m>
              <m:r>
                <m:t xml:space="preserve">)</m:t>
              </m:r>
              <m:r>
                <m:t xml:space="preserve">+</m:t>
              </m:r>
              <m:r>
                <m:t xml:space="preserve">(</m:t>
              </m:r>
              <m:m>
                <m:mPr>
                  <m:baseJc m:val="center"/>
                  <m:plcHide m:val="on"/>
                  <m:mcs>
                    <m:mc>
                      <m:mcPr>
                        <m:count m:val="2"/>
                        <m:mcJc m:val="center"/>
                      </m:mcPr>
                    </m:mc>
                  </m:mcs>
                </m:mPr>
                <m:mr>
                  <m:e>
                    <m:r>
                      <m:t xml:space="preserve">18a</m:t>
                    </m:r>
                  </m:e>
                  <m:e>
                    <m:r>
                      <m:t xml:space="preserve">3</m:t>
                    </m:r>
                    <m:sSup>
                      <m:sSupPr>
                        <m:ctrlPr/>
                      </m:sSupPr>
                      <m:e>
                        <m:r>
                          <m:t xml:space="preserve">a</m:t>
                        </m:r>
                      </m:e>
                      <m:sup>
                        <m:r>
                          <m:t xml:space="preserve">2</m:t>
                        </m:r>
                      </m:sup>
                    </m:sSup>
                    <m:r>
                      <m:t xml:space="preserve">+56a</m:t>
                    </m:r>
                  </m:e>
                </m:mr>
                <m:mr>
                  <m:e>
                    <m:r>
                      <m:t xml:space="preserve">168+9a</m:t>
                    </m:r>
                  </m:e>
                  <m:e>
                    <m:r>
                      <m:t xml:space="preserve">504+45a</m:t>
                    </m:r>
                  </m:e>
                </m:mr>
              </m:m>
              <m:r>
                <m:t xml:space="preserve">)</m:t>
              </m:r>
              <m:r>
                <m:t xml:space="preserve">⇒</m:t>
              </m:r>
            </m:oMath>
            <w:r>
              <w:t xml:space="preserve"> e.g. </w:t>
            </w:r>
            <m:oMath>
              <m:r>
                <m:t xml:space="preserve">18a=504+45a⇒a=…</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1.1b</w:t>
            </w:r>
          </w:p>
        </w:tc>
      </w:tr>
      <w:tr>
        <w:trPr>
          <w:cantSplit/>
        </w:trPr>
        <w:tc>
          <w:tcPr>
            <w:tcW w:w="3402" w:type="dxa"/>
          </w:tcPr>
          <w:p>
            <w:pPr>
              <w:tabs>
                <w:tab w:val="right" w:pos="3202"/>
              </w:tabs>
              <w:spacing w:before="0" w:after="40"/>
            </w:pPr>
            <m:oMath>
              <m:r>
                <m:t xml:space="preserve">⇒a=−</m:t>
              </m:r>
              <m:f>
                <m:fPr>
                  <m:type m:val="bar"/>
                </m:fPr>
                <m:num>
                  <m:r>
                    <m:t xml:space="preserve">56</m:t>
                  </m:r>
                </m:num>
                <m:den>
                  <m:r>
                    <m:t xml:space="preserve">3</m:t>
                  </m:r>
                </m:den>
              </m:f>
              <m:r>
                <m:t xml:space="preserve">,</m:t>
              </m:r>
              <m:r>
                <m:rPr>
                  <m:nor/>
                </m:rPr>
                <m:t xml:space="preserve"/>
              </m:r>
              <m:r>
                <m:t xml:space="preserve">b=−336</m:t>
              </m:r>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1.1b</w:t>
            </w:r>
          </w:p>
        </w:tc>
      </w:tr>
      <w:tr>
        <w:trPr>
          <w:cantSplit/>
        </w:trPr>
        <w:tc>
          <w:tcPr>
            <w:tcW w:w="3402" w:type="dxa"/>
          </w:tcPr>
          <w:p/>
        </w:tc>
        <w:tc>
          <w:tcPr>
            <w:tcW w:w="3402" w:type="dxa"/>
          </w:tcPr>
          <w:p>
            <w:pPr>
              <w:tabs>
                <w:tab w:val="right" w:pos="10206"/>
              </w:tabs>
              <w:spacing w:before="0" w:after="80"/>
            </w:pPr>
            <w:r>
              <w:rPr>
                <w:b/>
              </w:rPr>
              <w:t xml:space="preserve">(4)</w:t>
            </w:r>
          </w:p>
        </w:tc>
        <w:tc>
          <w:tcPr>
            <w:tcW w:w="3402" w:type="dxa"/>
          </w:tcPr>
          <w:p/>
        </w:tc>
      </w:tr>
      <w:tr>
        <w:trPr>
          <w:cantSplit/>
        </w:trPr>
        <w:tc>
          <w:tcPr>
            <w:tcW w:w="3402" w:type="dxa"/>
          </w:tcPr>
          <w:p/>
        </w:tc>
        <w:tc>
          <w:tcPr>
            <w:tcW w:w="3402" w:type="dxa"/>
          </w:tcPr>
          <w:p>
            <w:pPr>
              <w:tabs>
                <w:tab w:val="right" w:pos="10206"/>
              </w:tabs>
              <w:spacing w:before="0" w:after="80"/>
            </w:pPr>
            <w:r>
              <w:rPr>
                <w:b/>
              </w:rPr>
              <w:t xml:space="preserve">(6 marks)</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Note: this question asks the candidates to use the Cayley-Hamilton theorem so any other approach that doesn’t score the first method mark scores no marks</w:t>
      </w:r>
    </w:p>
    <w:p>
      <w:pPr>
        <w:tabs>
          <w:tab w:val="right" w:pos="10206"/>
        </w:tabs>
        <w:spacing w:before="0" w:after="80"/>
      </w:pPr>
      <w:r>
        <w:rPr>
          <w:b/>
          <w:sz w:val="20"/>
        </w:rPr>
        <w:t xml:space="preserve">M1:</w:t>
      </w:r>
      <w:r>
        <w:rPr>
          <w:sz w:val="20"/>
        </w:rPr>
        <w:t xml:space="preserve"> Uses the Cayley-Hamilton theorem with their equation and multiplies though by </w:t>
      </w:r>
      <m:oMath>
        <m:r>
          <m:rPr>
            <m:nor/>
            <m:sty m:val="b"/>
          </m:rPr>
          <w:rPr>
            <w:b/>
          </w:rPr>
          <m:t xml:space="preserve">A</m:t>
        </m:r>
      </m:oMath>
      <w:r>
        <w:rPr>
          <w:sz w:val="20"/>
        </w:rPr>
        <w:t xml:space="preserve"> to find an equation for </w:t>
      </w:r>
      <m:oMath>
        <m:sSup>
          <m:sSupPr>
            <m:ctrlPr/>
          </m:sSupPr>
          <m:e>
            <m:r>
              <m:rPr>
                <m:nor/>
                <m:sty m:val="b"/>
              </m:rPr>
              <w:rPr>
                <w:b/>
              </w:rPr>
              <m:t xml:space="preserve">A</m:t>
            </m:r>
          </m:e>
          <m:sup>
            <m:r>
              <m:t xml:space="preserve">3</m:t>
            </m:r>
          </m:sup>
        </m:sSup>
      </m:oMath>
    </w:p>
    <w:p>
      <w:pPr>
        <w:tabs>
          <w:tab w:val="right" w:pos="10206"/>
        </w:tabs>
        <w:spacing w:before="0" w:after="80"/>
      </w:pPr>
      <w:r>
        <w:rPr>
          <w:b/>
          <w:sz w:val="20"/>
        </w:rPr>
        <w:t xml:space="preserve">M1:</w:t>
      </w:r>
      <w:r>
        <w:rPr>
          <w:sz w:val="20"/>
        </w:rPr>
        <w:t xml:space="preserve"> Substitutes for </w:t>
      </w:r>
      <m:oMath>
        <m:sSup>
          <m:sSupPr>
            <m:ctrlPr/>
          </m:sSupPr>
          <m:e>
            <m:r>
              <m:rPr>
                <m:nor/>
                <m:sty m:val="b"/>
              </m:rPr>
              <w:rPr>
                <w:b/>
              </w:rPr>
              <m:t xml:space="preserve">A</m:t>
            </m:r>
          </m:e>
          <m:sup>
            <m:r>
              <m:t xml:space="preserve">2</m:t>
            </m:r>
          </m:sup>
        </m:sSup>
      </m:oMath>
      <w:r>
        <w:rPr>
          <w:sz w:val="20"/>
        </w:rPr>
        <w:t xml:space="preserve"> to obtain an equation for </w:t>
      </w:r>
      <m:oMath>
        <m:sSup>
          <m:sSupPr>
            <m:ctrlPr/>
          </m:sSupPr>
          <m:e>
            <m:r>
              <m:rPr>
                <m:nor/>
                <m:sty m:val="b"/>
              </m:rPr>
              <w:rPr>
                <w:b/>
              </w:rPr>
              <m:t xml:space="preserve">A</m:t>
            </m:r>
          </m:e>
          <m:sup>
            <m:r>
              <m:t xml:space="preserve">3</m:t>
            </m:r>
          </m:sup>
        </m:sSup>
      </m:oMath>
      <w:r>
        <w:rPr>
          <w:sz w:val="20"/>
        </w:rPr>
        <w:t xml:space="preserve"> in terms of </w:t>
      </w:r>
      <m:oMath>
        <m:r>
          <m:t xml:space="preserve">a</m:t>
        </m:r>
      </m:oMath>
      <w:r>
        <w:rPr>
          <w:sz w:val="20"/>
        </w:rPr>
        <w:t xml:space="preserve">, </w:t>
      </w:r>
      <m:oMath>
        <m:r>
          <m:rPr>
            <m:nor/>
            <m:sty m:val="b"/>
          </m:rPr>
          <w:rPr>
            <w:b/>
          </w:rPr>
          <m:t xml:space="preserve">I</m:t>
        </m:r>
      </m:oMath>
      <w:r>
        <w:rPr>
          <w:sz w:val="20"/>
        </w:rPr>
        <w:t xml:space="preserve"> and </w:t>
      </w:r>
      <m:oMath>
        <m:r>
          <m:rPr>
            <m:nor/>
            <m:sty m:val="b"/>
          </m:rPr>
          <w:rPr>
            <w:b/>
          </w:rPr>
          <m:t xml:space="preserve">A</m:t>
        </m:r>
      </m:oMath>
      <w:r>
        <w:rPr>
          <w:sz w:val="20"/>
        </w:rPr>
        <w:t xml:space="preserve">. Alternatively substitutes in the matrix </w:t>
      </w:r>
      <m:oMath>
        <m:r>
          <m:rPr>
            <m:nor/>
            <m:sty m:val="b"/>
          </m:rPr>
          <w:rPr>
            <w:b/>
          </w:rPr>
          <m:t xml:space="preserve">A</m:t>
        </m:r>
      </m:oMath>
      <w:r>
        <w:rPr>
          <w:sz w:val="20"/>
        </w:rPr>
        <w:t xml:space="preserve"> and attempts to square</w:t>
      </w:r>
    </w:p>
    <w:p>
      <w:pPr>
        <w:tabs>
          <w:tab w:val="right" w:pos="10206"/>
        </w:tabs>
        <w:spacing w:before="0" w:after="80"/>
      </w:pPr>
      <w:r>
        <w:rPr>
          <w:b/>
          <w:sz w:val="20"/>
        </w:rPr>
        <w:t xml:space="preserve">M1:</w:t>
      </w:r>
      <w:r>
        <w:rPr>
          <w:sz w:val="20"/>
        </w:rPr>
        <w:t xml:space="preserve"> Equates coefficient(s) of </w:t>
      </w:r>
      <m:oMath>
        <m:r>
          <m:rPr>
            <m:nor/>
            <m:sty m:val="b"/>
          </m:rPr>
          <w:rPr>
            <w:b/>
          </w:rPr>
          <m:t xml:space="preserve">A</m:t>
        </m:r>
      </m:oMath>
      <w:r>
        <w:rPr>
          <w:sz w:val="20"/>
        </w:rPr>
        <w:t xml:space="preserve"> to 1 and proceeds to find a value for </w:t>
      </w:r>
      <m:oMath>
        <m:r>
          <m:t xml:space="preserve">a</m:t>
        </m:r>
      </m:oMath>
      <w:r>
        <w:rPr>
          <w:sz w:val="20"/>
        </w:rPr>
        <w:t xml:space="preserve">. Alternatively equates elements to find a value for </w:t>
      </w:r>
      <m:oMath>
        <m:r>
          <m:t xml:space="preserve">a</m:t>
        </m:r>
      </m:oMath>
      <w:r>
        <w:rPr>
          <w:sz w:val="20"/>
        </w:rPr>
        <w:t xml:space="preserve">.</w:t>
      </w:r>
    </w:p>
    <w:p>
      <w:pPr>
        <w:tabs>
          <w:tab w:val="right" w:pos="10206"/>
        </w:tabs>
        <w:spacing w:before="0" w:after="80"/>
      </w:pPr>
      <w:r>
        <w:rPr>
          <w:b/>
          <w:sz w:val="20"/>
        </w:rPr>
        <w:t xml:space="preserve">A1:</w:t>
      </w:r>
      <w:r>
        <w:rPr>
          <w:sz w:val="20"/>
        </w:rPr>
        <w:t xml:space="preserve"> Correct values for </w:t>
      </w:r>
      <m:oMath>
        <m:r>
          <m:t xml:space="preserve">a</m:t>
        </m:r>
      </m:oMath>
      <w:r>
        <w:rPr>
          <w:sz w:val="20"/>
        </w:rPr>
        <w:t xml:space="preserve"> and </w:t>
      </w:r>
      <m:oMath>
        <m:r>
          <m:t xml:space="preserve">b</m:t>
        </m:r>
      </m:oMath>
      <w:r>
        <w:rPr>
          <w:sz w:val="20"/>
        </w:rPr>
        <w:t xml:space="preserve">.</w:t>
      </w:r>
    </w:p>
    <w:p>
      <w:pPr>
        <w:tabs>
          <w:tab w:val="right" w:pos="10206"/>
        </w:tabs>
        <w:spacing w:before="0" w:after="80"/>
      </w:pPr>
      <w:r>
        <w:rPr>
          <w:b/>
          <w:sz w:val="20"/>
        </w:rPr>
        <w:t xml:space="preserve">Special case:</w:t>
      </w:r>
      <w:r>
        <w:rPr>
          <w:sz w:val="20"/>
        </w:rPr>
        <w:t xml:space="preserve"> Missing matrix </w:t>
      </w:r>
      <m:oMath>
        <m:r>
          <m:rPr>
            <m:nor/>
            <m:sty m:val="b"/>
          </m:rPr>
          <w:rPr>
            <w:b/>
          </w:rPr>
          <m:t xml:space="preserve">I</m:t>
        </m:r>
      </m:oMath>
      <w:r>
        <w:rPr>
          <w:sz w:val="20"/>
        </w:rPr>
        <w:t xml:space="preserve"> from their working can score maximum of M1 (if multiply by A correctly) M1M1A0 unless implied </w:t>
      </w:r>
      <m:oMath>
        <m:r>
          <m:rPr>
            <m:nor/>
            <m:sty m:val="b"/>
          </m:rPr>
          <w:rPr>
            <w:b/>
          </w:rPr>
          <m:t xml:space="preserve">I</m:t>
        </m:r>
      </m:oMath>
      <w:r>
        <w:rPr>
          <w:sz w:val="20"/>
        </w:rPr>
        <w:t xml:space="preserve"> from their working this can score all marks.</w:t>
      </w:r>
    </w:p>
    <w:p>
      <w:pPr>
        <w:tabs>
          <w:tab w:val="right" w:pos="10206"/>
        </w:tabs>
        <w:spacing w:before="0" w:after="80"/>
      </w:pPr>
      <w:r>
        <w:rPr>
          <w:sz w:val="20"/>
        </w:rPr>
        <w:t xml:space="preserve">(corrected from the printed mark scheme: in the two “Or” methods for the third mark the bottom-right entries are printed as </w:t>
      </w:r>
      <m:oMath>
        <m:r>
          <m:t xml:space="preserve">512+27a</m:t>
        </m:r>
      </m:oMath>
      <w:r>
        <w:rPr>
          <w:sz w:val="20"/>
        </w:rPr>
        <w:t xml:space="preserve"> and </w:t>
      </w:r>
      <m:oMath>
        <m:r>
          <m:t xml:space="preserve">504+27a</m:t>
        </m:r>
      </m:oMath>
      <w:r>
        <w:rPr>
          <w:sz w:val="20"/>
        </w:rPr>
        <w:t xml:space="preserve">, and the example as </w:t>
      </w:r>
      <m:oMath>
        <m:r>
          <m:t xml:space="preserve">18a=504+27a</m:t>
        </m:r>
      </m:oMath>
      <w:r>
        <w:rPr>
          <w:sz w:val="20"/>
        </w:rPr>
        <w:t xml:space="preserve">; the correct entries are </w:t>
      </w:r>
      <m:oMath>
        <m:r>
          <m:t xml:space="preserve">512+45a</m:t>
        </m:r>
      </m:oMath>
      <w:r>
        <w:rPr>
          <w:sz w:val="20"/>
        </w:rPr>
        <w:t xml:space="preserve"> and </w:t>
      </w:r>
      <m:oMath>
        <m:r>
          <m:t xml:space="preserve">504+45a</m:t>
        </m:r>
      </m:oMath>
      <w:r>
        <w:rPr>
          <w:sz w:val="20"/>
        </w:rPr>
        <w:t xml:space="preserve">)</w:t>
      </w:r>
    </w:p>
    <w:p>
      <w:pPr>
        <w:tabs>
          <w:tab w:val="right" w:pos="10206"/>
        </w:tabs>
        <w:spacing w:before="0" w:after="80"/>
      </w:pPr>
      <w:r>
        <w:rPr>
          <w:b/>
          <w:sz w:val="26"/>
        </w:rPr>
        <w:t xml:space="preserve">2.</w:t>
      </w:r>
    </w:p>
    <w:p>
      <w:pPr>
        <w:tabs>
          <w:tab w:val="right" w:pos="10206"/>
        </w:tabs>
        <w:spacing w:before="0" w:after="80"/>
      </w:pPr>
      <w:r>
        <w:rPr>
          <w:b/>
        </w:rPr>
        <w:t xml:space="preserve">Mark scheme (a)</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Uses entries on the diagonal matrix so eigenvalues are </w:t>
            </w:r>
            <m:oMath>
              <m:r>
                <m:t xml:space="preserve">−3</m:t>
              </m:r>
            </m:oMath>
            <w:r>
              <w:t xml:space="preserve"> and 8</w:t>
            </w:r>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1.2</w:t>
            </w:r>
          </w:p>
        </w:tc>
      </w:tr>
      <w:tr>
        <w:trPr>
          <w:cantSplit/>
        </w:trPr>
        <w:tc>
          <w:tcPr>
            <w:tcW w:w="3402" w:type="dxa"/>
          </w:tcPr>
          <w:p>
            <w:pPr>
              <w:tabs>
                <w:tab w:val="right" w:pos="3202"/>
              </w:tabs>
              <w:spacing w:before="0" w:after="40"/>
            </w:pPr>
            <m:oMath>
              <m:r>
                <m:t xml:space="preserve">∣</m:t>
              </m:r>
              <m:m>
                <m:mPr>
                  <m:baseJc m:val="center"/>
                  <m:plcHide m:val="on"/>
                  <m:mcs>
                    <m:mc>
                      <m:mcPr>
                        <m:count m:val="2"/>
                        <m:mcJc m:val="center"/>
                      </m:mcPr>
                    </m:mc>
                  </m:mcs>
                </m:mPr>
                <m:mr>
                  <m:e>
                    <m:r>
                      <m:t xml:space="preserve">3−λ</m:t>
                    </m:r>
                  </m:e>
                  <m:e>
                    <m:r>
                      <m:t xml:space="preserve">k</m:t>
                    </m:r>
                  </m:e>
                </m:mr>
                <m:mr>
                  <m:e>
                    <m:r>
                      <m:t xml:space="preserve">−5</m:t>
                    </m:r>
                  </m:e>
                  <m:e>
                    <m:r>
                      <m:t xml:space="preserve">2−λ</m:t>
                    </m:r>
                  </m:e>
                </m:mr>
              </m:m>
              <m:r>
                <m:t xml:space="preserve">∣</m:t>
              </m:r>
              <m:r>
                <m:t xml:space="preserve">=0⇒(3−λ)(2−λ)+5k=0</m:t>
              </m:r>
            </m:oMath>
            <w:r>
              <w:br/>
            </w:r>
            <m:oMath>
              <m:r>
                <m:t xml:space="preserve">⇒</m:t>
              </m:r>
              <m:sSup>
                <m:sSupPr>
                  <m:ctrlPr/>
                </m:sSupPr>
                <m:e>
                  <m:r>
                    <m:t xml:space="preserve">λ</m:t>
                  </m:r>
                </m:e>
                <m:sup>
                  <m:r>
                    <m:t xml:space="preserve">2</m:t>
                  </m:r>
                </m:sup>
              </m:sSup>
              <m:r>
                <m:t xml:space="preserve">−5λ+6+5k=0</m:t>
              </m:r>
            </m:oMath>
            <w:r>
              <w:br/>
            </w:r>
            <m:oMath>
              <m:r>
                <m:t xml:space="preserve">⇒6+5k=−24⇒k=…</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3.1a</w:t>
            </w:r>
          </w:p>
        </w:tc>
      </w:tr>
      <w:tr>
        <w:trPr>
          <w:cantSplit/>
        </w:trPr>
        <w:tc>
          <w:tcPr>
            <w:tcW w:w="3402" w:type="dxa"/>
          </w:tcPr>
          <w:p>
            <w:pPr>
              <w:tabs>
                <w:tab w:val="right" w:pos="3202"/>
              </w:tabs>
              <w:spacing w:before="0" w:after="40"/>
            </w:pPr>
            <m:oMath>
              <m:r>
                <m:t xml:space="preserve">k=−6</m:t>
              </m:r>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1.1b</w:t>
            </w:r>
          </w:p>
        </w:tc>
      </w:tr>
      <w:tr>
        <w:trPr>
          <w:cantSplit/>
        </w:trPr>
        <w:tc>
          <w:tcPr>
            <w:tcW w:w="3402" w:type="dxa"/>
          </w:tcPr>
          <w:p/>
        </w:tc>
        <w:tc>
          <w:tcPr>
            <w:tcW w:w="3402" w:type="dxa"/>
          </w:tcPr>
          <w:p>
            <w:pPr>
              <w:tabs>
                <w:tab w:val="right" w:pos="10206"/>
              </w:tabs>
              <w:spacing w:before="0" w:after="80"/>
            </w:pPr>
            <w:r>
              <w:rPr>
                <w:b/>
              </w:rPr>
              <w:t xml:space="preserve">(3)</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B1:</w:t>
      </w:r>
      <w:r>
        <w:rPr>
          <w:sz w:val="20"/>
        </w:rPr>
        <w:t xml:space="preserve"> Recalls that the eigenvalues form the entries of the diagonal matrix in the diagonalisation process. May be implied by working or stated, for work in (a) or (b). Implied by an attempt at equating the determinants of the two matrices.</w:t>
      </w:r>
    </w:p>
    <w:p>
      <w:pPr>
        <w:tabs>
          <w:tab w:val="right" w:pos="10206"/>
        </w:tabs>
        <w:spacing w:before="0" w:after="80"/>
      </w:pPr>
      <w:r>
        <w:rPr>
          <w:b/>
          <w:sz w:val="20"/>
        </w:rPr>
        <w:t xml:space="preserve">M1:</w:t>
      </w:r>
      <w:r>
        <w:rPr>
          <w:sz w:val="20"/>
        </w:rPr>
        <w:t xml:space="preserve"> For a full method to find </w:t>
      </w:r>
      <m:oMath>
        <m:r>
          <m:t xml:space="preserve">k</m:t>
        </m:r>
      </m:oMath>
      <w:r>
        <w:rPr>
          <w:sz w:val="20"/>
        </w:rPr>
        <w:t xml:space="preserve">, e.g. by finding the characteristic equation and using (one of) the eigenvalues to find </w:t>
      </w:r>
      <m:oMath>
        <m:r>
          <m:t xml:space="preserve">k</m:t>
        </m:r>
      </m:oMath>
      <w:r>
        <w:rPr>
          <w:sz w:val="20"/>
        </w:rPr>
        <w:t xml:space="preserve">. The factor theorem can be used with either eigenvalue, for example, after finding the characteristic equation.</w:t>
      </w:r>
    </w:p>
    <w:p>
      <w:pPr>
        <w:tabs>
          <w:tab w:val="right" w:pos="10206"/>
        </w:tabs>
        <w:spacing w:before="0" w:after="80"/>
      </w:pPr>
      <w:r>
        <w:rPr>
          <w:b/>
          <w:sz w:val="20"/>
        </w:rPr>
        <w:t xml:space="preserve">A1:</w:t>
      </w:r>
      <w:r>
        <w:rPr>
          <w:sz w:val="20"/>
        </w:rPr>
        <w:t xml:space="preserve"> Correct value.</w:t>
      </w:r>
    </w:p>
    <w:p>
      <w:pPr>
        <w:tabs>
          <w:tab w:val="right" w:pos="10206"/>
        </w:tabs>
        <w:spacing w:before="0" w:after="80"/>
      </w:pPr>
      <w:r>
        <w:rPr>
          <w:sz w:val="20"/>
        </w:rPr>
        <w:t xml:space="preserve">Note Using </w:t>
      </w:r>
      <m:oMath>
        <m:r>
          <m:t xml:space="preserve">k=−6</m:t>
        </m:r>
      </m:oMath>
    </w:p>
    <w:p>
      <w:pPr>
        <w:tabs>
          <w:tab w:val="right" w:pos="10206"/>
        </w:tabs>
        <w:spacing w:before="0" w:after="80"/>
      </w:pPr>
      <w:r>
        <w:rPr>
          <w:b/>
          <w:sz w:val="20"/>
        </w:rPr>
        <w:t xml:space="preserve">B1:</w:t>
      </w:r>
      <w:r>
        <w:rPr>
          <w:sz w:val="20"/>
        </w:rPr>
        <w:t xml:space="preserve"> Recalls that the eigenvalues form the entries of the diagonal matrix in the diagonalisation process.</w:t>
      </w:r>
    </w:p>
    <w:p>
      <w:pPr>
        <w:tabs>
          <w:tab w:val="right" w:pos="10206"/>
        </w:tabs>
        <w:spacing w:before="0" w:after="80"/>
      </w:pPr>
      <w:r>
        <w:rPr>
          <w:b/>
          <w:sz w:val="20"/>
        </w:rPr>
        <w:t xml:space="preserve">M1:</w:t>
      </w:r>
      <w:r>
        <w:rPr>
          <w:sz w:val="20"/>
        </w:rPr>
        <w:t xml:space="preserve"> Uses </w:t>
      </w:r>
      <m:oMath>
        <m:r>
          <m:t xml:space="preserve">k=−6</m:t>
        </m:r>
      </m:oMath>
      <w:r>
        <w:rPr>
          <w:sz w:val="20"/>
        </w:rPr>
        <w:t xml:space="preserve">, finds the characteristic equation and solves to find the eigenvalues.</w:t>
      </w:r>
    </w:p>
    <w:p>
      <w:pPr>
        <w:tabs>
          <w:tab w:val="right" w:pos="10206"/>
        </w:tabs>
        <w:spacing w:before="0" w:after="80"/>
      </w:pPr>
      <w:r>
        <w:rPr>
          <w:b/>
          <w:sz w:val="20"/>
        </w:rPr>
        <w:t xml:space="preserve">A1:</w:t>
      </w:r>
      <w:r>
        <w:rPr>
          <w:sz w:val="20"/>
        </w:rPr>
        <w:t xml:space="preserve"> Draws a conclusion, same eigenvalues therefore </w:t>
      </w:r>
      <m:oMath>
        <m:r>
          <m:t xml:space="preserve">k=−6</m:t>
        </m:r>
      </m:oMath>
    </w:p>
    <w:p>
      <w:pPr>
        <w:tabs>
          <w:tab w:val="right" w:pos="10206"/>
        </w:tabs>
        <w:spacing w:before="0" w:after="80"/>
      </w:pPr>
      <w:r>
        <w:rPr>
          <w:b/>
        </w:rPr>
        <w:t xml:space="preserve">Mark scheme (b)</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For </w:t>
            </w:r>
            <m:oMath>
              <m:r>
                <m:t xml:space="preserve">λ=−3</m:t>
              </m:r>
            </m:oMath>
            <w:r>
              <w:t xml:space="preserve"> eigenvector equations are </w:t>
            </w:r>
            <m:oMath>
              <m:r>
                <m:t xml:space="preserve">{</m:t>
              </m:r>
              <m:m>
                <m:mPr>
                  <m:baseJc m:val="center"/>
                  <m:plcHide m:val="on"/>
                  <m:mcs>
                    <m:mc>
                      <m:mcPr>
                        <m:count m:val="1"/>
                        <m:mcJc m:val="center"/>
                      </m:mcPr>
                    </m:mc>
                  </m:mcs>
                </m:mPr>
                <m:mr>
                  <m:e>
                    <m:r>
                      <m:t xml:space="preserve">6x−</m:t>
                    </m:r>
                    <m:r>
                      <m:rPr>
                        <m:nor/>
                      </m:rPr>
                      <m:t xml:space="preserve">“</m:t>
                    </m:r>
                    <m:r>
                      <m:t xml:space="preserve">6</m:t>
                    </m:r>
                    <m:r>
                      <m:rPr>
                        <m:nor/>
                      </m:rPr>
                      <m:t xml:space="preserve">”</m:t>
                    </m:r>
                    <m:r>
                      <m:t xml:space="preserve">y=0</m:t>
                    </m:r>
                  </m:e>
                </m:mr>
                <m:mr>
                  <m:e>
                    <m:r>
                      <m:t xml:space="preserve">−5x+5y=0</m:t>
                    </m:r>
                  </m:e>
                </m:mr>
              </m:m>
              <m:r>
                <m:t xml:space="preserve">⇒x,y=…</m:t>
              </m:r>
            </m:oMath>
            <w:r>
              <w:br/>
            </w:r>
            <w:r>
              <w:t xml:space="preserve">OR For </w:t>
            </w:r>
            <m:oMath>
              <m:r>
                <m:t xml:space="preserve">λ=8</m:t>
              </m:r>
            </m:oMath>
            <w:r>
              <w:t xml:space="preserve"> eigenvector equations are </w:t>
            </w:r>
            <m:oMath>
              <m:r>
                <m:t xml:space="preserve">{</m:t>
              </m:r>
              <m:m>
                <m:mPr>
                  <m:baseJc m:val="center"/>
                  <m:plcHide m:val="on"/>
                  <m:mcs>
                    <m:mc>
                      <m:mcPr>
                        <m:count m:val="1"/>
                        <m:mcJc m:val="center"/>
                      </m:mcPr>
                    </m:mc>
                  </m:mcs>
                </m:mPr>
                <m:mr>
                  <m:e>
                    <m:r>
                      <m:t xml:space="preserve">−5x−</m:t>
                    </m:r>
                    <m:r>
                      <m:rPr>
                        <m:nor/>
                      </m:rPr>
                      <m:t xml:space="preserve">“</m:t>
                    </m:r>
                    <m:r>
                      <m:t xml:space="preserve">6</m:t>
                    </m:r>
                    <m:r>
                      <m:rPr>
                        <m:nor/>
                      </m:rPr>
                      <m:t xml:space="preserve">”</m:t>
                    </m:r>
                    <m:r>
                      <m:t xml:space="preserve">y=0</m:t>
                    </m:r>
                  </m:e>
                </m:mr>
                <m:mr>
                  <m:e>
                    <m:r>
                      <m:t xml:space="preserve">−5x−6y=0</m:t>
                    </m:r>
                  </m:e>
                </m:mr>
              </m:m>
              <m:r>
                <m:t xml:space="preserve">⇒x,y=…</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2.1</w:t>
            </w:r>
          </w:p>
        </w:tc>
      </w:tr>
      <w:tr>
        <w:trPr>
          <w:cantSplit/>
        </w:trPr>
        <w:tc>
          <w:tcPr>
            <w:tcW w:w="3402" w:type="dxa"/>
          </w:tcPr>
          <w:p>
            <w:pPr>
              <w:tabs>
                <w:tab w:val="right" w:pos="10206"/>
              </w:tabs>
              <w:spacing w:before="0" w:after="80"/>
            </w:pPr>
            <w:r>
              <w:t xml:space="preserve">(For </w:t>
            </w:r>
            <m:oMath>
              <m:r>
                <m:t xml:space="preserve">λ=−3</m:t>
              </m:r>
            </m:oMath>
            <w:r>
              <w:t xml:space="preserve">, </w:t>
            </w:r>
            <m:oMath>
              <m:r>
                <m:t xml:space="preserve">x=y</m:t>
              </m:r>
            </m:oMath>
            <w:r>
              <w:t xml:space="preserve">, for </w:t>
            </w:r>
            <m:oMath>
              <m:r>
                <m:t xml:space="preserve">λ=8</m:t>
              </m:r>
            </m:oMath>
            <w:r>
              <w:t xml:space="preserve">, </w:t>
            </w:r>
            <m:oMath>
              <m:r>
                <m:t xml:space="preserve">5x=−6y</m:t>
              </m:r>
            </m:oMath>
            <w:r>
              <w:t xml:space="preserve"> so eigenvectors are)</w:t>
            </w:r>
            <w:r>
              <w:br/>
            </w:r>
            <w:r>
              <w:t xml:space="preserve">One of </w:t>
            </w:r>
            <m:oMath>
              <m:r>
                <m:t xml:space="preserve">(</m:t>
              </m:r>
              <m:m>
                <m:mPr>
                  <m:baseJc m:val="center"/>
                  <m:plcHide m:val="on"/>
                  <m:mcs>
                    <m:mc>
                      <m:mcPr>
                        <m:count m:val="1"/>
                        <m:mcJc m:val="center"/>
                      </m:mcPr>
                    </m:mc>
                  </m:mcs>
                </m:mPr>
                <m:mr>
                  <m:e>
                    <m:r>
                      <m:t xml:space="preserve">1</m:t>
                    </m:r>
                  </m:e>
                </m:mr>
                <m:mr>
                  <m:e>
                    <m:r>
                      <m:t xml:space="preserve">1</m:t>
                    </m:r>
                  </m:e>
                </m:mr>
              </m:m>
              <m:r>
                <m:t xml:space="preserve">)</m:t>
              </m:r>
            </m:oMath>
            <w:r>
              <w:t xml:space="preserve"> o.e and </w:t>
            </w:r>
            <m:oMath>
              <m:r>
                <m:t xml:space="preserve">(</m:t>
              </m:r>
              <m:m>
                <m:mPr>
                  <m:baseJc m:val="center"/>
                  <m:plcHide m:val="on"/>
                  <m:mcs>
                    <m:mc>
                      <m:mcPr>
                        <m:count m:val="1"/>
                        <m:mcJc m:val="center"/>
                      </m:mcPr>
                    </m:mc>
                  </m:mcs>
                </m:mPr>
                <m:mr>
                  <m:e>
                    <m:r>
                      <m:t xml:space="preserve">6</m:t>
                    </m:r>
                  </m:e>
                </m:mr>
                <m:mr>
                  <m:e>
                    <m:r>
                      <m:t xml:space="preserve">−5</m:t>
                    </m:r>
                  </m:e>
                </m:mr>
              </m:m>
              <m:r>
                <m:t xml:space="preserve">)</m:t>
              </m:r>
            </m:oMath>
            <w:r>
              <w:t xml:space="preserve"> o.e.</w:t>
            </w:r>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1.1b</w:t>
            </w:r>
          </w:p>
        </w:tc>
      </w:tr>
      <w:tr>
        <w:trPr>
          <w:cantSplit/>
        </w:trPr>
        <w:tc>
          <w:tcPr>
            <w:tcW w:w="3402" w:type="dxa"/>
          </w:tcPr>
          <w:p>
            <w:pPr>
              <w:tabs>
                <w:tab w:val="right" w:pos="10206"/>
              </w:tabs>
              <w:spacing w:before="0" w:after="80"/>
            </w:pPr>
            <w:r>
              <w:t xml:space="preserve">Both of </w:t>
            </w:r>
            <m:oMath>
              <m:r>
                <m:t xml:space="preserve">(</m:t>
              </m:r>
              <m:m>
                <m:mPr>
                  <m:baseJc m:val="center"/>
                  <m:plcHide m:val="on"/>
                  <m:mcs>
                    <m:mc>
                      <m:mcPr>
                        <m:count m:val="1"/>
                        <m:mcJc m:val="center"/>
                      </m:mcPr>
                    </m:mc>
                  </m:mcs>
                </m:mPr>
                <m:mr>
                  <m:e>
                    <m:r>
                      <m:t xml:space="preserve">1</m:t>
                    </m:r>
                  </m:e>
                </m:mr>
                <m:mr>
                  <m:e>
                    <m:r>
                      <m:t xml:space="preserve">1</m:t>
                    </m:r>
                  </m:e>
                </m:mr>
              </m:m>
              <m:r>
                <m:t xml:space="preserve">)</m:t>
              </m:r>
            </m:oMath>
            <w:r>
              <w:t xml:space="preserve"> o.e. and </w:t>
            </w:r>
            <m:oMath>
              <m:r>
                <m:t xml:space="preserve">(</m:t>
              </m:r>
              <m:m>
                <m:mPr>
                  <m:baseJc m:val="center"/>
                  <m:plcHide m:val="on"/>
                  <m:mcs>
                    <m:mc>
                      <m:mcPr>
                        <m:count m:val="1"/>
                        <m:mcJc m:val="center"/>
                      </m:mcPr>
                    </m:mc>
                  </m:mcs>
                </m:mPr>
                <m:mr>
                  <m:e>
                    <m:r>
                      <m:t xml:space="preserve">6</m:t>
                    </m:r>
                  </m:e>
                </m:mr>
                <m:mr>
                  <m:e>
                    <m:r>
                      <m:t xml:space="preserve">−5</m:t>
                    </m:r>
                  </m:e>
                </m:mr>
              </m:m>
              <m:r>
                <m:t xml:space="preserve">)</m:t>
              </m:r>
            </m:oMath>
            <w:r>
              <w:t xml:space="preserve"> o.e.</w:t>
            </w:r>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1.1b</w:t>
            </w:r>
          </w:p>
        </w:tc>
      </w:tr>
      <w:tr>
        <w:trPr>
          <w:cantSplit/>
        </w:trPr>
        <w:tc>
          <w:tcPr>
            <w:tcW w:w="3402" w:type="dxa"/>
          </w:tcPr>
          <w:p>
            <w:pPr>
              <w:tabs>
                <w:tab w:val="right" w:pos="3202"/>
              </w:tabs>
              <w:spacing w:before="0" w:after="40"/>
            </w:pPr>
            <m:oMath>
              <m:r>
                <m:rPr>
                  <m:nor/>
                  <m:sty m:val="b"/>
                </m:rPr>
                <w:rPr>
                  <w:b/>
                </w:rPr>
                <m:t xml:space="preserve">P</m:t>
              </m:r>
              <m:r>
                <m:t xml:space="preserve">=</m:t>
              </m:r>
              <m:r>
                <m:t xml:space="preserve">(</m:t>
              </m:r>
              <m:m>
                <m:mPr>
                  <m:baseJc m:val="center"/>
                  <m:plcHide m:val="on"/>
                  <m:mcs>
                    <m:mc>
                      <m:mcPr>
                        <m:count m:val="2"/>
                        <m:mcJc m:val="center"/>
                      </m:mcPr>
                    </m:mc>
                  </m:mcs>
                </m:mPr>
                <m:mr>
                  <m:e>
                    <m:r>
                      <m:t xml:space="preserve">6</m:t>
                    </m:r>
                  </m:e>
                  <m:e>
                    <m:r>
                      <m:t xml:space="preserve">1</m:t>
                    </m:r>
                  </m:e>
                </m:mr>
                <m:mr>
                  <m:e>
                    <m:r>
                      <m:t xml:space="preserve">−5</m:t>
                    </m:r>
                  </m:e>
                  <m:e>
                    <m:r>
                      <m:t xml:space="preserve">1</m:t>
                    </m:r>
                  </m:e>
                </m:mr>
              </m:m>
              <m:r>
                <m:t xml:space="preserve">)</m:t>
              </m:r>
            </m:oMath>
            <w:r>
              <w:t xml:space="preserve"> o.e.</w:t>
            </w:r>
          </w:p>
        </w:tc>
        <w:tc>
          <w:tcPr>
            <w:tcW w:w="3402" w:type="dxa"/>
          </w:tcPr>
          <w:p>
            <w:pPr>
              <w:tabs>
                <w:tab w:val="right" w:pos="10206"/>
              </w:tabs>
              <w:spacing w:before="0" w:after="80"/>
            </w:pPr>
            <w:r>
              <w:t xml:space="preserve">B1ft</w:t>
            </w:r>
          </w:p>
        </w:tc>
        <w:tc>
          <w:tcPr>
            <w:tcW w:w="3402" w:type="dxa"/>
          </w:tcPr>
          <w:p>
            <w:pPr>
              <w:tabs>
                <w:tab w:val="right" w:pos="10206"/>
              </w:tabs>
              <w:spacing w:before="0" w:after="80"/>
            </w:pPr>
            <w:r>
              <w:t xml:space="preserve">2.2a</w:t>
            </w:r>
          </w:p>
        </w:tc>
      </w:tr>
      <w:tr>
        <w:trPr>
          <w:cantSplit/>
        </w:trPr>
        <w:tc>
          <w:tcPr>
            <w:tcW w:w="3402" w:type="dxa"/>
          </w:tcPr>
          <w:p/>
        </w:tc>
        <w:tc>
          <w:tcPr>
            <w:tcW w:w="3402" w:type="dxa"/>
          </w:tcPr>
          <w:p>
            <w:pPr>
              <w:tabs>
                <w:tab w:val="right" w:pos="10206"/>
              </w:tabs>
              <w:spacing w:before="0" w:after="80"/>
            </w:pPr>
            <w:r>
              <w:rPr>
                <w:b/>
              </w:rPr>
              <w:t xml:space="preserve">(4)</w:t>
            </w:r>
          </w:p>
        </w:tc>
        <w:tc>
          <w:tcPr>
            <w:tcW w:w="3402" w:type="dxa"/>
          </w:tcPr>
          <w:p/>
        </w:tc>
      </w:tr>
      <w:tr>
        <w:trPr>
          <w:cantSplit/>
        </w:trPr>
        <w:tc>
          <w:tcPr>
            <w:tcW w:w="3402" w:type="dxa"/>
          </w:tcPr>
          <w:p/>
        </w:tc>
        <w:tc>
          <w:tcPr>
            <w:tcW w:w="3402" w:type="dxa"/>
          </w:tcPr>
          <w:p>
            <w:pPr>
              <w:tabs>
                <w:tab w:val="right" w:pos="10206"/>
              </w:tabs>
              <w:spacing w:before="0" w:after="80"/>
            </w:pPr>
            <w:r>
              <w:rPr>
                <w:b/>
              </w:rPr>
              <w:t xml:space="preserve">(7 marks)</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M1:</w:t>
      </w:r>
      <w:r>
        <w:rPr>
          <w:sz w:val="20"/>
        </w:rPr>
        <w:t xml:space="preserve"> Correct method to find an eigenvector for either of their eigenvalues.</w:t>
      </w:r>
    </w:p>
    <w:p>
      <w:pPr>
        <w:tabs>
          <w:tab w:val="right" w:pos="10206"/>
        </w:tabs>
        <w:spacing w:before="0" w:after="80"/>
      </w:pPr>
      <w:r>
        <w:rPr>
          <w:b/>
          <w:sz w:val="20"/>
        </w:rPr>
        <w:t xml:space="preserve">A1:</w:t>
      </w:r>
      <w:r>
        <w:rPr>
          <w:sz w:val="20"/>
        </w:rPr>
        <w:t xml:space="preserve"> One correct eigenvector – accept any non-zero multiples of their eigenvalues.</w:t>
      </w:r>
    </w:p>
    <w:p>
      <w:pPr>
        <w:tabs>
          <w:tab w:val="right" w:pos="10206"/>
        </w:tabs>
        <w:spacing w:before="0" w:after="80"/>
      </w:pPr>
      <w:r>
        <w:rPr>
          <w:b/>
          <w:sz w:val="20"/>
        </w:rPr>
        <w:t xml:space="preserve">A1:</w:t>
      </w:r>
      <w:r>
        <w:rPr>
          <w:sz w:val="20"/>
        </w:rPr>
        <w:t xml:space="preserve"> A correct eigenvector for each of their eigenvalues.</w:t>
      </w:r>
    </w:p>
    <w:p>
      <w:pPr>
        <w:tabs>
          <w:tab w:val="right" w:pos="10206"/>
        </w:tabs>
        <w:spacing w:before="0" w:after="80"/>
      </w:pPr>
      <w:r>
        <w:rPr>
          <w:b/>
          <w:sz w:val="20"/>
        </w:rPr>
        <w:t xml:space="preserve">B1ft:</w:t>
      </w:r>
      <w:r>
        <w:rPr>
          <w:sz w:val="20"/>
        </w:rPr>
        <w:t xml:space="preserve"> Gives </w:t>
      </w:r>
      <m:oMath>
        <m:r>
          <m:rPr>
            <m:nor/>
            <m:sty m:val="b"/>
          </m:rPr>
          <w:rPr>
            <w:b/>
          </w:rPr>
          <m:t xml:space="preserve">P</m:t>
        </m:r>
      </m:oMath>
      <w:r>
        <w:rPr>
          <w:sz w:val="20"/>
        </w:rPr>
        <w:t xml:space="preserve"> as a matrix with their columns in the correct order for the given diagonal matrix.</w:t>
      </w:r>
    </w:p>
    <w:p>
      <w:pPr>
        <w:tabs>
          <w:tab w:val="right" w:pos="10206"/>
        </w:tabs>
        <w:spacing w:before="0" w:after="80"/>
      </w:pPr>
      <w:r>
        <w:rPr>
          <w:b/>
          <w:sz w:val="26"/>
        </w:rPr>
        <w:t xml:space="preserve">3.</w:t>
      </w:r>
    </w:p>
    <w:p>
      <w:pPr>
        <w:tabs>
          <w:tab w:val="right" w:pos="10206"/>
        </w:tabs>
        <w:spacing w:before="0" w:after="80"/>
      </w:pPr>
      <w:r>
        <w:rPr>
          <w:b/>
        </w:rPr>
        <w:t xml:space="preserve">Mark scheme (a)</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5103"/>
        <w:gridCol w:w="5103"/>
      </w:tblGrid>
      <w:tr>
        <w:trPr>
          <w:cantSplit/>
        </w:trPr>
        <w:tc>
          <w:tcPr>
            <w:tcW w:w="5103" w:type="dxa"/>
            <w:shd w:val="clear" w:color="auto" w:fill="F1F5F9"/>
          </w:tcPr>
          <w:p>
            <w:pPr>
              <w:tabs>
                <w:tab w:val="right" w:pos="10206"/>
              </w:tabs>
              <w:spacing w:before="0" w:after="80"/>
            </w:pPr>
            <w:r>
              <w:rPr>
                <w:b/>
              </w:rPr>
              <w:t xml:space="preserve">Scheme</w:t>
            </w:r>
          </w:p>
        </w:tc>
        <w:tc>
          <w:tcPr>
            <w:tcW w:w="5103" w:type="dxa"/>
            <w:shd w:val="clear" w:color="auto" w:fill="F1F5F9"/>
          </w:tcPr>
          <w:p>
            <w:pPr>
              <w:tabs>
                <w:tab w:val="right" w:pos="10206"/>
              </w:tabs>
              <w:spacing w:before="0" w:after="80"/>
            </w:pPr>
            <w:r>
              <w:rPr>
                <w:b/>
              </w:rPr>
              <w:t xml:space="preserve">Marks</w:t>
            </w:r>
          </w:p>
        </w:tc>
      </w:tr>
      <w:tr>
        <w:trPr>
          <w:cantSplit/>
        </w:trPr>
        <w:tc>
          <w:tcPr>
            <w:tcW w:w="5103" w:type="dxa"/>
          </w:tcPr>
          <w:p>
            <w:pPr>
              <w:tabs>
                <w:tab w:val="right" w:pos="4903"/>
              </w:tabs>
              <w:spacing w:before="0" w:after="40"/>
            </w:pPr>
            <m:oMath>
              <m:r>
                <m:rPr>
                  <m:nor/>
                  <m:sty m:val="b"/>
                </m:rPr>
                <w:rPr>
                  <w:b/>
                </w:rPr>
                <m:t xml:space="preserve">M</m:t>
              </m:r>
              <m:r>
                <m:t xml:space="preserve">=</m:t>
              </m:r>
              <m:r>
                <m:t xml:space="preserve">(</m:t>
              </m:r>
              <m:m>
                <m:mPr>
                  <m:baseJc m:val="center"/>
                  <m:plcHide m:val="on"/>
                  <m:mcs>
                    <m:mc>
                      <m:mcPr>
                        <m:count m:val="3"/>
                        <m:mcJc m:val="center"/>
                      </m:mcPr>
                    </m:mc>
                  </m:mcs>
                </m:mPr>
                <m:mr>
                  <m:e>
                    <m:r>
                      <m:t xml:space="preserve">3</m:t>
                    </m:r>
                  </m:e>
                  <m:e>
                    <m:r>
                      <m:t xml:space="preserve">k</m:t>
                    </m:r>
                  </m:e>
                  <m:e>
                    <m:r>
                      <m:t xml:space="preserve">2</m:t>
                    </m:r>
                  </m:e>
                </m:mr>
                <m:mr>
                  <m:e>
                    <m:r>
                      <m:t xml:space="preserve">−1</m:t>
                    </m:r>
                  </m:e>
                  <m:e>
                    <m:r>
                      <m:t xml:space="preserve">0</m:t>
                    </m:r>
                  </m:e>
                  <m:e>
                    <m:r>
                      <m:t xml:space="preserve">1</m:t>
                    </m:r>
                  </m:e>
                </m:mr>
                <m:mr>
                  <m:e>
                    <m:r>
                      <m:t xml:space="preserve">1</m:t>
                    </m:r>
                  </m:e>
                  <m:e>
                    <m:r>
                      <m:t xml:space="preserve">k</m:t>
                    </m:r>
                  </m:e>
                  <m:e>
                    <m:r>
                      <m:t xml:space="preserve">1</m:t>
                    </m:r>
                  </m:e>
                </m:mr>
              </m:m>
              <m:r>
                <m:t xml:space="preserve">)</m:t>
              </m:r>
            </m:oMath>
          </w:p>
        </w:tc>
        <w:tc>
          <w:tcPr>
            <w:tcW w:w="5103" w:type="dxa"/>
          </w:tcPr>
          <w:p/>
        </w:tc>
      </w:tr>
      <w:tr>
        <w:trPr>
          <w:cantSplit/>
        </w:trPr>
        <w:tc>
          <w:tcPr>
            <w:tcW w:w="5103" w:type="dxa"/>
          </w:tcPr>
          <w:p>
            <w:pPr>
              <w:tabs>
                <w:tab w:val="right" w:pos="4903"/>
              </w:tabs>
              <w:spacing w:before="0" w:after="40"/>
            </w:pPr>
            <m:oMath>
              <m:r>
                <m:t xml:space="preserve">∣</m:t>
              </m:r>
              <m:m>
                <m:mPr>
                  <m:baseJc m:val="center"/>
                  <m:plcHide m:val="on"/>
                  <m:mcs>
                    <m:mc>
                      <m:mcPr>
                        <m:count m:val="3"/>
                        <m:mcJc m:val="center"/>
                      </m:mcPr>
                    </m:mc>
                  </m:mcs>
                </m:mPr>
                <m:mr>
                  <m:e>
                    <m:r>
                      <m:t xml:space="preserve">3−3</m:t>
                    </m:r>
                  </m:e>
                  <m:e>
                    <m:r>
                      <m:t xml:space="preserve">k</m:t>
                    </m:r>
                  </m:e>
                  <m:e>
                    <m:r>
                      <m:t xml:space="preserve">2</m:t>
                    </m:r>
                  </m:e>
                </m:mr>
                <m:mr>
                  <m:e>
                    <m:r>
                      <m:t xml:space="preserve">−1</m:t>
                    </m:r>
                  </m:e>
                  <m:e>
                    <m:r>
                      <m:t xml:space="preserve">−3</m:t>
                    </m:r>
                  </m:e>
                  <m:e>
                    <m:r>
                      <m:t xml:space="preserve">1</m:t>
                    </m:r>
                  </m:e>
                </m:mr>
                <m:mr>
                  <m:e>
                    <m:r>
                      <m:t xml:space="preserve">1</m:t>
                    </m:r>
                  </m:e>
                  <m:e>
                    <m:r>
                      <m:t xml:space="preserve">k</m:t>
                    </m:r>
                  </m:e>
                  <m:e>
                    <m:r>
                      <m:t xml:space="preserve">1−3</m:t>
                    </m:r>
                  </m:e>
                </m:mr>
              </m:m>
              <m:r>
                <m:t xml:space="preserve">∣</m:t>
              </m:r>
              <m:r>
                <m:t xml:space="preserve">=(3−3)</m:t>
              </m:r>
              <m:r>
                <m:t xml:space="preserve">[−3(1−3)−k]</m:t>
              </m:r>
              <m:r>
                <m:t xml:space="preserve">−k</m:t>
              </m:r>
              <m:r>
                <m:t xml:space="preserve">[−1(1−3)−1]</m:t>
              </m:r>
              <m:r>
                <m:t xml:space="preserve">+2(−k+3)</m:t>
              </m:r>
              <m:r>
                <m:rPr>
                  <m:nor/>
                </m:rPr>
                <m:t xml:space="preserve"/>
              </m:r>
              <m:r>
                <m:t xml:space="preserve">(=−3k+6)</m:t>
              </m:r>
            </m:oMath>
            <w:r>
              <w:br/>
            </w:r>
            <w:r>
              <w:t xml:space="preserve">Attempts determinant of </w:t>
            </w:r>
            <m:oMath>
              <m:r>
                <m:rPr>
                  <m:nor/>
                  <m:sty m:val="b"/>
                </m:rPr>
                <w:rPr>
                  <w:b/>
                </w:rPr>
                <m:t xml:space="preserve">M</m:t>
              </m:r>
              <m:r>
                <m:t xml:space="preserve">−3</m:t>
              </m:r>
              <m:r>
                <m:rPr>
                  <m:nor/>
                  <m:sty m:val="b"/>
                </m:rPr>
                <w:rPr>
                  <w:b/>
                </w:rPr>
                <m:t xml:space="preserve">I</m:t>
              </m:r>
            </m:oMath>
            <w:r>
              <w:br/>
            </w:r>
            <w:r>
              <w:t xml:space="preserve">or</w:t>
            </w:r>
            <w:r>
              <w:br/>
            </w:r>
            <m:oMath>
              <m:r>
                <m:t xml:space="preserve">∣</m:t>
              </m:r>
              <m:m>
                <m:mPr>
                  <m:baseJc m:val="center"/>
                  <m:plcHide m:val="on"/>
                  <m:mcs>
                    <m:mc>
                      <m:mcPr>
                        <m:count m:val="3"/>
                        <m:mcJc m:val="center"/>
                      </m:mcPr>
                    </m:mc>
                  </m:mcs>
                </m:mPr>
                <m:mr>
                  <m:e>
                    <m:r>
                      <m:t xml:space="preserve">3−λ</m:t>
                    </m:r>
                  </m:e>
                  <m:e>
                    <m:r>
                      <m:t xml:space="preserve">k</m:t>
                    </m:r>
                  </m:e>
                  <m:e>
                    <m:r>
                      <m:t xml:space="preserve">2</m:t>
                    </m:r>
                  </m:e>
                </m:mr>
                <m:mr>
                  <m:e>
                    <m:r>
                      <m:t xml:space="preserve">−1</m:t>
                    </m:r>
                  </m:e>
                  <m:e>
                    <m:r>
                      <m:t xml:space="preserve">−λ</m:t>
                    </m:r>
                  </m:e>
                  <m:e>
                    <m:r>
                      <m:t xml:space="preserve">1</m:t>
                    </m:r>
                  </m:e>
                </m:mr>
                <m:mr>
                  <m:e>
                    <m:r>
                      <m:t xml:space="preserve">1</m:t>
                    </m:r>
                  </m:e>
                  <m:e>
                    <m:r>
                      <m:t xml:space="preserve">k</m:t>
                    </m:r>
                  </m:e>
                  <m:e>
                    <m:r>
                      <m:t xml:space="preserve">1−λ</m:t>
                    </m:r>
                  </m:e>
                </m:mr>
              </m:m>
              <m:r>
                <m:t xml:space="preserve">∣</m:t>
              </m:r>
              <m:r>
                <m:t xml:space="preserve">=(3−λ)</m:t>
              </m:r>
              <m:r>
                <m:t xml:space="preserve">[−λ(1−λ)−k]</m:t>
              </m:r>
              <m:r>
                <m:t xml:space="preserve">−k</m:t>
              </m:r>
              <m:r>
                <m:t xml:space="preserve">[−1(1−λ)−1]</m:t>
              </m:r>
              <m:r>
                <m:t xml:space="preserve">+2(−k+λ)</m:t>
              </m:r>
            </m:oMath>
            <w:r>
              <w:br/>
            </w:r>
            <m:oMath>
              <m:r>
                <m:t xml:space="preserve">(=−</m:t>
              </m:r>
              <m:sSup>
                <m:sSupPr>
                  <m:ctrlPr/>
                </m:sSupPr>
                <m:e>
                  <m:r>
                    <m:t xml:space="preserve">λ</m:t>
                  </m:r>
                </m:e>
                <m:sup>
                  <m:r>
                    <m:t xml:space="preserve">3</m:t>
                  </m:r>
                </m:sup>
              </m:sSup>
              <m:r>
                <m:t xml:space="preserve">+4</m:t>
              </m:r>
              <m:sSup>
                <m:sSupPr>
                  <m:ctrlPr/>
                </m:sSupPr>
                <m:e>
                  <m:r>
                    <m:t xml:space="preserve">λ</m:t>
                  </m:r>
                </m:e>
                <m:sup>
                  <m:r>
                    <m:t xml:space="preserve">2</m:t>
                  </m:r>
                </m:sup>
              </m:sSup>
              <m:r>
                <m:t xml:space="preserve">−λ−3k)</m:t>
              </m:r>
            </m:oMath>
            <w:r>
              <w:br/>
            </w:r>
            <m:oMath>
              <m:r>
                <m:t xml:space="preserve">λ=3⇒det⁡(</m:t>
              </m:r>
              <m:r>
                <m:rPr>
                  <m:nor/>
                  <m:sty m:val="b"/>
                </m:rPr>
                <w:rPr>
                  <w:b/>
                </w:rPr>
                <m:t xml:space="preserve">M</m:t>
              </m:r>
              <m:r>
                <m:t xml:space="preserve">−λ</m:t>
              </m:r>
              <m:r>
                <m:rPr>
                  <m:nor/>
                  <m:sty m:val="b"/>
                </m:rPr>
                <w:rPr>
                  <w:b/>
                </w:rPr>
                <m:t xml:space="preserve">I</m:t>
              </m:r>
              <m:r>
                <m:t xml:space="preserve">)=(3−3)</m:t>
              </m:r>
              <m:r>
                <m:t xml:space="preserve">[−3(1−3)−k]</m:t>
              </m:r>
              <m:r>
                <m:t xml:space="preserve">−k</m:t>
              </m:r>
              <m:r>
                <m:t xml:space="preserve">[−1(1−3)−1]</m:t>
              </m:r>
              <m:r>
                <m:t xml:space="preserve">+2(−k+3)</m:t>
              </m:r>
            </m:oMath>
            <w:r>
              <w:br/>
            </w:r>
            <w:r>
              <w:t xml:space="preserve">Attempts determinant of </w:t>
            </w:r>
            <m:oMath>
              <m:r>
                <m:rPr>
                  <m:nor/>
                  <m:sty m:val="b"/>
                </m:rPr>
                <w:rPr>
                  <w:b/>
                </w:rPr>
                <m:t xml:space="preserve">M</m:t>
              </m:r>
              <m:r>
                <m:t xml:space="preserve">−λ</m:t>
              </m:r>
              <m:r>
                <m:rPr>
                  <m:nor/>
                  <m:sty m:val="b"/>
                </m:rPr>
                <w:rPr>
                  <w:b/>
                </w:rPr>
                <m:t xml:space="preserve">I</m:t>
              </m:r>
            </m:oMath>
            <w:r>
              <w:t xml:space="preserve"> and substitutes </w:t>
            </w:r>
            <m:oMath>
              <m:r>
                <m:t xml:space="preserve">λ=3</m:t>
              </m:r>
            </m:oMath>
          </w:p>
        </w:tc>
        <w:tc>
          <w:tcPr>
            <w:tcW w:w="5103" w:type="dxa"/>
          </w:tcPr>
          <w:p>
            <w:pPr>
              <w:tabs>
                <w:tab w:val="right" w:pos="10206"/>
              </w:tabs>
              <w:spacing w:before="0" w:after="80"/>
            </w:pPr>
            <w:r>
              <w:t xml:space="preserve">M1</w:t>
            </w:r>
          </w:p>
        </w:tc>
      </w:tr>
      <w:tr>
        <w:trPr>
          <w:cantSplit/>
        </w:trPr>
        <w:tc>
          <w:tcPr>
            <w:tcW w:w="5103" w:type="dxa"/>
          </w:tcPr>
          <w:p>
            <w:pPr>
              <w:tabs>
                <w:tab w:val="right" w:pos="4903"/>
              </w:tabs>
              <w:spacing w:before="0" w:after="40"/>
            </w:pPr>
            <m:oMath>
              <m:r>
                <m:t xml:space="preserve">0−k+2(−k+3)=0⇒k=2</m:t>
              </m:r>
            </m:oMath>
          </w:p>
        </w:tc>
        <w:tc>
          <w:tcPr>
            <w:tcW w:w="5103" w:type="dxa"/>
          </w:tcPr>
          <w:p>
            <w:pPr>
              <w:tabs>
                <w:tab w:val="right" w:pos="10206"/>
              </w:tabs>
              <w:spacing w:before="0" w:after="80"/>
            </w:pPr>
            <w:r>
              <w:rPr>
                <w:b/>
              </w:rPr>
              <w:t xml:space="preserve">d</w:t>
            </w:r>
            <w:r>
              <w:t xml:space="preserve">M1</w:t>
            </w:r>
            <w:r>
              <w:br/>
            </w:r>
            <w:r>
              <w:t xml:space="preserve">A1</w:t>
            </w:r>
          </w:p>
        </w:tc>
      </w:tr>
      <w:tr>
        <w:trPr>
          <w:cantSplit/>
        </w:trPr>
        <w:tc>
          <w:tcPr>
            <w:tcW w:w="5103" w:type="dxa"/>
          </w:tcPr>
          <w:p/>
        </w:tc>
        <w:tc>
          <w:tcPr>
            <w:tcW w:w="5103" w:type="dxa"/>
          </w:tcPr>
          <w:p>
            <w:pPr>
              <w:tabs>
                <w:tab w:val="right" w:pos="10206"/>
              </w:tabs>
              <w:spacing w:before="0" w:after="80"/>
            </w:pPr>
            <w:r>
              <w:rPr>
                <w:b/>
              </w:rPr>
              <w:t xml:space="preserve">(3)</w:t>
            </w: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Should be a recognisable attempt at the determinant (if there is any doubt at least 2 “terms” should be correct)</w:t>
      </w:r>
    </w:p>
    <w:p>
      <w:pPr>
        <w:tabs>
          <w:tab w:val="right" w:pos="10206"/>
        </w:tabs>
        <w:spacing w:before="0" w:after="80"/>
      </w:pPr>
      <w:r>
        <w:rPr>
          <w:b/>
          <w:sz w:val="20"/>
        </w:rPr>
        <w:t xml:space="preserve">dM1:</w:t>
      </w:r>
      <w:r>
        <w:rPr>
          <w:sz w:val="20"/>
        </w:rPr>
        <w:t xml:space="preserve"> Puts = 0 (may be implied) and solves for </w:t>
      </w:r>
      <m:oMath>
        <m:r>
          <m:t xml:space="preserve">k</m:t>
        </m:r>
      </m:oMath>
      <w:r>
        <w:rPr>
          <w:sz w:val="20"/>
        </w:rPr>
        <w:t xml:space="preserve">. </w:t>
      </w:r>
      <w:r>
        <w:rPr>
          <w:b/>
          <w:sz w:val="20"/>
        </w:rPr>
        <w:t xml:space="preserve">Dependent on the first M</w:t>
      </w:r>
    </w:p>
    <w:p>
      <w:pPr>
        <w:tabs>
          <w:tab w:val="right" w:pos="10206"/>
        </w:tabs>
        <w:spacing w:before="0" w:after="80"/>
      </w:pPr>
      <w:r>
        <w:rPr>
          <w:b/>
          <w:sz w:val="20"/>
        </w:rPr>
        <w:t xml:space="preserve">A1:</w:t>
      </w:r>
      <w:r>
        <w:rPr>
          <w:sz w:val="20"/>
        </w:rPr>
        <w:t xml:space="preserve"> </w:t>
      </w:r>
      <m:oMath>
        <m:r>
          <m:t xml:space="preserve">k=2</m:t>
        </m:r>
      </m:oMath>
    </w:p>
    <w:p>
      <w:pPr>
        <w:tabs>
          <w:tab w:val="right" w:pos="10206"/>
        </w:tabs>
        <w:spacing w:before="0" w:after="80"/>
      </w:pPr>
      <w:r>
        <w:rPr>
          <w:b/>
          <w:sz w:val="23"/>
        </w:rPr>
        <w:t xml:space="preserve">Alternative to part (a)</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5103"/>
        <w:gridCol w:w="5103"/>
      </w:tblGrid>
      <w:tr>
        <w:trPr>
          <w:cantSplit/>
        </w:trPr>
        <w:tc>
          <w:tcPr>
            <w:tcW w:w="5103" w:type="dxa"/>
            <w:shd w:val="clear" w:color="auto" w:fill="F1F5F9"/>
          </w:tcPr>
          <w:p>
            <w:pPr>
              <w:tabs>
                <w:tab w:val="right" w:pos="10206"/>
              </w:tabs>
              <w:spacing w:before="0" w:after="80"/>
            </w:pPr>
            <w:r>
              <w:rPr>
                <w:b/>
              </w:rPr>
              <w:t xml:space="preserve">Scheme</w:t>
            </w:r>
          </w:p>
        </w:tc>
        <w:tc>
          <w:tcPr>
            <w:tcW w:w="5103" w:type="dxa"/>
            <w:shd w:val="clear" w:color="auto" w:fill="F1F5F9"/>
          </w:tcPr>
          <w:p>
            <w:pPr>
              <w:tabs>
                <w:tab w:val="right" w:pos="10206"/>
              </w:tabs>
              <w:spacing w:before="0" w:after="80"/>
            </w:pPr>
            <w:r>
              <w:rPr>
                <w:b/>
              </w:rPr>
              <w:t xml:space="preserve">Marks</w:t>
            </w:r>
          </w:p>
        </w:tc>
      </w:tr>
      <w:tr>
        <w:trPr>
          <w:cantSplit/>
        </w:trPr>
        <w:tc>
          <w:tcPr>
            <w:tcW w:w="5103" w:type="dxa"/>
          </w:tcPr>
          <w:p>
            <w:pPr>
              <w:tabs>
                <w:tab w:val="right" w:pos="4903"/>
              </w:tabs>
              <w:spacing w:before="0" w:after="40"/>
            </w:pPr>
            <m:oMath>
              <m:r>
                <m:t xml:space="preserve">(</m:t>
              </m:r>
              <m:m>
                <m:mPr>
                  <m:baseJc m:val="center"/>
                  <m:plcHide m:val="on"/>
                  <m:mcs>
                    <m:mc>
                      <m:mcPr>
                        <m:count m:val="3"/>
                        <m:mcJc m:val="center"/>
                      </m:mcPr>
                    </m:mc>
                  </m:mcs>
                </m:mPr>
                <m:mr>
                  <m:e>
                    <m:r>
                      <m:t xml:space="preserve">3</m:t>
                    </m:r>
                  </m:e>
                  <m:e>
                    <m:r>
                      <m:t xml:space="preserve">k</m:t>
                    </m:r>
                  </m:e>
                  <m:e>
                    <m:r>
                      <m:t xml:space="preserve">2</m:t>
                    </m:r>
                  </m:e>
                </m:mr>
                <m:mr>
                  <m:e>
                    <m:r>
                      <m:t xml:space="preserve">−1</m:t>
                    </m:r>
                  </m:e>
                  <m:e>
                    <m:r>
                      <m:t xml:space="preserve">0</m:t>
                    </m:r>
                  </m:e>
                  <m:e>
                    <m:r>
                      <m:t xml:space="preserve">1</m:t>
                    </m:r>
                  </m:e>
                </m:mr>
                <m:mr>
                  <m:e>
                    <m:r>
                      <m:t xml:space="preserve">1</m:t>
                    </m:r>
                  </m:e>
                  <m:e>
                    <m:r>
                      <m:t xml:space="preserve">k</m:t>
                    </m:r>
                  </m:e>
                  <m:e>
                    <m:r>
                      <m:t xml:space="preserve">1</m:t>
                    </m:r>
                  </m:e>
                </m:mr>
              </m:m>
              <m:r>
                <m:t xml:space="preserve">)</m:t>
              </m:r>
              <m:r>
                <m:t xml:space="preserve">(</m:t>
              </m:r>
              <m:m>
                <m:mPr>
                  <m:baseJc m:val="center"/>
                  <m:plcHide m:val="on"/>
                  <m:mcs>
                    <m:mc>
                      <m:mcPr>
                        <m:count m:val="1"/>
                        <m:mcJc m:val="center"/>
                      </m:mcPr>
                    </m:mc>
                  </m:mcs>
                </m:mPr>
                <m:mr>
                  <m:e>
                    <m:r>
                      <m:t xml:space="preserve">x</m:t>
                    </m:r>
                  </m:e>
                </m:mr>
                <m:mr>
                  <m:e>
                    <m:r>
                      <m:t xml:space="preserve">y</m:t>
                    </m:r>
                  </m:e>
                </m:mr>
                <m:mr>
                  <m:e>
                    <m:r>
                      <m:t xml:space="preserve">z</m:t>
                    </m:r>
                  </m:e>
                </m:mr>
              </m:m>
              <m:r>
                <m:t xml:space="preserve">)</m:t>
              </m:r>
              <m:r>
                <m:t xml:space="preserve">=3</m:t>
              </m:r>
              <m:r>
                <m:t xml:space="preserve">(</m:t>
              </m:r>
              <m:m>
                <m:mPr>
                  <m:baseJc m:val="center"/>
                  <m:plcHide m:val="on"/>
                  <m:mcs>
                    <m:mc>
                      <m:mcPr>
                        <m:count m:val="1"/>
                        <m:mcJc m:val="center"/>
                      </m:mcPr>
                    </m:mc>
                  </m:mcs>
                </m:mPr>
                <m:mr>
                  <m:e>
                    <m:r>
                      <m:t xml:space="preserve">x</m:t>
                    </m:r>
                  </m:e>
                </m:mr>
                <m:mr>
                  <m:e>
                    <m:r>
                      <m:t xml:space="preserve">y</m:t>
                    </m:r>
                  </m:e>
                </m:mr>
                <m:mr>
                  <m:e>
                    <m:r>
                      <m:t xml:space="preserve">z</m:t>
                    </m:r>
                  </m:e>
                </m:mr>
              </m:m>
              <m:r>
                <m:t xml:space="preserve">)</m:t>
              </m:r>
            </m:oMath>
          </w:p>
        </w:tc>
        <w:tc>
          <w:tcPr>
            <w:tcW w:w="5103" w:type="dxa"/>
          </w:tcPr>
          <w:p/>
        </w:tc>
      </w:tr>
      <w:tr>
        <w:trPr>
          <w:cantSplit/>
        </w:trPr>
        <w:tc>
          <w:tcPr>
            <w:tcW w:w="5103" w:type="dxa"/>
          </w:tcPr>
          <w:p>
            <w:pPr>
              <w:tabs>
                <w:tab w:val="right" w:pos="4903"/>
              </w:tabs>
              <w:spacing w:before="0" w:after="40"/>
            </w:pPr>
            <m:oMath>
              <m:m>
                <m:mPr>
                  <m:baseJc m:val="center"/>
                  <m:plcHide m:val="on"/>
                  <m:mcs>
                    <m:mc>
                      <m:mcPr>
                        <m:count m:val="2"/>
                        <m:mcJc m:val="center"/>
                      </m:mcPr>
                    </m:mc>
                  </m:mcs>
                </m:mPr>
                <m:mr>
                  <m:e>
                    <m:r>
                      <m:t xml:space="preserve">3x+ky+2z</m:t>
                    </m:r>
                  </m:e>
                  <m:e>
                    <m:r>
                      <m:t xml:space="preserve">=3x</m:t>
                    </m:r>
                  </m:e>
                </m:mr>
                <m:mr>
                  <m:e>
                    <m:r>
                      <m:t xml:space="preserve">−x+z</m:t>
                    </m:r>
                  </m:e>
                  <m:e>
                    <m:r>
                      <m:t xml:space="preserve">=3y</m:t>
                    </m:r>
                  </m:e>
                </m:mr>
                <m:mr>
                  <m:e>
                    <m:r>
                      <m:t xml:space="preserve">x+ky+z</m:t>
                    </m:r>
                  </m:e>
                  <m:e>
                    <m:r>
                      <m:t xml:space="preserve">=3z</m:t>
                    </m:r>
                  </m:e>
                </m:mr>
              </m:m>
            </m:oMath>
          </w:p>
        </w:tc>
        <w:tc>
          <w:tcPr>
            <w:tcW w:w="5103" w:type="dxa"/>
          </w:tcPr>
          <w:p>
            <w:pPr>
              <w:tabs>
                <w:tab w:val="right" w:pos="10206"/>
              </w:tabs>
              <w:spacing w:before="0" w:after="80"/>
            </w:pPr>
            <w:r>
              <w:t xml:space="preserve">M1</w:t>
            </w:r>
          </w:p>
        </w:tc>
      </w:tr>
      <w:tr>
        <w:trPr>
          <w:cantSplit/>
        </w:trPr>
        <w:tc>
          <w:tcPr>
            <w:tcW w:w="5103" w:type="dxa"/>
          </w:tcPr>
          <w:p>
            <w:pPr>
              <w:tabs>
                <w:tab w:val="right" w:pos="10206"/>
              </w:tabs>
              <w:spacing w:before="0" w:after="80"/>
            </w:pPr>
            <w:r>
              <w:t xml:space="preserve">Let e.g. </w:t>
            </w:r>
            <m:oMath>
              <m:r>
                <m:t xml:space="preserve">x=1</m:t>
              </m:r>
            </m:oMath>
            <w:r>
              <w:br/>
            </w:r>
            <m:oMath>
              <m:r>
                <m:t xml:space="preserve">⇒ky=−2z,</m:t>
              </m:r>
              <m:r>
                <m:rPr>
                  <m:nor/>
                </m:rPr>
                <m:t xml:space="preserve"/>
              </m:r>
              <m:r>
                <m:t xml:space="preserve">z=3y+1,</m:t>
              </m:r>
              <m:r>
                <m:rPr>
                  <m:nor/>
                </m:rPr>
                <m:t xml:space="preserve"/>
              </m:r>
              <m:r>
                <m:t xml:space="preserve">ky+1=2z</m:t>
              </m:r>
            </m:oMath>
            <w:r>
              <w:br/>
            </w:r>
            <m:oMath>
              <m:r>
                <m:t xml:space="preserve">⇒4z=1⇒z=</m:t>
              </m:r>
              <m:f>
                <m:fPr>
                  <m:type m:val="bar"/>
                </m:fPr>
                <m:num>
                  <m:r>
                    <m:t xml:space="preserve">1</m:t>
                  </m:r>
                </m:num>
                <m:den>
                  <m:r>
                    <m:t xml:space="preserve">4</m:t>
                  </m:r>
                </m:den>
              </m:f>
              <m:r>
                <m:t xml:space="preserve">,y=−</m:t>
              </m:r>
              <m:f>
                <m:fPr>
                  <m:type m:val="bar"/>
                </m:fPr>
                <m:num>
                  <m:r>
                    <m:t xml:space="preserve">1</m:t>
                  </m:r>
                </m:num>
                <m:den>
                  <m:r>
                    <m:t xml:space="preserve">4</m:t>
                  </m:r>
                </m:den>
              </m:f>
            </m:oMath>
            <w:r>
              <w:br/>
            </w:r>
            <m:oMath>
              <m:r>
                <m:t xml:space="preserve">⇒k=…</m:t>
              </m:r>
            </m:oMath>
            <w:r>
              <w:br/>
            </w:r>
            <w:r>
              <w:t xml:space="preserve">Or e.g.</w:t>
            </w:r>
            <w:r>
              <w:br/>
            </w:r>
            <m:oMath>
              <m:r>
                <m:t xml:space="preserve">⇒ky=−2z,</m:t>
              </m:r>
              <m:r>
                <m:rPr>
                  <m:nor/>
                </m:rPr>
                <m:t xml:space="preserve"/>
              </m:r>
              <m:r>
                <m:t xml:space="preserve">ky=2z−x,z=3y+x</m:t>
              </m:r>
            </m:oMath>
            <w:r>
              <w:br/>
            </w:r>
            <m:oMath>
              <m:r>
                <m:t xml:space="preserve">⇒ky=−6y−2x,</m:t>
              </m:r>
              <m:r>
                <m:rPr>
                  <m:nor/>
                </m:rPr>
                <m:t xml:space="preserve"/>
              </m:r>
              <m:r>
                <m:t xml:space="preserve">2ky=12y+2x⇒3ky=6y</m:t>
              </m:r>
            </m:oMath>
            <w:r>
              <w:br/>
            </w:r>
            <m:oMath>
              <m:r>
                <m:t xml:space="preserve">⇒k=…</m:t>
              </m:r>
            </m:oMath>
          </w:p>
        </w:tc>
        <w:tc>
          <w:tcPr>
            <w:tcW w:w="5103" w:type="dxa"/>
          </w:tcPr>
          <w:p>
            <w:pPr>
              <w:tabs>
                <w:tab w:val="right" w:pos="10206"/>
              </w:tabs>
              <w:spacing w:before="0" w:after="80"/>
            </w:pPr>
            <w:r>
              <w:rPr>
                <w:b/>
              </w:rPr>
              <w:t xml:space="preserve">d</w:t>
            </w:r>
            <w:r>
              <w:t xml:space="preserve">M1</w:t>
            </w:r>
          </w:p>
        </w:tc>
      </w:tr>
      <w:tr>
        <w:trPr>
          <w:cantSplit/>
        </w:trPr>
        <w:tc>
          <w:tcPr>
            <w:tcW w:w="5103" w:type="dxa"/>
          </w:tcPr>
          <w:p>
            <w:pPr>
              <w:tabs>
                <w:tab w:val="right" w:pos="4903"/>
              </w:tabs>
              <w:spacing w:before="0" w:after="40"/>
            </w:pPr>
            <m:oMath>
              <m:r>
                <m:t xml:space="preserve">⇒k=2</m:t>
              </m:r>
            </m:oMath>
          </w:p>
        </w:tc>
        <w:tc>
          <w:tcPr>
            <w:tcW w:w="5103" w:type="dxa"/>
          </w:tcPr>
          <w:p>
            <w:pPr>
              <w:tabs>
                <w:tab w:val="right" w:pos="10206"/>
              </w:tabs>
              <w:spacing w:before="0" w:after="80"/>
            </w:pPr>
            <w:r>
              <w:t xml:space="preserve">A1</w:t>
            </w:r>
          </w:p>
        </w:tc>
      </w:tr>
      <w:tr>
        <w:trPr>
          <w:cantSplit/>
        </w:trPr>
        <w:tc>
          <w:tcPr>
            <w:tcW w:w="5103" w:type="dxa"/>
          </w:tcPr>
          <w:p/>
        </w:tc>
        <w:tc>
          <w:tcPr>
            <w:tcW w:w="5103" w:type="dxa"/>
          </w:tcPr>
          <w:p>
            <w:pPr>
              <w:tabs>
                <w:tab w:val="right" w:pos="10206"/>
              </w:tabs>
              <w:spacing w:before="0" w:after="80"/>
            </w:pPr>
            <w:r>
              <w:rPr>
                <w:b/>
              </w:rPr>
              <w:t xml:space="preserve">(3)</w:t>
            </w:r>
          </w:p>
        </w:tc>
      </w:tr>
    </w:tbl>
    <w:p>
      <w:pPr>
        <w:tabs>
          <w:tab w:val="right" w:pos="10206"/>
        </w:tabs>
        <w:spacing w:before="0" w:after="60"/>
      </w:pPr>
    </w:p>
    <w:p>
      <w:pPr>
        <w:tabs>
          <w:tab w:val="right" w:pos="10206"/>
        </w:tabs>
        <w:spacing w:before="0" w:after="80"/>
      </w:pPr>
      <w:r>
        <w:rPr>
          <w:b/>
          <w:sz w:val="20"/>
        </w:rPr>
        <w:t xml:space="preserve">M1:</w:t>
      </w:r>
      <w:r>
        <w:rPr>
          <w:sz w:val="20"/>
        </w:rPr>
        <w:t xml:space="preserve"> Forms 3 equations using the eigenvalue 3</w:t>
      </w:r>
    </w:p>
    <w:p>
      <w:pPr>
        <w:tabs>
          <w:tab w:val="right" w:pos="10206"/>
        </w:tabs>
        <w:spacing w:before="0" w:after="80"/>
      </w:pPr>
      <w:r>
        <w:rPr>
          <w:b/>
          <w:sz w:val="20"/>
        </w:rPr>
        <w:t xml:space="preserve">dM1:</w:t>
      </w:r>
      <w:r>
        <w:rPr>
          <w:sz w:val="20"/>
        </w:rPr>
        <w:t xml:space="preserve"> Allocates a non-zero value to one of </w:t>
      </w:r>
      <m:oMath>
        <m:r>
          <m:t xml:space="preserve">x</m:t>
        </m:r>
      </m:oMath>
      <w:r>
        <w:rPr>
          <w:sz w:val="20"/>
        </w:rPr>
        <w:t xml:space="preserve"> or </w:t>
      </w:r>
      <m:oMath>
        <m:r>
          <m:t xml:space="preserve">y</m:t>
        </m:r>
      </m:oMath>
      <w:r>
        <w:rPr>
          <w:sz w:val="20"/>
        </w:rPr>
        <w:t xml:space="preserve"> or </w:t>
      </w:r>
      <m:oMath>
        <m:r>
          <m:t xml:space="preserve">z</m:t>
        </m:r>
      </m:oMath>
      <w:r>
        <w:rPr>
          <w:sz w:val="20"/>
        </w:rPr>
        <w:t xml:space="preserve"> and solves for the other two variables and finds a value for </w:t>
      </w:r>
      <m:oMath>
        <m:r>
          <m:t xml:space="preserve">k</m:t>
        </m:r>
      </m:oMath>
      <w:r>
        <w:rPr>
          <w:sz w:val="20"/>
        </w:rPr>
        <w:t xml:space="preserve"> Or Solves to obtain a value for </w:t>
      </w:r>
      <m:oMath>
        <m:r>
          <m:t xml:space="preserve">k</m:t>
        </m:r>
      </m:oMath>
      <w:r>
        <w:rPr>
          <w:sz w:val="20"/>
        </w:rPr>
        <w:t xml:space="preserve"> </w:t>
      </w:r>
      <w:r>
        <w:rPr>
          <w:b/>
          <w:sz w:val="20"/>
        </w:rPr>
        <w:t xml:space="preserve">Dependent on the first M</w:t>
      </w:r>
    </w:p>
    <w:p>
      <w:pPr>
        <w:tabs>
          <w:tab w:val="right" w:pos="10206"/>
        </w:tabs>
        <w:spacing w:before="0" w:after="80"/>
      </w:pPr>
      <w:r>
        <w:rPr>
          <w:b/>
        </w:rPr>
        <w:t xml:space="preserve">Mark scheme (b)</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5103"/>
        <w:gridCol w:w="5103"/>
      </w:tblGrid>
      <w:tr>
        <w:trPr>
          <w:cantSplit/>
        </w:trPr>
        <w:tc>
          <w:tcPr>
            <w:tcW w:w="5103" w:type="dxa"/>
            <w:shd w:val="clear" w:color="auto" w:fill="F1F5F9"/>
          </w:tcPr>
          <w:p>
            <w:pPr>
              <w:tabs>
                <w:tab w:val="right" w:pos="10206"/>
              </w:tabs>
              <w:spacing w:before="0" w:after="80"/>
            </w:pPr>
            <w:r>
              <w:rPr>
                <w:b/>
              </w:rPr>
              <w:t xml:space="preserve">Scheme</w:t>
            </w:r>
          </w:p>
        </w:tc>
        <w:tc>
          <w:tcPr>
            <w:tcW w:w="5103" w:type="dxa"/>
            <w:shd w:val="clear" w:color="auto" w:fill="F1F5F9"/>
          </w:tcPr>
          <w:p>
            <w:pPr>
              <w:tabs>
                <w:tab w:val="right" w:pos="10206"/>
              </w:tabs>
              <w:spacing w:before="0" w:after="80"/>
            </w:pPr>
            <w:r>
              <w:rPr>
                <w:b/>
              </w:rPr>
              <w:t xml:space="preserve">Marks</w:t>
            </w:r>
          </w:p>
        </w:tc>
      </w:tr>
      <w:tr>
        <w:trPr>
          <w:cantSplit/>
        </w:trPr>
        <w:tc>
          <w:tcPr>
            <w:tcW w:w="5103" w:type="dxa"/>
          </w:tcPr>
          <w:p>
            <w:pPr>
              <w:tabs>
                <w:tab w:val="right" w:pos="4903"/>
              </w:tabs>
              <w:spacing w:before="0" w:after="40"/>
            </w:pPr>
            <m:oMath>
              <m:r>
                <m:t xml:space="preserve">det⁡(</m:t>
              </m:r>
              <m:r>
                <m:rPr>
                  <m:nor/>
                  <m:sty m:val="b"/>
                </m:rPr>
                <w:rPr>
                  <w:b/>
                </w:rPr>
                <m:t xml:space="preserve">M</m:t>
              </m:r>
              <m:r>
                <m:t xml:space="preserve">−λ</m:t>
              </m:r>
              <m:r>
                <m:rPr>
                  <m:nor/>
                  <m:sty m:val="b"/>
                </m:rPr>
                <w:rPr>
                  <w:b/>
                </w:rPr>
                <m:t xml:space="preserve">I</m:t>
              </m:r>
              <m:r>
                <m:t xml:space="preserve">)=(3−λ)</m:t>
              </m:r>
              <m:r>
                <m:t xml:space="preserve">[−λ(1−λ)−k]</m:t>
              </m:r>
              <m:r>
                <m:t xml:space="preserve">−k</m:t>
              </m:r>
              <m:r>
                <m:t xml:space="preserve">[−1(1−λ)−1]</m:t>
              </m:r>
              <m:r>
                <m:t xml:space="preserve">+2(−k+λ)</m:t>
              </m:r>
            </m:oMath>
            <w:r>
              <w:br/>
            </w:r>
            <w:r>
              <w:t xml:space="preserve">Attempts determinant of </w:t>
            </w:r>
            <m:oMath>
              <m:r>
                <m:rPr>
                  <m:nor/>
                  <m:sty m:val="b"/>
                </m:rPr>
                <w:rPr>
                  <w:b/>
                </w:rPr>
                <m:t xml:space="preserve">M</m:t>
              </m:r>
              <m:r>
                <m:t xml:space="preserve">−λ</m:t>
              </m:r>
              <m:r>
                <m:rPr>
                  <m:nor/>
                  <m:sty m:val="b"/>
                </m:rPr>
                <w:rPr>
                  <w:b/>
                </w:rPr>
                <m:t xml:space="preserve">I</m:t>
              </m:r>
            </m:oMath>
            <w:r>
              <w:t xml:space="preserve"> (may be seen in (a)) but must be seen or used in (b) to score in (b)</w:t>
            </w:r>
          </w:p>
        </w:tc>
        <w:tc>
          <w:tcPr>
            <w:tcW w:w="5103" w:type="dxa"/>
          </w:tcPr>
          <w:p>
            <w:pPr>
              <w:tabs>
                <w:tab w:val="right" w:pos="10206"/>
              </w:tabs>
              <w:spacing w:before="0" w:after="80"/>
            </w:pPr>
            <w:r>
              <w:t xml:space="preserve">M1</w:t>
            </w:r>
          </w:p>
        </w:tc>
      </w:tr>
      <w:tr>
        <w:trPr>
          <w:cantSplit/>
        </w:trPr>
        <w:tc>
          <w:tcPr>
            <w:tcW w:w="5103" w:type="dxa"/>
          </w:tcPr>
          <w:p>
            <w:pPr>
              <w:tabs>
                <w:tab w:val="right" w:pos="4903"/>
              </w:tabs>
              <w:spacing w:before="0" w:after="40"/>
            </w:pPr>
            <m:oMath>
              <m:r>
                <m:t xml:space="preserve">det⁡(</m:t>
              </m:r>
              <m:r>
                <m:rPr>
                  <m:nor/>
                  <m:sty m:val="b"/>
                </m:rPr>
                <w:rPr>
                  <w:b/>
                </w:rPr>
                <m:t xml:space="preserve">M</m:t>
              </m:r>
              <m:r>
                <m:t xml:space="preserve">−λ</m:t>
              </m:r>
              <m:r>
                <m:rPr>
                  <m:nor/>
                  <m:sty m:val="b"/>
                </m:rPr>
                <w:rPr>
                  <w:b/>
                </w:rPr>
                <m:t xml:space="preserve">I</m:t>
              </m:r>
              <m:r>
                <m:t xml:space="preserve">)=(3−λ)</m:t>
              </m:r>
              <m:r>
                <m:t xml:space="preserve">[−λ(1−λ)−2]</m:t>
              </m:r>
              <m:r>
                <m:t xml:space="preserve">−2</m:t>
              </m:r>
              <m:r>
                <m:t xml:space="preserve">[−1(1−λ)−1]</m:t>
              </m:r>
              <m:r>
                <m:t xml:space="preserve">+2(−2+λ)=0</m:t>
              </m:r>
            </m:oMath>
            <w:r>
              <w:br/>
            </w:r>
            <w:r>
              <w:t xml:space="preserve">Uses their </w:t>
            </w:r>
            <m:oMath>
              <m:r>
                <m:t xml:space="preserve">k</m:t>
              </m:r>
            </m:oMath>
            <w:r>
              <w:t xml:space="preserve"> in their determinant and puts = 0 (May be implied by their work)</w:t>
            </w:r>
            <w:r>
              <w:br/>
            </w:r>
            <w:r>
              <w:rPr>
                <w:b/>
              </w:rPr>
              <w:t xml:space="preserve">Dependent on the first M</w:t>
            </w:r>
          </w:p>
        </w:tc>
        <w:tc>
          <w:tcPr>
            <w:tcW w:w="5103" w:type="dxa"/>
          </w:tcPr>
          <w:p>
            <w:pPr>
              <w:tabs>
                <w:tab w:val="right" w:pos="10206"/>
              </w:tabs>
              <w:spacing w:before="0" w:after="80"/>
            </w:pPr>
            <w:r>
              <w:rPr>
                <w:b/>
              </w:rPr>
              <w:t xml:space="preserve">d</w:t>
            </w:r>
            <w:r>
              <w:t xml:space="preserve">M1</w:t>
            </w:r>
          </w:p>
        </w:tc>
      </w:tr>
      <w:tr>
        <w:trPr>
          <w:cantSplit/>
        </w:trPr>
        <w:tc>
          <w:tcPr>
            <w:tcW w:w="5103" w:type="dxa"/>
          </w:tcPr>
          <w:p>
            <w:pPr>
              <w:tabs>
                <w:tab w:val="right" w:pos="4903"/>
              </w:tabs>
              <w:spacing w:before="0" w:after="40"/>
            </w:pPr>
            <m:oMath>
              <m:r>
                <m:t xml:space="preserve">{(3−λ)}</m:t>
              </m:r>
              <m:r>
                <m:t xml:space="preserve">(</m:t>
              </m:r>
              <m:sSup>
                <m:sSupPr>
                  <m:ctrlPr/>
                </m:sSupPr>
                <m:e>
                  <m:r>
                    <m:t xml:space="preserve">λ</m:t>
                  </m:r>
                </m:e>
                <m:sup>
                  <m:r>
                    <m:t xml:space="preserve">2</m:t>
                  </m:r>
                </m:sup>
              </m:sSup>
              <m:r>
                <m:t xml:space="preserve">−λ−2)</m:t>
              </m:r>
              <m:r>
                <m:t xml:space="preserve">=0⇒λ=…</m:t>
              </m:r>
            </m:oMath>
          </w:p>
        </w:tc>
        <w:tc>
          <w:tcPr>
            <w:tcW w:w="5103" w:type="dxa"/>
          </w:tcPr>
          <w:p>
            <w:pPr>
              <w:tabs>
                <w:tab w:val="right" w:pos="10206"/>
              </w:tabs>
              <w:spacing w:before="0" w:after="80"/>
            </w:pPr>
            <w:r>
              <w:rPr>
                <w:b/>
              </w:rPr>
              <w:t xml:space="preserve">dd</w:t>
            </w:r>
            <w:r>
              <w:t xml:space="preserve">M1</w:t>
            </w:r>
          </w:p>
        </w:tc>
      </w:tr>
      <w:tr>
        <w:trPr>
          <w:cantSplit/>
        </w:trPr>
        <w:tc>
          <w:tcPr>
            <w:tcW w:w="5103" w:type="dxa"/>
          </w:tcPr>
          <w:p>
            <w:pPr>
              <w:tabs>
                <w:tab w:val="right" w:pos="4903"/>
              </w:tabs>
              <w:spacing w:before="0" w:after="40"/>
            </w:pPr>
            <m:oMath>
              <m:r>
                <m:t xml:space="preserve">λ=−1,</m:t>
              </m:r>
              <m:r>
                <m:rPr>
                  <m:nor/>
                </m:rPr>
                <m:t xml:space="preserve"/>
              </m:r>
              <m:r>
                <m:t xml:space="preserve">2</m:t>
              </m:r>
            </m:oMath>
          </w:p>
        </w:tc>
        <w:tc>
          <w:tcPr>
            <w:tcW w:w="5103" w:type="dxa"/>
          </w:tcPr>
          <w:p>
            <w:pPr>
              <w:tabs>
                <w:tab w:val="right" w:pos="10206"/>
              </w:tabs>
              <w:spacing w:before="0" w:after="80"/>
            </w:pPr>
            <w:r>
              <w:t xml:space="preserve">A1</w:t>
            </w:r>
          </w:p>
        </w:tc>
      </w:tr>
      <w:tr>
        <w:trPr>
          <w:cantSplit/>
        </w:trPr>
        <w:tc>
          <w:tcPr>
            <w:tcW w:w="5103" w:type="dxa"/>
          </w:tcPr>
          <w:p/>
        </w:tc>
        <w:tc>
          <w:tcPr>
            <w:tcW w:w="5103" w:type="dxa"/>
          </w:tcPr>
          <w:p>
            <w:pPr>
              <w:tabs>
                <w:tab w:val="right" w:pos="10206"/>
              </w:tabs>
              <w:spacing w:before="0" w:after="80"/>
            </w:pPr>
            <w:r>
              <w:rPr>
                <w:b/>
              </w:rPr>
              <w:t xml:space="preserve">(4)</w:t>
            </w: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ddM1:</w:t>
      </w:r>
      <w:r>
        <w:rPr>
          <w:sz w:val="20"/>
        </w:rPr>
        <w:t xml:space="preserve"> Solves 3TQ to find the 2 other eigenvalues (apply usual rules if necessary). </w:t>
      </w:r>
      <w:r>
        <w:rPr>
          <w:b/>
          <w:sz w:val="20"/>
        </w:rPr>
        <w:t xml:space="preserve">Dependent on both previous M’s</w:t>
      </w:r>
    </w:p>
    <w:p>
      <w:pPr>
        <w:tabs>
          <w:tab w:val="right" w:pos="10206"/>
        </w:tabs>
        <w:spacing w:before="0" w:after="80"/>
      </w:pPr>
      <w:r>
        <w:rPr>
          <w:sz w:val="20"/>
        </w:rPr>
        <w:t xml:space="preserve">If they multiply out they should get </w:t>
      </w:r>
      <m:oMath>
        <m:sSup>
          <m:sSupPr>
            <m:ctrlPr/>
          </m:sSupPr>
          <m:e>
            <m:r>
              <m:t xml:space="preserve">λ</m:t>
            </m:r>
          </m:e>
          <m:sup>
            <m:r>
              <m:t xml:space="preserve">3</m:t>
            </m:r>
          </m:sup>
        </m:sSup>
        <m:r>
          <m:t xml:space="preserve">−4</m:t>
        </m:r>
        <m:sSup>
          <m:sSupPr>
            <m:ctrlPr/>
          </m:sSupPr>
          <m:e>
            <m:r>
              <m:t xml:space="preserve">λ</m:t>
            </m:r>
          </m:e>
          <m:sup>
            <m:r>
              <m:t xml:space="preserve">2</m:t>
            </m:r>
          </m:sup>
        </m:sSup>
        <m:r>
          <m:t xml:space="preserve">+λ+6=0</m:t>
        </m:r>
      </m:oMath>
      <w:r>
        <w:rPr>
          <w:sz w:val="20"/>
        </w:rPr>
        <w:t xml:space="preserve"> and may use a calculator to obtain </w:t>
      </w:r>
      <m:oMath>
        <m:r>
          <m:t xml:space="preserve">λ=−1,</m:t>
        </m:r>
        <m:r>
          <m:rPr>
            <m:nor/>
          </m:rPr>
          <m:t xml:space="preserve"/>
        </m:r>
        <m:r>
          <m:t xml:space="preserve">2</m:t>
        </m:r>
      </m:oMath>
      <w:r>
        <w:rPr>
          <w:sz w:val="20"/>
        </w:rPr>
        <w:t xml:space="preserve"> (and 3)</w:t>
      </w:r>
    </w:p>
    <w:p>
      <w:pPr>
        <w:tabs>
          <w:tab w:val="right" w:pos="10206"/>
        </w:tabs>
        <w:spacing w:before="0" w:after="80"/>
      </w:pPr>
      <w:r>
        <w:rPr>
          <w:b/>
          <w:sz w:val="20"/>
        </w:rPr>
        <w:t xml:space="preserve">A1:</w:t>
      </w:r>
      <w:r>
        <w:rPr>
          <w:sz w:val="20"/>
        </w:rPr>
        <w:t xml:space="preserve"> Correct eigenvalues. (Must follow </w:t>
      </w:r>
      <m:oMath>
        <m:r>
          <m:t xml:space="preserve">k=2</m:t>
        </m:r>
      </m:oMath>
      <w:r>
        <w:rPr>
          <w:sz w:val="20"/>
        </w:rPr>
        <w:t xml:space="preserve">)</w:t>
      </w:r>
    </w:p>
    <w:p>
      <w:pPr>
        <w:tabs>
          <w:tab w:val="right" w:pos="10206"/>
        </w:tabs>
        <w:spacing w:before="0" w:after="80"/>
      </w:pPr>
      <w:r>
        <w:rPr>
          <w:b/>
        </w:rPr>
        <w:t xml:space="preserve">Mark scheme (c)</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5103"/>
        <w:gridCol w:w="5103"/>
      </w:tblGrid>
      <w:tr>
        <w:trPr>
          <w:cantSplit/>
        </w:trPr>
        <w:tc>
          <w:tcPr>
            <w:tcW w:w="5103" w:type="dxa"/>
            <w:shd w:val="clear" w:color="auto" w:fill="F1F5F9"/>
          </w:tcPr>
          <w:p>
            <w:pPr>
              <w:tabs>
                <w:tab w:val="right" w:pos="10206"/>
              </w:tabs>
              <w:spacing w:before="0" w:after="80"/>
            </w:pPr>
            <w:r>
              <w:rPr>
                <w:b/>
              </w:rPr>
              <w:t xml:space="preserve">Scheme</w:t>
            </w:r>
          </w:p>
        </w:tc>
        <w:tc>
          <w:tcPr>
            <w:tcW w:w="5103" w:type="dxa"/>
            <w:shd w:val="clear" w:color="auto" w:fill="F1F5F9"/>
          </w:tcPr>
          <w:p>
            <w:pPr>
              <w:tabs>
                <w:tab w:val="right" w:pos="10206"/>
              </w:tabs>
              <w:spacing w:before="0" w:after="80"/>
            </w:pPr>
            <w:r>
              <w:rPr>
                <w:b/>
              </w:rPr>
              <w:t xml:space="preserve">Marks</w:t>
            </w:r>
          </w:p>
        </w:tc>
      </w:tr>
      <w:tr>
        <w:trPr>
          <w:cantSplit/>
        </w:trPr>
        <w:tc>
          <w:tcPr>
            <w:tcW w:w="5103" w:type="dxa"/>
          </w:tcPr>
          <w:p>
            <w:pPr>
              <w:tabs>
                <w:tab w:val="right" w:pos="4903"/>
              </w:tabs>
              <w:spacing w:before="0" w:after="40"/>
            </w:pPr>
            <m:oMath>
              <m:r>
                <m:t xml:space="preserve">(</m:t>
              </m:r>
              <m:m>
                <m:mPr>
                  <m:baseJc m:val="center"/>
                  <m:plcHide m:val="on"/>
                  <m:mcs>
                    <m:mc>
                      <m:mcPr>
                        <m:count m:val="3"/>
                        <m:mcJc m:val="center"/>
                      </m:mcPr>
                    </m:mc>
                  </m:mcs>
                </m:mPr>
                <m:mr>
                  <m:e>
                    <m:r>
                      <m:t xml:space="preserve">3</m:t>
                    </m:r>
                  </m:e>
                  <m:e>
                    <m:r>
                      <m:rPr>
                        <m:nor/>
                      </m:rPr>
                      <m:t xml:space="preserve">"</m:t>
                    </m:r>
                    <m:r>
                      <m:t xml:space="preserve">2</m:t>
                    </m:r>
                    <m:r>
                      <m:rPr>
                        <m:nor/>
                      </m:rPr>
                      <m:t xml:space="preserve">"</m:t>
                    </m:r>
                  </m:e>
                  <m:e>
                    <m:r>
                      <m:t xml:space="preserve">2</m:t>
                    </m:r>
                  </m:e>
                </m:mr>
                <m:mr>
                  <m:e>
                    <m:r>
                      <m:t xml:space="preserve">−1</m:t>
                    </m:r>
                  </m:e>
                  <m:e>
                    <m:r>
                      <m:t xml:space="preserve">0</m:t>
                    </m:r>
                  </m:e>
                  <m:e>
                    <m:r>
                      <m:t xml:space="preserve">1</m:t>
                    </m:r>
                  </m:e>
                </m:mr>
                <m:mr>
                  <m:e>
                    <m:r>
                      <m:t xml:space="preserve">1</m:t>
                    </m:r>
                  </m:e>
                  <m:e>
                    <m:r>
                      <m:rPr>
                        <m:nor/>
                      </m:rPr>
                      <m:t xml:space="preserve">"</m:t>
                    </m:r>
                    <m:r>
                      <m:t xml:space="preserve">2</m:t>
                    </m:r>
                    <m:r>
                      <m:rPr>
                        <m:nor/>
                      </m:rPr>
                      <m:t xml:space="preserve">"</m:t>
                    </m:r>
                  </m:e>
                  <m:e>
                    <m:r>
                      <m:t xml:space="preserve">1</m:t>
                    </m:r>
                  </m:e>
                </m:mr>
              </m:m>
              <m:r>
                <m:t xml:space="preserve">)</m:t>
              </m:r>
              <m:r>
                <m:t xml:space="preserve">(</m:t>
              </m:r>
              <m:m>
                <m:mPr>
                  <m:baseJc m:val="center"/>
                  <m:plcHide m:val="on"/>
                  <m:mcs>
                    <m:mc>
                      <m:mcPr>
                        <m:count m:val="1"/>
                        <m:mcJc m:val="center"/>
                      </m:mcPr>
                    </m:mc>
                  </m:mcs>
                </m:mPr>
                <m:mr>
                  <m:e>
                    <m:r>
                      <m:t xml:space="preserve">x</m:t>
                    </m:r>
                  </m:e>
                </m:mr>
                <m:mr>
                  <m:e>
                    <m:r>
                      <m:t xml:space="preserve">y</m:t>
                    </m:r>
                  </m:e>
                </m:mr>
                <m:mr>
                  <m:e>
                    <m:r>
                      <m:t xml:space="preserve">z</m:t>
                    </m:r>
                  </m:e>
                </m:mr>
              </m:m>
              <m:r>
                <m:t xml:space="preserve">)</m:t>
              </m:r>
              <m:r>
                <m:t xml:space="preserve">=3</m:t>
              </m:r>
              <m:r>
                <m:t xml:space="preserve">(</m:t>
              </m:r>
              <m:m>
                <m:mPr>
                  <m:baseJc m:val="center"/>
                  <m:plcHide m:val="on"/>
                  <m:mcs>
                    <m:mc>
                      <m:mcPr>
                        <m:count m:val="1"/>
                        <m:mcJc m:val="center"/>
                      </m:mcPr>
                    </m:mc>
                  </m:mcs>
                </m:mPr>
                <m:mr>
                  <m:e>
                    <m:r>
                      <m:t xml:space="preserve">x</m:t>
                    </m:r>
                  </m:e>
                </m:mr>
                <m:mr>
                  <m:e>
                    <m:r>
                      <m:t xml:space="preserve">y</m:t>
                    </m:r>
                  </m:e>
                </m:mr>
                <m:mr>
                  <m:e>
                    <m:r>
                      <m:t xml:space="preserve">z</m:t>
                    </m:r>
                  </m:e>
                </m:mr>
              </m:m>
              <m:r>
                <m:t xml:space="preserve">)</m:t>
              </m:r>
              <m:r>
                <m:t xml:space="preserve">⇒</m:t>
              </m:r>
              <m:m>
                <m:mPr>
                  <m:baseJc m:val="center"/>
                  <m:plcHide m:val="on"/>
                  <m:mcs>
                    <m:mc>
                      <m:mcPr>
                        <m:count m:val="2"/>
                        <m:mcJc m:val="center"/>
                      </m:mcPr>
                    </m:mc>
                  </m:mcs>
                </m:mPr>
                <m:mr>
                  <m:e>
                    <m:r>
                      <m:t xml:space="preserve">3x+</m:t>
                    </m:r>
                    <m:r>
                      <m:rPr>
                        <m:nor/>
                      </m:rPr>
                      <m:t xml:space="preserve">"</m:t>
                    </m:r>
                    <m:r>
                      <m:t xml:space="preserve">2</m:t>
                    </m:r>
                    <m:r>
                      <m:rPr>
                        <m:nor/>
                      </m:rPr>
                      <m:t xml:space="preserve">"</m:t>
                    </m:r>
                    <m:r>
                      <m:t xml:space="preserve">y+2z</m:t>
                    </m:r>
                  </m:e>
                  <m:e>
                    <m:r>
                      <m:t xml:space="preserve">=3x</m:t>
                    </m:r>
                  </m:e>
                </m:mr>
                <m:mr>
                  <m:e>
                    <m:r>
                      <m:t xml:space="preserve">−x+z</m:t>
                    </m:r>
                  </m:e>
                  <m:e>
                    <m:r>
                      <m:t xml:space="preserve">=3y</m:t>
                    </m:r>
                  </m:e>
                </m:mr>
                <m:mr>
                  <m:e>
                    <m:r>
                      <m:t xml:space="preserve">x+</m:t>
                    </m:r>
                    <m:r>
                      <m:rPr>
                        <m:nor/>
                      </m:rPr>
                      <m:t xml:space="preserve">"</m:t>
                    </m:r>
                    <m:r>
                      <m:t xml:space="preserve">2</m:t>
                    </m:r>
                    <m:r>
                      <m:rPr>
                        <m:nor/>
                      </m:rPr>
                      <m:t xml:space="preserve">"</m:t>
                    </m:r>
                    <m:r>
                      <m:t xml:space="preserve">y+z</m:t>
                    </m:r>
                  </m:e>
                  <m:e>
                    <m:r>
                      <m:t xml:space="preserve">=3z</m:t>
                    </m:r>
                  </m:e>
                </m:mr>
              </m:m>
            </m:oMath>
            <w:r>
              <w:br/>
            </w:r>
            <w:r>
              <w:t xml:space="preserve">or</w:t>
            </w:r>
            <w:r>
              <w:br/>
            </w:r>
            <m:oMath>
              <m:r>
                <m:t xml:space="preserve">(</m:t>
              </m:r>
              <m:m>
                <m:mPr>
                  <m:baseJc m:val="center"/>
                  <m:plcHide m:val="on"/>
                  <m:mcs>
                    <m:mc>
                      <m:mcPr>
                        <m:count m:val="3"/>
                        <m:mcJc m:val="center"/>
                      </m:mcPr>
                    </m:mc>
                  </m:mcs>
                </m:mPr>
                <m:mr>
                  <m:e>
                    <m:r>
                      <m:t xml:space="preserve">0</m:t>
                    </m:r>
                  </m:e>
                  <m:e>
                    <m:r>
                      <m:rPr>
                        <m:nor/>
                      </m:rPr>
                      <m:t xml:space="preserve">"</m:t>
                    </m:r>
                    <m:r>
                      <m:t xml:space="preserve">2</m:t>
                    </m:r>
                    <m:r>
                      <m:rPr>
                        <m:nor/>
                      </m:rPr>
                      <m:t xml:space="preserve">"</m:t>
                    </m:r>
                  </m:e>
                  <m:e>
                    <m:r>
                      <m:t xml:space="preserve">2</m:t>
                    </m:r>
                  </m:e>
                </m:mr>
                <m:mr>
                  <m:e>
                    <m:r>
                      <m:t xml:space="preserve">−1</m:t>
                    </m:r>
                  </m:e>
                  <m:e>
                    <m:r>
                      <m:t xml:space="preserve">−3</m:t>
                    </m:r>
                  </m:e>
                  <m:e>
                    <m:r>
                      <m:t xml:space="preserve">1</m:t>
                    </m:r>
                  </m:e>
                </m:mr>
                <m:mr>
                  <m:e>
                    <m:r>
                      <m:t xml:space="preserve">1</m:t>
                    </m:r>
                  </m:e>
                  <m:e>
                    <m:r>
                      <m:rPr>
                        <m:nor/>
                      </m:rPr>
                      <m:t xml:space="preserve">"</m:t>
                    </m:r>
                    <m:r>
                      <m:t xml:space="preserve">2</m:t>
                    </m:r>
                    <m:r>
                      <m:rPr>
                        <m:nor/>
                      </m:rPr>
                      <m:t xml:space="preserve">"</m:t>
                    </m:r>
                  </m:e>
                  <m:e>
                    <m:r>
                      <m:t xml:space="preserve">−2</m:t>
                    </m:r>
                  </m:e>
                </m:mr>
              </m:m>
              <m:r>
                <m:t xml:space="preserve">)</m:t>
              </m:r>
              <m:r>
                <m:t xml:space="preserve">(</m:t>
              </m:r>
              <m:m>
                <m:mPr>
                  <m:baseJc m:val="center"/>
                  <m:plcHide m:val="on"/>
                  <m:mcs>
                    <m:mc>
                      <m:mcPr>
                        <m:count m:val="1"/>
                        <m:mcJc m:val="center"/>
                      </m:mcPr>
                    </m:mc>
                  </m:mcs>
                </m:mPr>
                <m:mr>
                  <m:e>
                    <m:r>
                      <m:t xml:space="preserve">x</m:t>
                    </m:r>
                  </m:e>
                </m:mr>
                <m:mr>
                  <m:e>
                    <m:r>
                      <m:t xml:space="preserve">y</m:t>
                    </m:r>
                  </m:e>
                </m:mr>
                <m:mr>
                  <m:e>
                    <m:r>
                      <m:t xml:space="preserve">z</m:t>
                    </m:r>
                  </m:e>
                </m:mr>
              </m:m>
              <m:r>
                <m:t xml:space="preserve">)</m:t>
              </m:r>
              <m:r>
                <m:t xml:space="preserve">=</m:t>
              </m:r>
              <m:r>
                <m:t xml:space="preserve">(</m:t>
              </m:r>
              <m:m>
                <m:mPr>
                  <m:baseJc m:val="center"/>
                  <m:plcHide m:val="on"/>
                  <m:mcs>
                    <m:mc>
                      <m:mcPr>
                        <m:count m:val="1"/>
                        <m:mcJc m:val="center"/>
                      </m:mcPr>
                    </m:mc>
                  </m:mcs>
                </m:mPr>
                <m:mr>
                  <m:e>
                    <m:r>
                      <m:t xml:space="preserve">0</m:t>
                    </m:r>
                  </m:e>
                </m:mr>
                <m:mr>
                  <m:e>
                    <m:r>
                      <m:t xml:space="preserve">0</m:t>
                    </m:r>
                  </m:e>
                </m:mr>
                <m:mr>
                  <m:e>
                    <m:r>
                      <m:t xml:space="preserve">0</m:t>
                    </m:r>
                  </m:e>
                </m:mr>
              </m:m>
              <m:r>
                <m:t xml:space="preserve">)</m:t>
              </m:r>
              <m:r>
                <m:t xml:space="preserve">⇒</m:t>
              </m:r>
              <m:m>
                <m:mPr>
                  <m:baseJc m:val="center"/>
                  <m:plcHide m:val="on"/>
                  <m:mcs>
                    <m:mc>
                      <m:mcPr>
                        <m:count m:val="2"/>
                        <m:mcJc m:val="center"/>
                      </m:mcPr>
                    </m:mc>
                  </m:mcs>
                </m:mPr>
                <m:mr>
                  <m:e>
                    <m:r>
                      <m:rPr>
                        <m:nor/>
                      </m:rPr>
                      <m:t xml:space="preserve">"</m:t>
                    </m:r>
                    <m:r>
                      <m:t xml:space="preserve">2</m:t>
                    </m:r>
                    <m:r>
                      <m:rPr>
                        <m:nor/>
                      </m:rPr>
                      <m:t xml:space="preserve">"</m:t>
                    </m:r>
                    <m:r>
                      <m:t xml:space="preserve">y+2z</m:t>
                    </m:r>
                  </m:e>
                  <m:e>
                    <m:r>
                      <m:t xml:space="preserve">=0</m:t>
                    </m:r>
                  </m:e>
                </m:mr>
                <m:mr>
                  <m:e>
                    <m:r>
                      <m:t xml:space="preserve">−x−3y+z</m:t>
                    </m:r>
                  </m:e>
                  <m:e>
                    <m:r>
                      <m:t xml:space="preserve">=0</m:t>
                    </m:r>
                  </m:e>
                </m:mr>
                <m:mr>
                  <m:e>
                    <m:r>
                      <m:t xml:space="preserve">x+</m:t>
                    </m:r>
                    <m:r>
                      <m:rPr>
                        <m:nor/>
                      </m:rPr>
                      <m:t xml:space="preserve">"</m:t>
                    </m:r>
                    <m:r>
                      <m:t xml:space="preserve">2</m:t>
                    </m:r>
                    <m:r>
                      <m:rPr>
                        <m:nor/>
                      </m:rPr>
                      <m:t xml:space="preserve">"</m:t>
                    </m:r>
                    <m:r>
                      <m:t xml:space="preserve">y−2z</m:t>
                    </m:r>
                  </m:e>
                  <m:e>
                    <m:r>
                      <m:t xml:space="preserve">=0</m:t>
                    </m:r>
                  </m:e>
                </m:mr>
              </m:m>
            </m:oMath>
            <w:r>
              <w:br/>
            </w:r>
            <w:r>
              <w:t xml:space="preserve">Expands to obtain at least 2 equations. Allow if </w:t>
            </w:r>
            <m:oMath>
              <m:r>
                <m:t xml:space="preserve">k</m:t>
              </m:r>
            </m:oMath>
            <w:r>
              <w:t xml:space="preserve"> is present.</w:t>
            </w:r>
          </w:p>
        </w:tc>
        <w:tc>
          <w:tcPr>
            <w:tcW w:w="5103" w:type="dxa"/>
          </w:tcPr>
          <w:p>
            <w:pPr>
              <w:tabs>
                <w:tab w:val="right" w:pos="10206"/>
              </w:tabs>
              <w:spacing w:before="0" w:after="80"/>
            </w:pPr>
            <w:r>
              <w:t xml:space="preserve">M1</w:t>
            </w:r>
          </w:p>
        </w:tc>
      </w:tr>
      <w:tr>
        <w:trPr>
          <w:cantSplit/>
        </w:trPr>
        <w:tc>
          <w:tcPr>
            <w:tcW w:w="5103" w:type="dxa"/>
          </w:tcPr>
          <w:p>
            <w:pPr>
              <w:tabs>
                <w:tab w:val="right" w:pos="4903"/>
              </w:tabs>
              <w:spacing w:before="0" w:after="40"/>
            </w:pPr>
            <m:oMath>
              <m:r>
                <m:t xml:space="preserve">k</m:t>
              </m:r>
              <m:r>
                <m:t xml:space="preserve">(</m:t>
              </m:r>
              <m:m>
                <m:mPr>
                  <m:baseJc m:val="center"/>
                  <m:plcHide m:val="on"/>
                  <m:mcs>
                    <m:mc>
                      <m:mcPr>
                        <m:count m:val="1"/>
                        <m:mcJc m:val="center"/>
                      </m:mcPr>
                    </m:mc>
                  </m:mcs>
                </m:mPr>
                <m:mr>
                  <m:e>
                    <m:r>
                      <m:t xml:space="preserve">4</m:t>
                    </m:r>
                  </m:e>
                </m:mr>
                <m:mr>
                  <m:e>
                    <m:r>
                      <m:t xml:space="preserve">−1</m:t>
                    </m:r>
                  </m:e>
                </m:mr>
                <m:mr>
                  <m:e>
                    <m:r>
                      <m:t xml:space="preserve">1</m:t>
                    </m:r>
                  </m:e>
                </m:mr>
              </m:m>
              <m:r>
                <m:t xml:space="preserve">)</m:t>
              </m:r>
            </m:oMath>
            <w:r>
              <w:t xml:space="preserve"> or </w:t>
            </w:r>
            <m:oMath>
              <m:r>
                <m:t xml:space="preserve">k(4</m:t>
              </m:r>
              <m:r>
                <m:rPr>
                  <m:nor/>
                  <m:sty m:val="b"/>
                </m:rPr>
                <w:rPr>
                  <w:b/>
                </w:rPr>
                <m:t xml:space="preserve">i</m:t>
              </m:r>
              <m:r>
                <m:t xml:space="preserve">−</m:t>
              </m:r>
              <m:r>
                <m:rPr>
                  <m:nor/>
                  <m:sty m:val="b"/>
                </m:rPr>
                <w:rPr>
                  <w:b/>
                </w:rPr>
                <m:t xml:space="preserve">j</m:t>
              </m:r>
              <m:r>
                <m:t xml:space="preserve">+</m:t>
              </m:r>
              <m:r>
                <m:rPr>
                  <m:nor/>
                  <m:sty m:val="b"/>
                </m:rPr>
                <w:rPr>
                  <w:b/>
                </w:rPr>
                <m:t xml:space="preserve">k</m:t>
              </m:r>
              <m:r>
                <m:t xml:space="preserve">)</m:t>
              </m:r>
            </m:oMath>
          </w:p>
        </w:tc>
        <w:tc>
          <w:tcPr>
            <w:tcW w:w="5103" w:type="dxa"/>
          </w:tcPr>
          <w:p>
            <w:pPr>
              <w:tabs>
                <w:tab w:val="right" w:pos="10206"/>
              </w:tabs>
              <w:spacing w:before="0" w:after="80"/>
            </w:pPr>
            <w:r>
              <w:t xml:space="preserve">A1</w:t>
            </w:r>
          </w:p>
        </w:tc>
      </w:tr>
      <w:tr>
        <w:trPr>
          <w:cantSplit/>
        </w:trPr>
        <w:tc>
          <w:tcPr>
            <w:tcW w:w="5103" w:type="dxa"/>
          </w:tcPr>
          <w:p/>
        </w:tc>
        <w:tc>
          <w:tcPr>
            <w:tcW w:w="5103" w:type="dxa"/>
          </w:tcPr>
          <w:p>
            <w:pPr>
              <w:tabs>
                <w:tab w:val="right" w:pos="10206"/>
              </w:tabs>
              <w:spacing w:before="0" w:after="80"/>
            </w:pPr>
            <w:r>
              <w:rPr>
                <w:b/>
              </w:rPr>
              <w:t xml:space="preserve">(2)</w:t>
            </w:r>
          </w:p>
        </w:tc>
      </w:tr>
      <w:tr>
        <w:trPr>
          <w:cantSplit/>
        </w:trPr>
        <w:tc>
          <w:tcPr>
            <w:tcW w:w="5103" w:type="dxa"/>
          </w:tcPr>
          <w:p/>
        </w:tc>
        <w:tc>
          <w:tcPr>
            <w:tcW w:w="5103" w:type="dxa"/>
          </w:tcPr>
          <w:p>
            <w:pPr>
              <w:tabs>
                <w:tab w:val="right" w:pos="10206"/>
              </w:tabs>
              <w:spacing w:before="0" w:after="80"/>
            </w:pPr>
            <w:r>
              <w:rPr>
                <w:b/>
              </w:rPr>
              <w:t xml:space="preserve">(9 marks)</w:t>
            </w: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A1:</w:t>
      </w:r>
      <w:r>
        <w:rPr>
          <w:sz w:val="20"/>
        </w:rPr>
        <w:t xml:space="preserve"> Any non-zero multiple but must be a vector</w:t>
      </w:r>
    </w:p>
    <w:p>
      <w:pPr>
        <w:tabs>
          <w:tab w:val="right" w:pos="10206"/>
        </w:tabs>
        <w:spacing w:before="0" w:after="80"/>
      </w:pPr>
      <w:r>
        <w:rPr>
          <w:sz w:val="20"/>
        </w:rPr>
        <w:t xml:space="preserve">**Note that the vector product of any 2 rows of </w:t>
      </w:r>
      <m:oMath>
        <m:r>
          <m:rPr>
            <m:nor/>
            <m:sty m:val="b"/>
          </m:rPr>
          <w:rPr>
            <w:b/>
          </w:rPr>
          <m:t xml:space="preserve">M</m:t>
        </m:r>
        <m:r>
          <m:t xml:space="preserve">−3</m:t>
        </m:r>
        <m:r>
          <m:rPr>
            <m:nor/>
            <m:sty m:val="b"/>
          </m:rPr>
          <w:rPr>
            <w:b/>
          </w:rPr>
          <m:t xml:space="preserve">I</m:t>
        </m:r>
      </m:oMath>
      <w:r>
        <w:rPr>
          <w:sz w:val="20"/>
        </w:rPr>
        <w:t xml:space="preserve"> also gives an eigenvector**</w:t>
      </w:r>
    </w:p>
    <w:p>
      <w:pPr>
        <w:tabs>
          <w:tab w:val="right" w:pos="10206"/>
        </w:tabs>
        <w:spacing w:before="0" w:after="80"/>
      </w:pPr>
      <w:r>
        <w:rPr>
          <w:b/>
          <w:sz w:val="23"/>
        </w:rPr>
        <w:t xml:space="preserve">Note on Determinants</w:t>
      </w:r>
    </w:p>
    <w:p>
      <w:pPr>
        <w:tabs>
          <w:tab w:val="right" w:pos="10206"/>
        </w:tabs>
        <w:spacing w:before="0" w:after="80"/>
      </w:pPr>
      <w:r>
        <w:rPr>
          <w:sz w:val="20"/>
        </w:rPr>
        <w:t xml:space="preserve">Note that determinants can be found using any row or column</w:t>
      </w:r>
    </w:p>
    <w:p>
      <w:pPr>
        <w:tabs>
          <w:tab w:val="right" w:pos="10206"/>
        </w:tabs>
        <w:spacing w:before="0" w:after="80"/>
      </w:pPr>
      <w:r>
        <w:rPr>
          <w:sz w:val="20"/>
        </w:rPr>
        <w:t xml:space="preserve">And also by applying the rule of Sarrus which is:</w:t>
      </w:r>
    </w:p>
    <w:p>
      <w:pPr>
        <w:tabs>
          <w:tab w:val="right" w:pos="10206"/>
        </w:tabs>
        <w:spacing w:before="0" w:after="80"/>
      </w:pPr>
      <m:oMath>
        <m:r>
          <m:t xml:space="preserve">∣</m:t>
        </m:r>
        <m:m>
          <m:mPr>
            <m:baseJc m:val="center"/>
            <m:plcHide m:val="on"/>
            <m:mcs>
              <m:mc>
                <m:mcPr>
                  <m:count m:val="3"/>
                  <m:mcJc m:val="center"/>
                </m:mcPr>
              </m:mc>
            </m:mcs>
          </m:mPr>
          <m:mr>
            <m:e>
              <m:sSub>
                <m:sSubPr>
                  <m:ctrlPr/>
                </m:sSubPr>
                <m:e>
                  <m:r>
                    <m:t xml:space="preserve">a</m:t>
                  </m:r>
                </m:e>
                <m:sub>
                  <m:r>
                    <m:t xml:space="preserve">11</m:t>
                  </m:r>
                </m:sub>
              </m:sSub>
            </m:e>
            <m:e>
              <m:sSub>
                <m:sSubPr>
                  <m:ctrlPr/>
                </m:sSubPr>
                <m:e>
                  <m:r>
                    <m:t xml:space="preserve">a</m:t>
                  </m:r>
                </m:e>
                <m:sub>
                  <m:r>
                    <m:t xml:space="preserve">12</m:t>
                  </m:r>
                </m:sub>
              </m:sSub>
            </m:e>
            <m:e>
              <m:sSub>
                <m:sSubPr>
                  <m:ctrlPr/>
                </m:sSubPr>
                <m:e>
                  <m:r>
                    <m:t xml:space="preserve">a</m:t>
                  </m:r>
                </m:e>
                <m:sub>
                  <m:r>
                    <m:t xml:space="preserve">13</m:t>
                  </m:r>
                </m:sub>
              </m:sSub>
            </m:e>
          </m:mr>
          <m:mr>
            <m:e>
              <m:sSub>
                <m:sSubPr>
                  <m:ctrlPr/>
                </m:sSubPr>
                <m:e>
                  <m:r>
                    <m:t xml:space="preserve">a</m:t>
                  </m:r>
                </m:e>
                <m:sub>
                  <m:r>
                    <m:t xml:space="preserve">21</m:t>
                  </m:r>
                </m:sub>
              </m:sSub>
            </m:e>
            <m:e>
              <m:sSub>
                <m:sSubPr>
                  <m:ctrlPr/>
                </m:sSubPr>
                <m:e>
                  <m:r>
                    <m:t xml:space="preserve">a</m:t>
                  </m:r>
                </m:e>
                <m:sub>
                  <m:r>
                    <m:t xml:space="preserve">22</m:t>
                  </m:r>
                </m:sub>
              </m:sSub>
            </m:e>
            <m:e>
              <m:sSub>
                <m:sSubPr>
                  <m:ctrlPr/>
                </m:sSubPr>
                <m:e>
                  <m:r>
                    <m:t xml:space="preserve">a</m:t>
                  </m:r>
                </m:e>
                <m:sub>
                  <m:r>
                    <m:t xml:space="preserve">23</m:t>
                  </m:r>
                </m:sub>
              </m:sSub>
            </m:e>
          </m:mr>
          <m:mr>
            <m:e>
              <m:sSub>
                <m:sSubPr>
                  <m:ctrlPr/>
                </m:sSubPr>
                <m:e>
                  <m:r>
                    <m:t xml:space="preserve">a</m:t>
                  </m:r>
                </m:e>
                <m:sub>
                  <m:r>
                    <m:t xml:space="preserve">31</m:t>
                  </m:r>
                </m:sub>
              </m:sSub>
            </m:e>
            <m:e>
              <m:sSub>
                <m:sSubPr>
                  <m:ctrlPr/>
                </m:sSubPr>
                <m:e>
                  <m:r>
                    <m:t xml:space="preserve">a</m:t>
                  </m:r>
                </m:e>
                <m:sub>
                  <m:r>
                    <m:t xml:space="preserve">32</m:t>
                  </m:r>
                </m:sub>
              </m:sSub>
            </m:e>
            <m:e>
              <m:sSub>
                <m:sSubPr>
                  <m:ctrlPr/>
                </m:sSubPr>
                <m:e>
                  <m:r>
                    <m:t xml:space="preserve">a</m:t>
                  </m:r>
                </m:e>
                <m:sub>
                  <m:r>
                    <m:t xml:space="preserve">33</m:t>
                  </m:r>
                </m:sub>
              </m:sSub>
            </m:e>
          </m:mr>
        </m:m>
        <m:r>
          <m:t xml:space="preserve">∣</m:t>
        </m:r>
        <m:r>
          <m:t xml:space="preserve">=</m:t>
        </m:r>
        <m:sSub>
          <m:sSubPr>
            <m:ctrlPr/>
          </m:sSubPr>
          <m:e>
            <m:r>
              <m:t xml:space="preserve">a</m:t>
            </m:r>
          </m:e>
          <m:sub>
            <m:r>
              <m:t xml:space="preserve">11</m:t>
            </m:r>
          </m:sub>
        </m:sSub>
        <m:sSub>
          <m:sSubPr>
            <m:ctrlPr/>
          </m:sSubPr>
          <m:e>
            <m:r>
              <m:t xml:space="preserve">a</m:t>
            </m:r>
          </m:e>
          <m:sub>
            <m:r>
              <m:t xml:space="preserve">22</m:t>
            </m:r>
          </m:sub>
        </m:sSub>
        <m:sSub>
          <m:sSubPr>
            <m:ctrlPr/>
          </m:sSubPr>
          <m:e>
            <m:r>
              <m:t xml:space="preserve">a</m:t>
            </m:r>
          </m:e>
          <m:sub>
            <m:r>
              <m:t xml:space="preserve">33</m:t>
            </m:r>
          </m:sub>
        </m:sSub>
        <m:r>
          <m:t xml:space="preserve">+</m:t>
        </m:r>
        <m:sSub>
          <m:sSubPr>
            <m:ctrlPr/>
          </m:sSubPr>
          <m:e>
            <m:r>
              <m:t xml:space="preserve">a</m:t>
            </m:r>
          </m:e>
          <m:sub>
            <m:r>
              <m:t xml:space="preserve">12</m:t>
            </m:r>
          </m:sub>
        </m:sSub>
        <m:sSub>
          <m:sSubPr>
            <m:ctrlPr/>
          </m:sSubPr>
          <m:e>
            <m:r>
              <m:t xml:space="preserve">a</m:t>
            </m:r>
          </m:e>
          <m:sub>
            <m:r>
              <m:t xml:space="preserve">23</m:t>
            </m:r>
          </m:sub>
        </m:sSub>
        <m:sSub>
          <m:sSubPr>
            <m:ctrlPr/>
          </m:sSubPr>
          <m:e>
            <m:r>
              <m:t xml:space="preserve">a</m:t>
            </m:r>
          </m:e>
          <m:sub>
            <m:r>
              <m:t xml:space="preserve">31</m:t>
            </m:r>
          </m:sub>
        </m:sSub>
        <m:r>
          <m:t xml:space="preserve">+</m:t>
        </m:r>
        <m:sSub>
          <m:sSubPr>
            <m:ctrlPr/>
          </m:sSubPr>
          <m:e>
            <m:r>
              <m:t xml:space="preserve">a</m:t>
            </m:r>
          </m:e>
          <m:sub>
            <m:r>
              <m:t xml:space="preserve">13</m:t>
            </m:r>
          </m:sub>
        </m:sSub>
        <m:sSub>
          <m:sSubPr>
            <m:ctrlPr/>
          </m:sSubPr>
          <m:e>
            <m:r>
              <m:t xml:space="preserve">a</m:t>
            </m:r>
          </m:e>
          <m:sub>
            <m:r>
              <m:t xml:space="preserve">21</m:t>
            </m:r>
          </m:sub>
        </m:sSub>
        <m:sSub>
          <m:sSubPr>
            <m:ctrlPr/>
          </m:sSubPr>
          <m:e>
            <m:r>
              <m:t xml:space="preserve">a</m:t>
            </m:r>
          </m:e>
          <m:sub>
            <m:r>
              <m:t xml:space="preserve">32</m:t>
            </m:r>
          </m:sub>
        </m:sSub>
        <m:r>
          <m:t xml:space="preserve">−</m:t>
        </m:r>
        <m:sSub>
          <m:sSubPr>
            <m:ctrlPr/>
          </m:sSubPr>
          <m:e>
            <m:r>
              <m:t xml:space="preserve">a</m:t>
            </m:r>
          </m:e>
          <m:sub>
            <m:r>
              <m:t xml:space="preserve">31</m:t>
            </m:r>
          </m:sub>
        </m:sSub>
        <m:sSub>
          <m:sSubPr>
            <m:ctrlPr/>
          </m:sSubPr>
          <m:e>
            <m:r>
              <m:t xml:space="preserve">a</m:t>
            </m:r>
          </m:e>
          <m:sub>
            <m:r>
              <m:t xml:space="preserve">22</m:t>
            </m:r>
          </m:sub>
        </m:sSub>
        <m:sSub>
          <m:sSubPr>
            <m:ctrlPr/>
          </m:sSubPr>
          <m:e>
            <m:r>
              <m:t xml:space="preserve">a</m:t>
            </m:r>
          </m:e>
          <m:sub>
            <m:r>
              <m:t xml:space="preserve">13</m:t>
            </m:r>
          </m:sub>
        </m:sSub>
        <m:r>
          <m:t xml:space="preserve">−</m:t>
        </m:r>
        <m:sSub>
          <m:sSubPr>
            <m:ctrlPr/>
          </m:sSubPr>
          <m:e>
            <m:r>
              <m:t xml:space="preserve">a</m:t>
            </m:r>
          </m:e>
          <m:sub>
            <m:r>
              <m:t xml:space="preserve">32</m:t>
            </m:r>
          </m:sub>
        </m:sSub>
        <m:sSub>
          <m:sSubPr>
            <m:ctrlPr/>
          </m:sSubPr>
          <m:e>
            <m:r>
              <m:t xml:space="preserve">a</m:t>
            </m:r>
          </m:e>
          <m:sub>
            <m:r>
              <m:t xml:space="preserve">23</m:t>
            </m:r>
          </m:sub>
        </m:sSub>
        <m:sSub>
          <m:sSubPr>
            <m:ctrlPr/>
          </m:sSubPr>
          <m:e>
            <m:r>
              <m:t xml:space="preserve">a</m:t>
            </m:r>
          </m:e>
          <m:sub>
            <m:r>
              <m:t xml:space="preserve">11</m:t>
            </m:r>
          </m:sub>
        </m:sSub>
        <m:r>
          <m:t xml:space="preserve">−</m:t>
        </m:r>
        <m:sSub>
          <m:sSubPr>
            <m:ctrlPr/>
          </m:sSubPr>
          <m:e>
            <m:r>
              <m:t xml:space="preserve">a</m:t>
            </m:r>
          </m:e>
          <m:sub>
            <m:r>
              <m:t xml:space="preserve">33</m:t>
            </m:r>
          </m:sub>
        </m:sSub>
        <m:sSub>
          <m:sSubPr>
            <m:ctrlPr/>
          </m:sSubPr>
          <m:e>
            <m:r>
              <m:t xml:space="preserve">a</m:t>
            </m:r>
          </m:e>
          <m:sub>
            <m:r>
              <m:t xml:space="preserve">21</m:t>
            </m:r>
          </m:sub>
        </m:sSub>
        <m:sSub>
          <m:sSubPr>
            <m:ctrlPr/>
          </m:sSubPr>
          <m:e>
            <m:r>
              <m:t xml:space="preserve">a</m:t>
            </m:r>
          </m:e>
          <m:sub>
            <m:r>
              <m:t xml:space="preserve">12</m:t>
            </m:r>
          </m:sub>
        </m:sSub>
      </m:oMath>
    </w:p>
    <w:p>
      <w:pPr>
        <w:tabs>
          <w:tab w:val="right" w:pos="10206"/>
        </w:tabs>
        <w:spacing w:before="0" w:after="80"/>
      </w:pPr>
      <w:r>
        <w:rPr>
          <w:sz w:val="20"/>
        </w:rPr>
        <w:t xml:space="preserve">Please look out for these alternative approaches in Question 3</w:t>
      </w:r>
    </w:p>
    <w:sectPr>
      <w:footerReference w:type="default" r:id="rFoot"/>
      <w:pgSz w:w="11906" w:h="16838"/>
      <w:pgMar w:top="850" w:right="850" w:bottom="850" w:left="850" w:header="425" w:footer="425" w:gutter="0"/>
    </w:sectPr>
  </w:body>
</w:document>
</file>

<file path=word/footer1.xml><?xml version="1.0" encoding="utf-8"?>
<w:ftr xmlns:w="http://schemas.openxmlformats.org/wordprocessingml/2006/main" xmlns:r="http://schemas.openxmlformats.org/officeDocument/2006/relationships" xmlns:m="http://schemas.openxmlformats.org/officeDocument/2006/math" xmlns:wp="http://schemas.openxmlformats.org/drawingml/2006/wordprocessingDrawing" xmlns:a="http://schemas.openxmlformats.org/drawingml/2006/main" xmlns:pic="http://schemas.openxmlformats.org/drawingml/2006/picture">
  <w:p>
    <w:pPr>
      <w:tabs>
        <w:tab w:val="center" w:pos="5103"/>
        <w:tab w:val="right" w:pos="10206"/>
      </w:tabs>
    </w:pPr>
    <w:r>
      <w:rPr>
        <w:b/>
        <w:sz w:val="18"/>
      </w:rPr>
      <w:tab/>
    </w:r>
    <w:r>
      <w:rPr>
        <w:b/>
        <w:sz w:val="18"/>
      </w:rPr>
      <w:fldChar w:fldCharType="begin"/>
    </w:r>
    <w:r>
      <w:rPr>
        <w:b/>
        <w:sz w:val="18"/>
      </w:rPr>
      <w:instrText xml:space="preserve"> PAGE </w:instrText>
    </w:r>
    <w:r>
      <w:rPr>
        <w:b/>
        <w:sz w:val="18"/>
      </w:rPr>
      <w:fldChar w:fldCharType="separate"/>
    </w:r>
    <w:r>
      <w:rPr>
        <w:b/>
        <w:sz w:val="18"/>
      </w:rPr>
      <w:t>1</w:t>
    </w:r>
    <w:r>
      <w:rPr>
        <w:b/>
        <w:sz w:val="18"/>
      </w:rPr>
      <w:fldChar w:fldCharType="end"/>
    </w:r>
  </w:p>
</w:ftr>
</file>

<file path=word/settings.xml><?xml version="1.0" encoding="utf-8"?>
<w:settings xmlns:w="http://schemas.openxmlformats.org/wordprocessingml/2006/main" xmlns:m="http://schemas.openxmlformats.org/officeDocument/2006/math">
  <m:mathPr>
    <m:mathFont m:val="Cambria Math"/>
    <m:dispDef/>
  </m:mathPr>
  <w:defaultTabStop w:val="720"/>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cs="Arial" w:eastAsia="Arial"/>
        <w:sz w:val="22"/>
        <w:szCs w:val="22"/>
        <w:lang w:val="en-GB"/>
      </w:rPr>
    </w:rPrDefault>
    <w:pPrDefault>
      <w:pPr>
        <w:spacing w:after="80" w:line="264" w:lineRule="auto"/>
      </w:pPr>
    </w:pPrDefault>
  </w:docDefaults>
  <w:style w:type="paragraph" w:default="1" w:styleId="Normal">
    <w:name w:val="Normal"/>
  </w:style>
</w:styles>
</file>

<file path=word/_rels/document.xml.rels><?xml version="1.0" encoding="UTF-8" standalone="yes"?><Relationships xmlns="http://schemas.openxmlformats.org/package/2006/relationships"><Relationship Id="rStyles" Type="http://schemas.openxmlformats.org/officeDocument/2006/relationships/styles" Target="styles.xml"/><Relationship Id="rSettings" Type="http://schemas.openxmlformats.org/officeDocument/2006/relationships/settings" Target="settings.xml"/><Relationship Id="rFoot" Type="http://schemas.openxmlformats.org/officeDocument/2006/relationships/footer" Target="footer1.xml"/></Relationships>
</file>