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Pure 2 – Chapter 2 – Groups (Version 2)</w:t>
      </w:r>
    </w:p>
    <w:p>
      <w:pPr>
        <w:tabs>
          <w:tab w:val="right" w:pos="10206"/>
        </w:tabs>
        <w:spacing w:before="0" w:after="80"/>
      </w:pPr>
      <w:r>
        <w:rPr>
          <w:b/>
        </w:rPr>
        <w:t xml:space="preserve">Total Marks: 23</w:t>
      </w:r>
    </w:p>
    <w:p>
      <w:pPr>
        <w:tabs>
          <w:tab w:val="right" w:pos="10206"/>
        </w:tabs>
        <w:spacing w:before="0" w:after="80"/>
      </w:pPr>
      <w:r>
        <w:t xml:space="preserve">(23 = Platinum, 21 = Gold, 18 = Silver, 16 = Bronze)</w:t>
      </w:r>
    </w:p>
    <w:p>
      <w:pPr>
        <w:tabs>
          <w:tab w:val="right" w:pos="10206"/>
        </w:tabs>
        <w:spacing w:before="0" w:after="80"/>
        <w:ind w:left="600" w:hanging="600"/>
      </w:pPr>
      <w:r>
        <w:rPr>
          <w:b/>
          <w:sz w:val="24"/>
        </w:rPr>
        <w:t xml:space="preserve">1.</w:t>
      </w:r>
      <w:r>
        <w:rPr>
          <w:b/>
          <w:sz w:val="24"/>
        </w:rPr>
        <w:tab/>
      </w:r>
      <w:r>
        <w:t xml:space="preserve"> The set </w:t>
      </w:r>
      <m:oMath>
        <m:r>
          <m:t xml:space="preserve">G={1,3,7,9,11,13,17,19}</m:t>
        </m:r>
      </m:oMath>
      <w:r>
        <w:t xml:space="preserve"> under the binary operation of multiplication modulo 20 forms a group.</w:t>
      </w:r>
    </w:p>
    <w:p>
      <w:pPr>
        <w:tabs>
          <w:tab w:val="right" w:pos="10206"/>
        </w:tabs>
        <w:spacing w:before="0" w:after="80"/>
        <w:ind w:left="600" w:hanging="600"/>
      </w:pPr>
      <w:r>
        <w:rPr>
          <w:b/>
        </w:rPr>
        <w:t xml:space="preserve">(a)</w:t>
      </w:r>
      <w:r>
        <w:rPr>
          <w:b/>
        </w:rPr>
        <w:tab/>
      </w:r>
      <w:r>
        <w:t xml:space="preserve"> Find the inverse of each element of </w:t>
      </w:r>
      <m:oMath>
        <m:r>
          <m:t xml:space="preserve">G</m:t>
        </m:r>
      </m:oMath>
      <w:r>
        <w:t xml:space="preserve">. </w:t>
      </w:r>
      <w:r>
        <w:rPr>
          <w:b/>
        </w:rPr>
        <w:tab/>
      </w:r>
      <w:r>
        <w:rPr>
          <w:b/>
        </w:rPr>
        <w:t xml:space="preserve">(3)</w:t>
      </w:r>
    </w:p>
    <w:p>
      <w:pPr>
        <w:tabs>
          <w:tab w:val="right" w:pos="10206"/>
        </w:tabs>
        <w:spacing w:before="0" w:after="80"/>
        <w:ind w:left="600" w:hanging="600"/>
      </w:pPr>
      <w:r>
        <w:rPr>
          <w:b/>
        </w:rPr>
        <w:t xml:space="preserve">(b)</w:t>
      </w:r>
      <w:r>
        <w:rPr>
          <w:b/>
        </w:rPr>
        <w:tab/>
      </w:r>
      <w:r>
        <w:t xml:space="preserve"> Find the order of each element of </w:t>
      </w:r>
      <m:oMath>
        <m:r>
          <m:t xml:space="preserve">G</m:t>
        </m:r>
      </m:oMath>
      <w:r>
        <w:t xml:space="preserve">. </w:t>
      </w:r>
      <w:r>
        <w:rPr>
          <w:b/>
        </w:rPr>
        <w:tab/>
      </w:r>
      <w:r>
        <w:rPr>
          <w:b/>
        </w:rPr>
        <w:t xml:space="preserve">(3)</w:t>
      </w:r>
    </w:p>
    <w:p>
      <w:pPr>
        <w:tabs>
          <w:tab w:val="right" w:pos="10206"/>
        </w:tabs>
        <w:spacing w:before="0" w:after="80"/>
        <w:ind w:left="600" w:hanging="600"/>
      </w:pPr>
      <w:r>
        <w:rPr>
          <w:b/>
        </w:rPr>
        <w:t xml:space="preserve">(c)</w:t>
      </w:r>
      <w:r>
        <w:rPr>
          <w:b/>
        </w:rPr>
        <w:tab/>
      </w:r>
      <w:r>
        <w:t xml:space="preserve"> Find a subgroup of </w:t>
      </w:r>
      <m:oMath>
        <m:r>
          <m:t xml:space="preserve">G</m:t>
        </m:r>
      </m:oMath>
      <w:r>
        <w:t xml:space="preserve"> of order 4 </w:t>
      </w:r>
      <w:r>
        <w:rPr>
          <w:b/>
        </w:rPr>
        <w:tab/>
      </w:r>
      <w:r>
        <w:rPr>
          <w:b/>
        </w:rPr>
        <w:t xml:space="preserve">(1)</w:t>
      </w:r>
    </w:p>
    <w:p>
      <w:pPr>
        <w:tabs>
          <w:tab w:val="right" w:pos="10206"/>
        </w:tabs>
        <w:spacing w:before="0" w:after="80"/>
        <w:ind w:left="600" w:hanging="600"/>
      </w:pPr>
      <w:r>
        <w:rPr>
          <w:b/>
        </w:rPr>
        <w:t xml:space="preserve">(d)</w:t>
      </w:r>
      <w:r>
        <w:rPr>
          <w:b/>
        </w:rPr>
        <w:tab/>
      </w:r>
      <w:r>
        <w:t xml:space="preserve"> Explain how the subgroup you found in part (c) satisfies Lagrange’s theorem. </w:t>
      </w:r>
      <w:r>
        <w:rPr>
          <w:b/>
        </w:rPr>
        <w:tab/>
      </w:r>
      <w:r>
        <w:rPr>
          <w:b/>
        </w:rPr>
        <w:t xml:space="preserve">(1)</w:t>
      </w:r>
    </w:p>
    <w:p>
      <w:pPr>
        <w:tabs>
          <w:tab w:val="right" w:pos="10206"/>
        </w:tabs>
        <w:spacing w:before="0" w:after="80"/>
      </w:pPr>
      <w:r>
        <w:rPr>
          <w:b/>
        </w:rPr>
        <w:t xml:space="preserve">(Total 8 marks)</w:t>
      </w:r>
    </w:p>
    <w:p>
      <w:pPr>
        <w:tabs>
          <w:tab w:val="right" w:pos="10206"/>
        </w:tabs>
        <w:spacing w:before="0" w:after="80"/>
      </w:pPr>
      <w:r>
        <w:t xml:space="preserve">Edexcel AS October 2020 Q1</w:t>
      </w:r>
    </w:p>
    <w:p>
      <w:pPr>
        <w:tabs>
          <w:tab w:val="right" w:pos="10206"/>
        </w:tabs>
        <w:spacing w:before="0" w:after="80"/>
        <w:ind w:left="600" w:hanging="600"/>
      </w:pPr>
      <w:r>
        <w:rPr>
          <w:b/>
          <w:sz w:val="24"/>
        </w:rPr>
        <w:t xml:space="preserve">2.</w:t>
      </w:r>
      <w:r>
        <w:rPr>
          <w:b/>
          <w:sz w:val="24"/>
        </w:rPr>
        <w:tab/>
      </w:r>
      <w:r>
        <w:t xml:space="preserve"> A binary operation </w:t>
      </w:r>
      <m:oMath>
        <m:r>
          <m:rPr>
            <m:nor/>
          </m:rPr>
          <m:t xml:space="preserve">★</m:t>
        </m:r>
      </m:oMath>
      <w:r>
        <w:t xml:space="preserve"> on the set of non-negative integers, </w:t>
      </w:r>
      <m:oMath>
        <m:sSubSup>
          <m:sSubSupPr>
            <m:ctrlPr/>
          </m:sSubSupPr>
          <m:e>
            <m:r>
              <m:rPr>
                <m:nor/>
              </m:rPr>
              <m:t xml:space="preserve">Z</m:t>
            </m:r>
          </m:e>
          <m:sub>
            <m:r>
              <m:t xml:space="preserve">0</m:t>
            </m:r>
          </m:sub>
          <m:sup>
            <m:r>
              <m:t xml:space="preserve">+</m:t>
            </m:r>
          </m:sup>
        </m:sSubSup>
      </m:oMath>
      <w:r>
        <w:t xml:space="preserve">, is defined by</w:t>
      </w:r>
    </w:p>
    <w:p>
      <w:pPr>
        <w:tabs>
          <w:tab w:val="right" w:pos="10206"/>
        </w:tabs>
        <w:spacing w:before="0" w:after="80"/>
        <w:jc w:val="center"/>
      </w:pPr>
      <m:oMathPara>
        <m:oMath>
          <m:r>
            <m:t xml:space="preserve">m</m:t>
          </m:r>
          <m:r>
            <m:rPr>
              <m:nor/>
            </m:rPr>
            <m:t xml:space="preserve">★</m:t>
          </m:r>
          <m:r>
            <m:t xml:space="preserve">n=</m:t>
          </m:r>
          <m:r>
            <m:rPr>
              <m:nor/>
            </m:rPr>
            <m:t xml:space="preserve">∣</m:t>
          </m:r>
          <m:r>
            <m:t xml:space="preserve">m−n</m:t>
          </m:r>
          <m:r>
            <m:rPr>
              <m:nor/>
            </m:rPr>
            <m:t xml:space="preserve">∣</m:t>
          </m:r>
          <m:r>
            <m:t xml:space="preserve"> </m:t>
          </m:r>
          <m:r>
            <m:t xml:space="preserve">m,n∈</m:t>
          </m:r>
          <m:sSubSup>
            <m:sSubSupPr>
              <m:ctrlPr/>
            </m:sSubSupPr>
            <m:e>
              <m:r>
                <m:rPr>
                  <m:nor/>
                </m:rPr>
                <m:t xml:space="preserve">Z</m:t>
              </m:r>
            </m:e>
            <m:sub>
              <m:r>
                <m:t xml:space="preserve">0</m:t>
              </m:r>
            </m:sub>
            <m:sup>
              <m:r>
                <m:t xml:space="preserve">+</m:t>
              </m:r>
            </m:sup>
          </m:sSubSup>
        </m:oMath>
      </m:oMathPara>
    </w:p>
    <w:p>
      <w:pPr>
        <w:tabs>
          <w:tab w:val="right" w:pos="10206"/>
        </w:tabs>
        <w:spacing w:before="0" w:after="80"/>
        <w:ind w:left="600" w:hanging="600"/>
      </w:pPr>
      <w:r>
        <w:rPr>
          <w:b/>
        </w:rPr>
        <w:t xml:space="preserve">(a)</w:t>
      </w:r>
      <w:r>
        <w:rPr>
          <w:b/>
        </w:rPr>
        <w:tab/>
      </w:r>
      <w:r>
        <w:t xml:space="preserve"> Explain why </w:t>
      </w:r>
      <m:oMath>
        <m:sSubSup>
          <m:sSubSupPr>
            <m:ctrlPr/>
          </m:sSubSupPr>
          <m:e>
            <m:r>
              <m:rPr>
                <m:nor/>
              </m:rPr>
              <m:t xml:space="preserve">Z</m:t>
            </m:r>
          </m:e>
          <m:sub>
            <m:r>
              <m:t xml:space="preserve">0</m:t>
            </m:r>
          </m:sub>
          <m:sup>
            <m:r>
              <m:t xml:space="preserve">+</m:t>
            </m:r>
          </m:sup>
        </m:sSubSup>
      </m:oMath>
      <w:r>
        <w:t xml:space="preserve"> is closed under the operation </w:t>
      </w:r>
      <m:oMath>
        <m:r>
          <m:rPr>
            <m:nor/>
          </m:rPr>
          <m:t xml:space="preserve">★</m:t>
        </m:r>
      </m:oMath>
      <w:r>
        <w:t xml:space="preserve"> </w:t>
      </w:r>
      <w:r>
        <w:rPr>
          <w:b/>
        </w:rPr>
        <w:tab/>
      </w:r>
      <w:r>
        <w:rPr>
          <w:b/>
        </w:rPr>
        <w:t xml:space="preserve">(1)</w:t>
      </w:r>
    </w:p>
    <w:p>
      <w:pPr>
        <w:tabs>
          <w:tab w:val="right" w:pos="10206"/>
        </w:tabs>
        <w:spacing w:before="0" w:after="80"/>
        <w:ind w:left="600" w:hanging="600"/>
      </w:pPr>
      <w:r>
        <w:rPr>
          <w:b/>
        </w:rPr>
        <w:t xml:space="preserve">(b)</w:t>
      </w:r>
      <w:r>
        <w:rPr>
          <w:b/>
        </w:rPr>
        <w:tab/>
      </w:r>
      <w:r>
        <w:t xml:space="preserve"> Show that 0 is an identity for </w:t>
      </w:r>
      <m:oMath>
        <m:r>
          <m:t xml:space="preserve">(</m:t>
        </m:r>
        <m:sSubSup>
          <m:sSubSupPr>
            <m:ctrlPr/>
          </m:sSubSupPr>
          <m:e>
            <m:r>
              <m:rPr>
                <m:nor/>
              </m:rPr>
              <m:t xml:space="preserve">Z</m:t>
            </m:r>
          </m:e>
          <m:sub>
            <m:r>
              <m:t xml:space="preserve">0</m:t>
            </m:r>
          </m:sub>
          <m:sup>
            <m:r>
              <m:t xml:space="preserve">+</m:t>
            </m:r>
          </m:sup>
        </m:sSubSup>
        <m:r>
          <m:t xml:space="preserve">,</m:t>
        </m:r>
        <m:r>
          <m:rPr>
            <m:nor/>
          </m:rPr>
          <m:t xml:space="preserve">★</m:t>
        </m:r>
        <m:r>
          <m:t xml:space="preserve">)</m:t>
        </m:r>
      </m:oMath>
      <w:r>
        <w:t xml:space="preserve"> </w:t>
      </w:r>
      <w:r>
        <w:rPr>
          <w:b/>
        </w:rPr>
        <w:tab/>
      </w:r>
      <w:r>
        <w:rPr>
          <w:b/>
        </w:rPr>
        <w:t xml:space="preserve">(2)</w:t>
      </w:r>
    </w:p>
    <w:p>
      <w:pPr>
        <w:tabs>
          <w:tab w:val="right" w:pos="10206"/>
        </w:tabs>
        <w:spacing w:before="0" w:after="80"/>
        <w:ind w:left="600" w:hanging="600"/>
      </w:pPr>
      <w:r>
        <w:rPr>
          <w:b/>
        </w:rPr>
        <w:t xml:space="preserve">(c)</w:t>
      </w:r>
      <w:r>
        <w:rPr>
          <w:b/>
        </w:rPr>
        <w:tab/>
      </w:r>
      <w:r>
        <w:t xml:space="preserve"> Show that all elements of </w:t>
      </w:r>
      <m:oMath>
        <m:sSubSup>
          <m:sSubSupPr>
            <m:ctrlPr/>
          </m:sSubSupPr>
          <m:e>
            <m:r>
              <m:rPr>
                <m:nor/>
              </m:rPr>
              <m:t xml:space="preserve">Z</m:t>
            </m:r>
          </m:e>
          <m:sub>
            <m:r>
              <m:t xml:space="preserve">0</m:t>
            </m:r>
          </m:sub>
          <m:sup>
            <m:r>
              <m:t xml:space="preserve">+</m:t>
            </m:r>
          </m:sup>
        </m:sSubSup>
      </m:oMath>
      <w:r>
        <w:t xml:space="preserve"> have an inverse under </w:t>
      </w:r>
      <m:oMath>
        <m:r>
          <m:rPr>
            <m:nor/>
          </m:rPr>
          <m:t xml:space="preserve">★</m:t>
        </m:r>
      </m:oMath>
      <w:r>
        <w:t xml:space="preserve"> </w:t>
      </w:r>
      <w:r>
        <w:rPr>
          <w:b/>
        </w:rPr>
        <w:tab/>
      </w:r>
      <w:r>
        <w:rPr>
          <w:b/>
        </w:rPr>
        <w:t xml:space="preserve">(2)</w:t>
      </w:r>
    </w:p>
    <w:p>
      <w:pPr>
        <w:tabs>
          <w:tab w:val="right" w:pos="10206"/>
        </w:tabs>
        <w:spacing w:before="0" w:after="80"/>
        <w:ind w:left="600" w:hanging="600"/>
      </w:pPr>
      <w:r>
        <w:rPr>
          <w:b/>
        </w:rPr>
        <w:t xml:space="preserve">(d)</w:t>
      </w:r>
      <w:r>
        <w:rPr>
          <w:b/>
        </w:rPr>
        <w:tab/>
      </w:r>
      <w:r>
        <w:t xml:space="preserve"> Determine if </w:t>
      </w:r>
      <m:oMath>
        <m:sSubSup>
          <m:sSubSupPr>
            <m:ctrlPr/>
          </m:sSubSupPr>
          <m:e>
            <m:r>
              <m:rPr>
                <m:nor/>
              </m:rPr>
              <m:t xml:space="preserve">Z</m:t>
            </m:r>
          </m:e>
          <m:sub>
            <m:r>
              <m:t xml:space="preserve">0</m:t>
            </m:r>
          </m:sub>
          <m:sup>
            <m:r>
              <m:t xml:space="preserve">+</m:t>
            </m:r>
          </m:sup>
        </m:sSubSup>
      </m:oMath>
      <w:r>
        <w:t xml:space="preserve"> forms a group under </w:t>
      </w:r>
      <m:oMath>
        <m:r>
          <m:rPr>
            <m:nor/>
          </m:rPr>
          <m:t xml:space="preserve">★</m:t>
        </m:r>
      </m:oMath>
      <w:r>
        <w:t xml:space="preserve">, giving clear justification for your answer. </w:t>
      </w:r>
      <w:r>
        <w:rPr>
          <w:b/>
        </w:rPr>
        <w:tab/>
      </w:r>
      <w:r>
        <w:rPr>
          <w:b/>
        </w:rPr>
        <w:t xml:space="preserve">(3)</w:t>
      </w:r>
    </w:p>
    <w:p>
      <w:pPr>
        <w:tabs>
          <w:tab w:val="right" w:pos="10206"/>
        </w:tabs>
        <w:spacing w:before="0" w:after="80"/>
      </w:pPr>
      <w:r>
        <w:rPr>
          <w:b/>
        </w:rPr>
        <w:t xml:space="preserve">(Total 8 marks)</w:t>
      </w:r>
    </w:p>
    <w:p>
      <w:pPr>
        <w:tabs>
          <w:tab w:val="right" w:pos="10206"/>
        </w:tabs>
        <w:spacing w:before="0" w:after="80"/>
      </w:pPr>
      <w:r>
        <w:t xml:space="preserve">Edexcel A2 October 2021 Q2</w:t>
      </w:r>
    </w:p>
    <w:p>
      <w:pPr>
        <w:tabs>
          <w:tab w:val="right" w:pos="10206"/>
        </w:tabs>
        <w:spacing w:before="0" w:after="80"/>
        <w:ind w:left="600" w:hanging="600"/>
      </w:pPr>
      <w:r>
        <w:rPr>
          <w:b/>
          <w:sz w:val="24"/>
        </w:rPr>
        <w:t xml:space="preserve">3.</w:t>
      </w:r>
      <w:r>
        <w:rPr>
          <w:b/>
          <w:sz w:val="24"/>
        </w:rPr>
        <w:tab/>
      </w:r>
      <w:r>
        <w:t xml:space="preserve"> The set </w:t>
      </w:r>
      <m:oMath>
        <m:r>
          <m:t xml:space="preserve">S={1,3,5,9,11,13}</m:t>
        </m:r>
      </m:oMath>
      <w:r>
        <w:t xml:space="preserve"> forms the group </w:t>
      </w:r>
      <m:oMath>
        <m:r>
          <m:t xml:space="preserve">G</m:t>
        </m:r>
      </m:oMath>
      <w:r>
        <w:t xml:space="preserve">, under the operation multiplication modulo 14</w:t>
      </w:r>
    </w:p>
    <w:p>
      <w:pPr>
        <w:tabs>
          <w:tab w:val="right" w:pos="10206"/>
        </w:tabs>
        <w:spacing w:before="0" w:after="80"/>
        <w:ind w:left="600" w:hanging="600"/>
      </w:pPr>
      <w:r>
        <w:rPr>
          <w:b/>
        </w:rPr>
        <w:t xml:space="preserve">(a)</w:t>
      </w:r>
      <w:r>
        <w:rPr>
          <w:b/>
        </w:rPr>
        <w:tab/>
      </w:r>
      <w:r>
        <w:t xml:space="preserve"> Complete the Cayley table below for the group </w:t>
      </w:r>
      <m:oMath>
        <m:r>
          <m:t xml:space="preserve">G</m:t>
        </m:r>
      </m:oMath>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458"/>
        <w:gridCol w:w="1458"/>
        <w:gridCol w:w="1458"/>
        <w:gridCol w:w="1458"/>
        <w:gridCol w:w="1458"/>
        <w:gridCol w:w="1458"/>
        <w:gridCol w:w="1458"/>
      </w:tblGrid>
      <w:tr>
        <w:trPr>
          <w:cantSplit/>
        </w:trPr>
        <w:tc>
          <w:tcPr>
            <w:tcW w:w="1458" w:type="dxa"/>
            <w:shd w:val="clear" w:color="auto" w:fill="F1F5F9"/>
          </w:tcPr>
          <w:p>
            <w:pPr>
              <w:tabs>
                <w:tab w:val="right" w:pos="1258"/>
              </w:tabs>
              <w:spacing w:before="0" w:after="40"/>
            </w:pPr>
            <m:oMath>
              <m:sSub>
                <m:sSubPr>
                  <m:ctrlPr/>
                </m:sSubPr>
                <m:e>
                  <m:r>
                    <m:t xml:space="preserve">×</m:t>
                  </m:r>
                </m:e>
                <m:sub>
                  <m:r>
                    <m:t xml:space="preserve">14</m:t>
                  </m:r>
                </m:sub>
              </m:sSub>
            </m:oMath>
          </w:p>
        </w:tc>
        <w:tc>
          <w:tcPr>
            <w:tcW w:w="1458" w:type="dxa"/>
            <w:shd w:val="clear" w:color="auto" w:fill="F1F5F9"/>
          </w:tcPr>
          <w:p>
            <w:pPr>
              <w:tabs>
                <w:tab w:val="right" w:pos="10206"/>
              </w:tabs>
              <w:spacing w:before="0" w:after="80"/>
            </w:pPr>
            <w:r>
              <w:rPr>
                <w:b/>
              </w:rPr>
              <w:t xml:space="preserve">1</w:t>
            </w:r>
          </w:p>
        </w:tc>
        <w:tc>
          <w:tcPr>
            <w:tcW w:w="1458" w:type="dxa"/>
            <w:shd w:val="clear" w:color="auto" w:fill="F1F5F9"/>
          </w:tcPr>
          <w:p>
            <w:pPr>
              <w:tabs>
                <w:tab w:val="right" w:pos="10206"/>
              </w:tabs>
              <w:spacing w:before="0" w:after="80"/>
            </w:pPr>
            <w:r>
              <w:rPr>
                <w:b/>
              </w:rPr>
              <w:t xml:space="preserve">3</w:t>
            </w:r>
          </w:p>
        </w:tc>
        <w:tc>
          <w:tcPr>
            <w:tcW w:w="1458" w:type="dxa"/>
            <w:shd w:val="clear" w:color="auto" w:fill="F1F5F9"/>
          </w:tcPr>
          <w:p>
            <w:pPr>
              <w:tabs>
                <w:tab w:val="right" w:pos="10206"/>
              </w:tabs>
              <w:spacing w:before="0" w:after="80"/>
            </w:pPr>
            <w:r>
              <w:rPr>
                <w:b/>
              </w:rPr>
              <w:t xml:space="preserve">5</w:t>
            </w:r>
          </w:p>
        </w:tc>
        <w:tc>
          <w:tcPr>
            <w:tcW w:w="1458" w:type="dxa"/>
            <w:shd w:val="clear" w:color="auto" w:fill="F1F5F9"/>
          </w:tcPr>
          <w:p>
            <w:pPr>
              <w:tabs>
                <w:tab w:val="right" w:pos="10206"/>
              </w:tabs>
              <w:spacing w:before="0" w:after="80"/>
            </w:pPr>
            <w:r>
              <w:rPr>
                <w:b/>
              </w:rPr>
              <w:t xml:space="preserve">9</w:t>
            </w:r>
          </w:p>
        </w:tc>
        <w:tc>
          <w:tcPr>
            <w:tcW w:w="1458" w:type="dxa"/>
            <w:shd w:val="clear" w:color="auto" w:fill="F1F5F9"/>
          </w:tcPr>
          <w:p>
            <w:pPr>
              <w:tabs>
                <w:tab w:val="right" w:pos="10206"/>
              </w:tabs>
              <w:spacing w:before="0" w:after="80"/>
            </w:pPr>
            <w:r>
              <w:rPr>
                <w:b/>
              </w:rPr>
              <w:t xml:space="preserve">11</w:t>
            </w:r>
          </w:p>
        </w:tc>
        <w:tc>
          <w:tcPr>
            <w:tcW w:w="1458" w:type="dxa"/>
            <w:shd w:val="clear" w:color="auto" w:fill="F1F5F9"/>
          </w:tcPr>
          <w:p>
            <w:pPr>
              <w:tabs>
                <w:tab w:val="right" w:pos="10206"/>
              </w:tabs>
              <w:spacing w:before="0" w:after="80"/>
            </w:pPr>
            <w:r>
              <w:rPr>
                <w:b/>
              </w:rPr>
              <w:t xml:space="preserve">13</w:t>
            </w:r>
          </w:p>
        </w:tc>
      </w:tr>
      <w:tr>
        <w:trPr>
          <w:cantSplit/>
        </w:trPr>
        <w:tc>
          <w:tcPr>
            <w:tcW w:w="1458" w:type="dxa"/>
            <w:shd w:val="clear" w:color="auto" w:fill="F1F5F9"/>
          </w:tcPr>
          <w:p>
            <w:pPr>
              <w:tabs>
                <w:tab w:val="right" w:pos="10206"/>
              </w:tabs>
              <w:spacing w:before="0" w:after="80"/>
            </w:pPr>
            <w:r>
              <w:rPr>
                <w:b/>
              </w:rPr>
              <w:t xml:space="preserve">1</w:t>
            </w:r>
          </w:p>
        </w:tc>
        <w:tc>
          <w:tcPr>
            <w:tcW w:w="1458" w:type="dxa"/>
          </w:tcPr>
          <w:p>
            <w:pPr>
              <w:tabs>
                <w:tab w:val="right" w:pos="10206"/>
              </w:tabs>
              <w:spacing w:before="0" w:after="80"/>
            </w:pPr>
            <w:r>
              <w:t xml:space="preserve">1</w:t>
            </w:r>
          </w:p>
        </w:tc>
        <w:tc>
          <w:tcPr>
            <w:tcW w:w="1458" w:type="dxa"/>
          </w:tcPr>
          <w:p>
            <w:pPr>
              <w:tabs>
                <w:tab w:val="right" w:pos="10206"/>
              </w:tabs>
              <w:spacing w:before="0" w:after="80"/>
            </w:pPr>
            <w:r>
              <w:t xml:space="preserve">3</w:t>
            </w:r>
          </w:p>
        </w:tc>
        <w:tc>
          <w:tcPr>
            <w:tcW w:w="1458" w:type="dxa"/>
          </w:tcPr>
          <w:p>
            <w:pPr>
              <w:tabs>
                <w:tab w:val="right" w:pos="10206"/>
              </w:tabs>
              <w:spacing w:before="0" w:after="80"/>
            </w:pPr>
            <w:r>
              <w:t xml:space="preserve">5</w:t>
            </w:r>
          </w:p>
        </w:tc>
        <w:tc>
          <w:tcPr>
            <w:tcW w:w="1458" w:type="dxa"/>
          </w:tcPr>
          <w:p>
            <w:pPr>
              <w:tabs>
                <w:tab w:val="right" w:pos="10206"/>
              </w:tabs>
              <w:spacing w:before="0" w:after="80"/>
            </w:pPr>
            <w:r>
              <w:t xml:space="preserve">9</w:t>
            </w:r>
          </w:p>
        </w:tc>
        <w:tc>
          <w:tcPr>
            <w:tcW w:w="1458" w:type="dxa"/>
          </w:tcPr>
          <w:p>
            <w:pPr>
              <w:tabs>
                <w:tab w:val="right" w:pos="10206"/>
              </w:tabs>
              <w:spacing w:before="0" w:after="80"/>
            </w:pPr>
            <w:r>
              <w:t xml:space="preserve">11</w:t>
            </w:r>
          </w:p>
        </w:tc>
        <w:tc>
          <w:tcPr>
            <w:tcW w:w="1458" w:type="dxa"/>
          </w:tcPr>
          <w:p>
            <w:pPr>
              <w:tabs>
                <w:tab w:val="right" w:pos="10206"/>
              </w:tabs>
              <w:spacing w:before="0" w:after="80"/>
            </w:pPr>
            <w:r>
              <w:t xml:space="preserve">13</w:t>
            </w:r>
          </w:p>
        </w:tc>
      </w:tr>
      <w:tr>
        <w:trPr>
          <w:cantSplit/>
        </w:trPr>
        <w:tc>
          <w:tcPr>
            <w:tcW w:w="1458" w:type="dxa"/>
            <w:shd w:val="clear" w:color="auto" w:fill="F1F5F9"/>
          </w:tcPr>
          <w:p>
            <w:pPr>
              <w:tabs>
                <w:tab w:val="right" w:pos="10206"/>
              </w:tabs>
              <w:spacing w:before="0" w:after="80"/>
            </w:pPr>
            <w:r>
              <w:rPr>
                <w:b/>
              </w:rPr>
              <w:t xml:space="preserve">3</w:t>
            </w:r>
          </w:p>
        </w:tc>
        <w:tc>
          <w:tcPr>
            <w:tcW w:w="1458" w:type="dxa"/>
          </w:tcPr>
          <w:p>
            <w:pPr>
              <w:tabs>
                <w:tab w:val="right" w:pos="10206"/>
              </w:tabs>
              <w:spacing w:before="0" w:after="80"/>
            </w:pPr>
            <w:r>
              <w:t xml:space="preserve">3</w:t>
            </w:r>
          </w:p>
        </w:tc>
        <w:tc>
          <w:tcPr>
            <w:tcW w:w="1458" w:type="dxa"/>
          </w:tcPr>
          <w:p>
            <w:pPr>
              <w:tabs>
                <w:tab w:val="right" w:pos="10206"/>
              </w:tabs>
              <w:spacing w:before="0" w:after="80"/>
            </w:pPr>
            <w:r>
              <w:t xml:space="preserve">9</w:t>
            </w:r>
          </w:p>
        </w:tc>
        <w:tc>
          <w:tcPr>
            <w:tcW w:w="1458" w:type="dxa"/>
          </w:tcPr>
          <w:p>
            <w:pPr>
              <w:tabs>
                <w:tab w:val="right" w:pos="10206"/>
              </w:tabs>
              <w:spacing w:before="0" w:after="80"/>
            </w:pPr>
            <w:r>
              <w:t xml:space="preserve">1</w:t>
            </w:r>
          </w:p>
        </w:tc>
        <w:tc>
          <w:tcPr>
            <w:tcW w:w="1458" w:type="dxa"/>
          </w:tcPr>
          <w:p>
            <w:pPr>
              <w:tabs>
                <w:tab w:val="right" w:pos="10206"/>
              </w:tabs>
              <w:spacing w:before="0" w:after="80"/>
            </w:pPr>
            <w:r>
              <w:t xml:space="preserve">13</w:t>
            </w:r>
          </w:p>
        </w:tc>
        <w:tc>
          <w:tcPr>
            <w:tcW w:w="1458" w:type="dxa"/>
          </w:tcPr>
          <w:p>
            <w:pPr>
              <w:tabs>
                <w:tab w:val="right" w:pos="10206"/>
              </w:tabs>
              <w:spacing w:before="0" w:after="80"/>
            </w:pPr>
            <w:r>
              <w:t xml:space="preserve">5</w:t>
            </w:r>
          </w:p>
        </w:tc>
        <w:tc>
          <w:tcPr>
            <w:tcW w:w="1458" w:type="dxa"/>
          </w:tcPr>
          <w:p>
            <w:pPr>
              <w:tabs>
                <w:tab w:val="right" w:pos="10206"/>
              </w:tabs>
              <w:spacing w:before="0" w:after="80"/>
            </w:pPr>
            <w:r>
              <w:t xml:space="preserve">11</w:t>
            </w:r>
          </w:p>
        </w:tc>
      </w:tr>
      <w:tr>
        <w:trPr>
          <w:cantSplit/>
        </w:trPr>
        <w:tc>
          <w:tcPr>
            <w:tcW w:w="1458" w:type="dxa"/>
            <w:shd w:val="clear" w:color="auto" w:fill="F1F5F9"/>
          </w:tcPr>
          <w:p>
            <w:pPr>
              <w:tabs>
                <w:tab w:val="right" w:pos="10206"/>
              </w:tabs>
              <w:spacing w:before="0" w:after="80"/>
            </w:pPr>
            <w:r>
              <w:rPr>
                <w:b/>
              </w:rPr>
              <w:t xml:space="preserve">5</w:t>
            </w:r>
          </w:p>
        </w:tc>
        <w:tc>
          <w:tcPr>
            <w:tcW w:w="1458" w:type="dxa"/>
          </w:tcPr>
          <w:p>
            <w:pPr>
              <w:tabs>
                <w:tab w:val="right" w:pos="10206"/>
              </w:tabs>
              <w:spacing w:before="0" w:after="80"/>
            </w:pPr>
            <w:r>
              <w:t xml:space="preserve">5</w:t>
            </w:r>
          </w:p>
        </w:tc>
        <w:tc>
          <w:tcPr>
            <w:tcW w:w="1458" w:type="dxa"/>
          </w:tcPr>
          <w:p>
            <w:pPr>
              <w:tabs>
                <w:tab w:val="right" w:pos="10206"/>
              </w:tabs>
              <w:spacing w:before="0" w:after="80"/>
            </w:pPr>
            <w:r>
              <w:t xml:space="preserve">1</w:t>
            </w:r>
          </w:p>
        </w:tc>
        <w:tc>
          <w:tcPr>
            <w:tcW w:w="1458" w:type="dxa"/>
          </w:tcPr>
          <w:p>
            <w:pPr>
              <w:tabs>
                <w:tab w:val="right" w:pos="10206"/>
              </w:tabs>
              <w:spacing w:before="0" w:after="80"/>
            </w:pPr>
            <w:r>
              <w:t xml:space="preserve">11</w:t>
            </w:r>
          </w:p>
        </w:tc>
        <w:tc>
          <w:tcPr>
            <w:tcW w:w="1458" w:type="dxa"/>
          </w:tcPr>
          <w:p/>
        </w:tc>
        <w:tc>
          <w:tcPr>
            <w:tcW w:w="1458" w:type="dxa"/>
          </w:tcPr>
          <w:p/>
        </w:tc>
        <w:tc>
          <w:tcPr>
            <w:tcW w:w="1458" w:type="dxa"/>
          </w:tcPr>
          <w:p/>
        </w:tc>
      </w:tr>
      <w:tr>
        <w:trPr>
          <w:cantSplit/>
        </w:trPr>
        <w:tc>
          <w:tcPr>
            <w:tcW w:w="1458" w:type="dxa"/>
            <w:shd w:val="clear" w:color="auto" w:fill="F1F5F9"/>
          </w:tcPr>
          <w:p>
            <w:pPr>
              <w:tabs>
                <w:tab w:val="right" w:pos="10206"/>
              </w:tabs>
              <w:spacing w:before="0" w:after="80"/>
            </w:pPr>
            <w:r>
              <w:rPr>
                <w:b/>
              </w:rPr>
              <w:t xml:space="preserve">9</w:t>
            </w:r>
          </w:p>
        </w:tc>
        <w:tc>
          <w:tcPr>
            <w:tcW w:w="1458" w:type="dxa"/>
          </w:tcPr>
          <w:p>
            <w:pPr>
              <w:tabs>
                <w:tab w:val="right" w:pos="10206"/>
              </w:tabs>
              <w:spacing w:before="0" w:after="80"/>
            </w:pPr>
            <w:r>
              <w:t xml:space="preserve">9</w:t>
            </w:r>
          </w:p>
        </w:tc>
        <w:tc>
          <w:tcPr>
            <w:tcW w:w="1458" w:type="dxa"/>
          </w:tcPr>
          <w:p>
            <w:pPr>
              <w:tabs>
                <w:tab w:val="right" w:pos="10206"/>
              </w:tabs>
              <w:spacing w:before="0" w:after="80"/>
            </w:pPr>
            <w:r>
              <w:t xml:space="preserve">13</w:t>
            </w:r>
          </w:p>
        </w:tc>
        <w:tc>
          <w:tcPr>
            <w:tcW w:w="1458" w:type="dxa"/>
          </w:tcPr>
          <w:p/>
        </w:tc>
        <w:tc>
          <w:tcPr>
            <w:tcW w:w="1458" w:type="dxa"/>
          </w:tcPr>
          <w:p>
            <w:pPr>
              <w:tabs>
                <w:tab w:val="right" w:pos="10206"/>
              </w:tabs>
              <w:spacing w:before="0" w:after="80"/>
            </w:pPr>
            <w:r>
              <w:t xml:space="preserve">11</w:t>
            </w:r>
          </w:p>
        </w:tc>
        <w:tc>
          <w:tcPr>
            <w:tcW w:w="1458" w:type="dxa"/>
          </w:tcPr>
          <w:p/>
        </w:tc>
        <w:tc>
          <w:tcPr>
            <w:tcW w:w="1458" w:type="dxa"/>
          </w:tcPr>
          <w:p/>
        </w:tc>
      </w:tr>
      <w:tr>
        <w:trPr>
          <w:cantSplit/>
        </w:trPr>
        <w:tc>
          <w:tcPr>
            <w:tcW w:w="1458" w:type="dxa"/>
            <w:shd w:val="clear" w:color="auto" w:fill="F1F5F9"/>
          </w:tcPr>
          <w:p>
            <w:pPr>
              <w:tabs>
                <w:tab w:val="right" w:pos="10206"/>
              </w:tabs>
              <w:spacing w:before="0" w:after="80"/>
            </w:pPr>
            <w:r>
              <w:rPr>
                <w:b/>
              </w:rPr>
              <w:t xml:space="preserve">11</w:t>
            </w:r>
          </w:p>
        </w:tc>
        <w:tc>
          <w:tcPr>
            <w:tcW w:w="1458" w:type="dxa"/>
          </w:tcPr>
          <w:p>
            <w:pPr>
              <w:tabs>
                <w:tab w:val="right" w:pos="10206"/>
              </w:tabs>
              <w:spacing w:before="0" w:after="80"/>
            </w:pPr>
            <w:r>
              <w:t xml:space="preserve">11</w:t>
            </w:r>
          </w:p>
        </w:tc>
        <w:tc>
          <w:tcPr>
            <w:tcW w:w="1458" w:type="dxa"/>
          </w:tcPr>
          <w:p>
            <w:pPr>
              <w:tabs>
                <w:tab w:val="right" w:pos="10206"/>
              </w:tabs>
              <w:spacing w:before="0" w:after="80"/>
            </w:pPr>
            <w:r>
              <w:t xml:space="preserve">5</w:t>
            </w:r>
          </w:p>
        </w:tc>
        <w:tc>
          <w:tcPr>
            <w:tcW w:w="1458" w:type="dxa"/>
          </w:tcPr>
          <w:p/>
        </w:tc>
        <w:tc>
          <w:tcPr>
            <w:tcW w:w="1458" w:type="dxa"/>
          </w:tcPr>
          <w:p/>
        </w:tc>
        <w:tc>
          <w:tcPr>
            <w:tcW w:w="1458" w:type="dxa"/>
          </w:tcPr>
          <w:p>
            <w:pPr>
              <w:tabs>
                <w:tab w:val="right" w:pos="10206"/>
              </w:tabs>
              <w:spacing w:before="0" w:after="80"/>
            </w:pPr>
            <w:r>
              <w:t xml:space="preserve">9</w:t>
            </w:r>
          </w:p>
        </w:tc>
        <w:tc>
          <w:tcPr>
            <w:tcW w:w="1458" w:type="dxa"/>
          </w:tcPr>
          <w:p/>
        </w:tc>
      </w:tr>
      <w:tr>
        <w:trPr>
          <w:cantSplit/>
        </w:trPr>
        <w:tc>
          <w:tcPr>
            <w:tcW w:w="1458" w:type="dxa"/>
            <w:shd w:val="clear" w:color="auto" w:fill="F1F5F9"/>
          </w:tcPr>
          <w:p>
            <w:pPr>
              <w:tabs>
                <w:tab w:val="right" w:pos="10206"/>
              </w:tabs>
              <w:spacing w:before="0" w:after="80"/>
            </w:pPr>
            <w:r>
              <w:rPr>
                <w:b/>
              </w:rPr>
              <w:t xml:space="preserve">13</w:t>
            </w:r>
          </w:p>
        </w:tc>
        <w:tc>
          <w:tcPr>
            <w:tcW w:w="1458" w:type="dxa"/>
          </w:tcPr>
          <w:p>
            <w:pPr>
              <w:tabs>
                <w:tab w:val="right" w:pos="10206"/>
              </w:tabs>
              <w:spacing w:before="0" w:after="80"/>
            </w:pPr>
            <w:r>
              <w:t xml:space="preserve">13</w:t>
            </w:r>
          </w:p>
        </w:tc>
        <w:tc>
          <w:tcPr>
            <w:tcW w:w="1458" w:type="dxa"/>
          </w:tcPr>
          <w:p>
            <w:pPr>
              <w:tabs>
                <w:tab w:val="right" w:pos="10206"/>
              </w:tabs>
              <w:spacing w:before="0" w:after="80"/>
            </w:pPr>
            <w:r>
              <w:t xml:space="preserve">11</w:t>
            </w:r>
          </w:p>
        </w:tc>
        <w:tc>
          <w:tcPr>
            <w:tcW w:w="1458" w:type="dxa"/>
          </w:tcPr>
          <w:p/>
        </w:tc>
        <w:tc>
          <w:tcPr>
            <w:tcW w:w="1458" w:type="dxa"/>
          </w:tcPr>
          <w:p/>
        </w:tc>
        <w:tc>
          <w:tcPr>
            <w:tcW w:w="1458" w:type="dxa"/>
          </w:tcPr>
          <w:p/>
        </w:tc>
        <w:tc>
          <w:tcPr>
            <w:tcW w:w="1458" w:type="dxa"/>
          </w:tcPr>
          <w:p>
            <w:pPr>
              <w:tabs>
                <w:tab w:val="right" w:pos="10206"/>
              </w:tabs>
              <w:spacing w:before="0" w:after="80"/>
            </w:pPr>
            <w:r>
              <w:t xml:space="preserve">1</w:t>
            </w:r>
          </w:p>
        </w:tc>
      </w:tr>
    </w:tbl>
    <w:p>
      <w:pPr>
        <w:tabs>
          <w:tab w:val="right" w:pos="10206"/>
        </w:tabs>
        <w:spacing w:before="0" w:after="60"/>
      </w:pPr>
    </w:p>
    <w:p>
      <w:pPr>
        <w:tabs>
          <w:tab w:val="right" w:pos="10206"/>
        </w:tabs>
        <w:spacing w:before="0" w:after="80"/>
        <w:ind w:left="600" w:hanging="600"/>
      </w:pPr>
      <w:r>
        <w:rPr>
          <w:b/>
        </w:rPr>
        <w:tab/>
      </w:r>
      <w:r>
        <w:rPr>
          <w:b/>
        </w:rPr>
        <w:t xml:space="preserve">(3)</w:t>
      </w:r>
    </w:p>
    <w:p>
      <w:pPr>
        <w:tabs>
          <w:tab w:val="right" w:pos="10206"/>
        </w:tabs>
        <w:spacing w:before="0" w:after="80"/>
        <w:ind w:left="600" w:hanging="600"/>
      </w:pPr>
      <w:r>
        <w:rPr>
          <w:b/>
        </w:rPr>
        <w:t xml:space="preserve">(b)</w:t>
      </w:r>
      <w:r>
        <w:rPr>
          <w:b/>
        </w:rPr>
        <w:tab/>
      </w:r>
      <w:r>
        <w:t xml:space="preserve"> Write down a subgroup of </w:t>
      </w:r>
      <m:oMath>
        <m:r>
          <m:t xml:space="preserve">G</m:t>
        </m:r>
      </m:oMath>
      <w:r>
        <w:t xml:space="preserve"> of order 2 </w:t>
      </w:r>
      <w:r>
        <w:rPr>
          <w:b/>
        </w:rPr>
        <w:tab/>
      </w:r>
      <w:r>
        <w:rPr>
          <w:b/>
        </w:rPr>
        <w:t xml:space="preserve">(1)</w:t>
      </w:r>
    </w:p>
    <w:p>
      <w:pPr>
        <w:tabs>
          <w:tab w:val="right" w:pos="10206"/>
        </w:tabs>
        <w:spacing w:before="0" w:after="80"/>
      </w:pPr>
      <w:r>
        <w:t xml:space="preserve">The group </w:t>
      </w:r>
      <m:oMath>
        <m:r>
          <m:t xml:space="preserve">H</m:t>
        </m:r>
      </m:oMath>
      <w:r>
        <w:t xml:space="preserve"> is defined by the Cayley table below.</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458"/>
        <w:gridCol w:w="1458"/>
        <w:gridCol w:w="1458"/>
        <w:gridCol w:w="1458"/>
        <w:gridCol w:w="1458"/>
        <w:gridCol w:w="1458"/>
        <w:gridCol w:w="1458"/>
      </w:tblGrid>
      <w:tr>
        <w:trPr>
          <w:cantSplit/>
        </w:trPr>
        <w:tc>
          <w:tcPr>
            <w:tcW w:w="1458" w:type="dxa"/>
            <w:shd w:val="clear" w:color="auto" w:fill="F1F5F9"/>
          </w:tcPr>
          <w:p>
            <w:pPr>
              <w:tabs>
                <w:tab w:val="right" w:pos="1258"/>
              </w:tabs>
              <w:spacing w:before="0" w:after="40"/>
            </w:pPr>
            <m:oMath>
              <m:r>
                <m:t xml:space="preserve">∗</m:t>
              </m:r>
            </m:oMath>
          </w:p>
        </w:tc>
        <w:tc>
          <w:tcPr>
            <w:tcW w:w="1458" w:type="dxa"/>
            <w:shd w:val="clear" w:color="auto" w:fill="F1F5F9"/>
          </w:tcPr>
          <w:p>
            <w:pPr>
              <w:tabs>
                <w:tab w:val="right" w:pos="1258"/>
              </w:tabs>
              <w:spacing w:before="0" w:after="40"/>
            </w:pPr>
            <m:oMath>
              <m:r>
                <m:t xml:space="preserve">p</m:t>
              </m:r>
            </m:oMath>
          </w:p>
        </w:tc>
        <w:tc>
          <w:tcPr>
            <w:tcW w:w="1458" w:type="dxa"/>
            <w:shd w:val="clear" w:color="auto" w:fill="F1F5F9"/>
          </w:tcPr>
          <w:p>
            <w:pPr>
              <w:tabs>
                <w:tab w:val="right" w:pos="1258"/>
              </w:tabs>
              <w:spacing w:before="0" w:after="40"/>
            </w:pPr>
            <m:oMath>
              <m:r>
                <m:t xml:space="preserve">q</m:t>
              </m:r>
            </m:oMath>
          </w:p>
        </w:tc>
        <w:tc>
          <w:tcPr>
            <w:tcW w:w="1458" w:type="dxa"/>
            <w:shd w:val="clear" w:color="auto" w:fill="F1F5F9"/>
          </w:tcPr>
          <w:p>
            <w:pPr>
              <w:tabs>
                <w:tab w:val="right" w:pos="1258"/>
              </w:tabs>
              <w:spacing w:before="0" w:after="40"/>
            </w:pPr>
            <m:oMath>
              <m:r>
                <m:t xml:space="preserve">r</m:t>
              </m:r>
            </m:oMath>
          </w:p>
        </w:tc>
        <w:tc>
          <w:tcPr>
            <w:tcW w:w="1458" w:type="dxa"/>
            <w:shd w:val="clear" w:color="auto" w:fill="F1F5F9"/>
          </w:tcPr>
          <w:p>
            <w:pPr>
              <w:tabs>
                <w:tab w:val="right" w:pos="1258"/>
              </w:tabs>
              <w:spacing w:before="0" w:after="40"/>
            </w:pPr>
            <m:oMath>
              <m:r>
                <m:t xml:space="preserve">s</m:t>
              </m:r>
            </m:oMath>
          </w:p>
        </w:tc>
        <w:tc>
          <w:tcPr>
            <w:tcW w:w="1458" w:type="dxa"/>
            <w:shd w:val="clear" w:color="auto" w:fill="F1F5F9"/>
          </w:tcPr>
          <w:p>
            <w:pPr>
              <w:tabs>
                <w:tab w:val="right" w:pos="1258"/>
              </w:tabs>
              <w:spacing w:before="0" w:after="40"/>
            </w:pPr>
            <m:oMath>
              <m:r>
                <m:t xml:space="preserve">t</m:t>
              </m:r>
            </m:oMath>
          </w:p>
        </w:tc>
        <w:tc>
          <w:tcPr>
            <w:tcW w:w="1458" w:type="dxa"/>
            <w:shd w:val="clear" w:color="auto" w:fill="F1F5F9"/>
          </w:tcPr>
          <w:p>
            <w:pPr>
              <w:tabs>
                <w:tab w:val="right" w:pos="1258"/>
              </w:tabs>
              <w:spacing w:before="0" w:after="40"/>
            </w:pPr>
            <m:oMath>
              <m:r>
                <m:t xml:space="preserve">u</m:t>
              </m:r>
            </m:oMath>
          </w:p>
        </w:tc>
      </w:tr>
      <w:tr>
        <w:trPr>
          <w:cantSplit/>
        </w:trPr>
        <w:tc>
          <w:tcPr>
            <w:tcW w:w="1458" w:type="dxa"/>
            <w:shd w:val="clear" w:color="auto" w:fill="F1F5F9"/>
          </w:tcPr>
          <w:p>
            <w:pPr>
              <w:tabs>
                <w:tab w:val="right" w:pos="1258"/>
              </w:tabs>
              <w:spacing w:before="0" w:after="40"/>
            </w:pPr>
            <m:oMath>
              <m:r>
                <m:t xml:space="preserve">p</m:t>
              </m:r>
            </m:oMath>
          </w:p>
        </w:tc>
        <w:tc>
          <w:tcPr>
            <w:tcW w:w="1458" w:type="dxa"/>
          </w:tcPr>
          <w:p>
            <w:pPr>
              <w:tabs>
                <w:tab w:val="right" w:pos="1258"/>
              </w:tabs>
              <w:spacing w:before="0" w:after="40"/>
            </w:pPr>
            <m:oMath>
              <m:r>
                <m:t xml:space="preserve">p</m:t>
              </m:r>
            </m:oMath>
          </w:p>
        </w:tc>
        <w:tc>
          <w:tcPr>
            <w:tcW w:w="1458" w:type="dxa"/>
          </w:tcPr>
          <w:p>
            <w:pPr>
              <w:tabs>
                <w:tab w:val="right" w:pos="1258"/>
              </w:tabs>
              <w:spacing w:before="0" w:after="40"/>
            </w:pPr>
            <m:oMath>
              <m:r>
                <m:t xml:space="preserve">q</m:t>
              </m:r>
            </m:oMath>
          </w:p>
        </w:tc>
        <w:tc>
          <w:tcPr>
            <w:tcW w:w="1458" w:type="dxa"/>
          </w:tcPr>
          <w:p>
            <w:pPr>
              <w:tabs>
                <w:tab w:val="right" w:pos="1258"/>
              </w:tabs>
              <w:spacing w:before="0" w:after="40"/>
            </w:pPr>
            <m:oMath>
              <m:r>
                <m:t xml:space="preserve">r</m:t>
              </m:r>
            </m:oMath>
          </w:p>
        </w:tc>
        <w:tc>
          <w:tcPr>
            <w:tcW w:w="1458" w:type="dxa"/>
          </w:tcPr>
          <w:p>
            <w:pPr>
              <w:tabs>
                <w:tab w:val="right" w:pos="1258"/>
              </w:tabs>
              <w:spacing w:before="0" w:after="40"/>
            </w:pPr>
            <m:oMath>
              <m:r>
                <m:t xml:space="preserve">s</m:t>
              </m:r>
            </m:oMath>
          </w:p>
        </w:tc>
        <w:tc>
          <w:tcPr>
            <w:tcW w:w="1458" w:type="dxa"/>
          </w:tcPr>
          <w:p>
            <w:pPr>
              <w:tabs>
                <w:tab w:val="right" w:pos="1258"/>
              </w:tabs>
              <w:spacing w:before="0" w:after="40"/>
            </w:pPr>
            <m:oMath>
              <m:r>
                <m:t xml:space="preserve">t</m:t>
              </m:r>
            </m:oMath>
          </w:p>
        </w:tc>
        <w:tc>
          <w:tcPr>
            <w:tcW w:w="1458" w:type="dxa"/>
          </w:tcPr>
          <w:p>
            <w:pPr>
              <w:tabs>
                <w:tab w:val="right" w:pos="1258"/>
              </w:tabs>
              <w:spacing w:before="0" w:after="40"/>
            </w:pPr>
            <m:oMath>
              <m:r>
                <m:t xml:space="preserve">u</m:t>
              </m:r>
            </m:oMath>
          </w:p>
        </w:tc>
      </w:tr>
      <w:tr>
        <w:trPr>
          <w:cantSplit/>
        </w:trPr>
        <w:tc>
          <w:tcPr>
            <w:tcW w:w="1458" w:type="dxa"/>
            <w:shd w:val="clear" w:color="auto" w:fill="F1F5F9"/>
          </w:tcPr>
          <w:p>
            <w:pPr>
              <w:tabs>
                <w:tab w:val="right" w:pos="1258"/>
              </w:tabs>
              <w:spacing w:before="0" w:after="40"/>
            </w:pPr>
            <m:oMath>
              <m:r>
                <m:t xml:space="preserve">q</m:t>
              </m:r>
            </m:oMath>
          </w:p>
        </w:tc>
        <w:tc>
          <w:tcPr>
            <w:tcW w:w="1458" w:type="dxa"/>
          </w:tcPr>
          <w:p>
            <w:pPr>
              <w:tabs>
                <w:tab w:val="right" w:pos="1258"/>
              </w:tabs>
              <w:spacing w:before="0" w:after="40"/>
            </w:pPr>
            <m:oMath>
              <m:r>
                <m:t xml:space="preserve">q</m:t>
              </m:r>
            </m:oMath>
          </w:p>
        </w:tc>
        <w:tc>
          <w:tcPr>
            <w:tcW w:w="1458" w:type="dxa"/>
          </w:tcPr>
          <w:p>
            <w:pPr>
              <w:tabs>
                <w:tab w:val="right" w:pos="1258"/>
              </w:tabs>
              <w:spacing w:before="0" w:after="40"/>
            </w:pPr>
            <m:oMath>
              <m:r>
                <m:t xml:space="preserve">t</m:t>
              </m:r>
            </m:oMath>
          </w:p>
        </w:tc>
        <w:tc>
          <w:tcPr>
            <w:tcW w:w="1458" w:type="dxa"/>
          </w:tcPr>
          <w:p>
            <w:pPr>
              <w:tabs>
                <w:tab w:val="right" w:pos="1258"/>
              </w:tabs>
              <w:spacing w:before="0" w:after="40"/>
            </w:pPr>
            <m:oMath>
              <m:r>
                <m:t xml:space="preserve">u</m:t>
              </m:r>
            </m:oMath>
          </w:p>
        </w:tc>
        <w:tc>
          <w:tcPr>
            <w:tcW w:w="1458" w:type="dxa"/>
          </w:tcPr>
          <w:p>
            <w:pPr>
              <w:tabs>
                <w:tab w:val="right" w:pos="1258"/>
              </w:tabs>
              <w:spacing w:before="0" w:after="40"/>
            </w:pPr>
            <m:oMath>
              <m:r>
                <m:t xml:space="preserve">r</m:t>
              </m:r>
            </m:oMath>
          </w:p>
        </w:tc>
        <w:tc>
          <w:tcPr>
            <w:tcW w:w="1458" w:type="dxa"/>
          </w:tcPr>
          <w:p>
            <w:pPr>
              <w:tabs>
                <w:tab w:val="right" w:pos="1258"/>
              </w:tabs>
              <w:spacing w:before="0" w:after="40"/>
            </w:pPr>
            <m:oMath>
              <m:r>
                <m:t xml:space="preserve">s</m:t>
              </m:r>
            </m:oMath>
          </w:p>
        </w:tc>
        <w:tc>
          <w:tcPr>
            <w:tcW w:w="1458" w:type="dxa"/>
          </w:tcPr>
          <w:p>
            <w:pPr>
              <w:tabs>
                <w:tab w:val="right" w:pos="1258"/>
              </w:tabs>
              <w:spacing w:before="0" w:after="40"/>
            </w:pPr>
            <m:oMath>
              <m:r>
                <m:t xml:space="preserve">p</m:t>
              </m:r>
            </m:oMath>
          </w:p>
        </w:tc>
      </w:tr>
      <w:tr>
        <w:trPr>
          <w:cantSplit/>
        </w:trPr>
        <w:tc>
          <w:tcPr>
            <w:tcW w:w="1458" w:type="dxa"/>
            <w:shd w:val="clear" w:color="auto" w:fill="F1F5F9"/>
          </w:tcPr>
          <w:p>
            <w:pPr>
              <w:tabs>
                <w:tab w:val="right" w:pos="1258"/>
              </w:tabs>
              <w:spacing w:before="0" w:after="40"/>
            </w:pPr>
            <m:oMath>
              <m:r>
                <m:t xml:space="preserve">r</m:t>
              </m:r>
            </m:oMath>
          </w:p>
        </w:tc>
        <w:tc>
          <w:tcPr>
            <w:tcW w:w="1458" w:type="dxa"/>
          </w:tcPr>
          <w:p>
            <w:pPr>
              <w:tabs>
                <w:tab w:val="right" w:pos="1258"/>
              </w:tabs>
              <w:spacing w:before="0" w:after="40"/>
            </w:pPr>
            <m:oMath>
              <m:r>
                <m:t xml:space="preserve">r</m:t>
              </m:r>
            </m:oMath>
          </w:p>
        </w:tc>
        <w:tc>
          <w:tcPr>
            <w:tcW w:w="1458" w:type="dxa"/>
          </w:tcPr>
          <w:p>
            <w:pPr>
              <w:tabs>
                <w:tab w:val="right" w:pos="1258"/>
              </w:tabs>
              <w:spacing w:before="0" w:after="40"/>
            </w:pPr>
            <m:oMath>
              <m:r>
                <m:t xml:space="preserve">u</m:t>
              </m:r>
            </m:oMath>
          </w:p>
        </w:tc>
        <w:tc>
          <w:tcPr>
            <w:tcW w:w="1458" w:type="dxa"/>
          </w:tcPr>
          <w:p>
            <w:pPr>
              <w:tabs>
                <w:tab w:val="right" w:pos="1258"/>
              </w:tabs>
              <w:spacing w:before="0" w:after="40"/>
            </w:pPr>
            <m:oMath>
              <m:r>
                <m:t xml:space="preserve">t</m:t>
              </m:r>
            </m:oMath>
          </w:p>
        </w:tc>
        <w:tc>
          <w:tcPr>
            <w:tcW w:w="1458" w:type="dxa"/>
          </w:tcPr>
          <w:p>
            <w:pPr>
              <w:tabs>
                <w:tab w:val="right" w:pos="1258"/>
              </w:tabs>
              <w:spacing w:before="0" w:after="40"/>
            </w:pPr>
            <m:oMath>
              <m:r>
                <m:t xml:space="preserve">q</m:t>
              </m:r>
            </m:oMath>
          </w:p>
        </w:tc>
        <w:tc>
          <w:tcPr>
            <w:tcW w:w="1458" w:type="dxa"/>
          </w:tcPr>
          <w:p>
            <w:pPr>
              <w:tabs>
                <w:tab w:val="right" w:pos="1258"/>
              </w:tabs>
              <w:spacing w:before="0" w:after="40"/>
            </w:pPr>
            <m:oMath>
              <m:r>
                <m:t xml:space="preserve">p</m:t>
              </m:r>
            </m:oMath>
          </w:p>
        </w:tc>
        <w:tc>
          <w:tcPr>
            <w:tcW w:w="1458" w:type="dxa"/>
          </w:tcPr>
          <w:p>
            <w:pPr>
              <w:tabs>
                <w:tab w:val="right" w:pos="1258"/>
              </w:tabs>
              <w:spacing w:before="0" w:after="40"/>
            </w:pPr>
            <m:oMath>
              <m:r>
                <m:t xml:space="preserve">s</m:t>
              </m:r>
            </m:oMath>
          </w:p>
        </w:tc>
      </w:tr>
      <w:tr>
        <w:trPr>
          <w:cantSplit/>
        </w:trPr>
        <w:tc>
          <w:tcPr>
            <w:tcW w:w="1458" w:type="dxa"/>
            <w:shd w:val="clear" w:color="auto" w:fill="F1F5F9"/>
          </w:tcPr>
          <w:p>
            <w:pPr>
              <w:tabs>
                <w:tab w:val="right" w:pos="1258"/>
              </w:tabs>
              <w:spacing w:before="0" w:after="40"/>
            </w:pPr>
            <m:oMath>
              <m:r>
                <m:t xml:space="preserve">s</m:t>
              </m:r>
            </m:oMath>
          </w:p>
        </w:tc>
        <w:tc>
          <w:tcPr>
            <w:tcW w:w="1458" w:type="dxa"/>
          </w:tcPr>
          <w:p>
            <w:pPr>
              <w:tabs>
                <w:tab w:val="right" w:pos="1258"/>
              </w:tabs>
              <w:spacing w:before="0" w:after="40"/>
            </w:pPr>
            <m:oMath>
              <m:r>
                <m:t xml:space="preserve">s</m:t>
              </m:r>
            </m:oMath>
          </w:p>
        </w:tc>
        <w:tc>
          <w:tcPr>
            <w:tcW w:w="1458" w:type="dxa"/>
          </w:tcPr>
          <w:p>
            <w:pPr>
              <w:tabs>
                <w:tab w:val="right" w:pos="1258"/>
              </w:tabs>
              <w:spacing w:before="0" w:after="40"/>
            </w:pPr>
            <m:oMath>
              <m:r>
                <m:t xml:space="preserve">r</m:t>
              </m:r>
            </m:oMath>
          </w:p>
        </w:tc>
        <w:tc>
          <w:tcPr>
            <w:tcW w:w="1458" w:type="dxa"/>
          </w:tcPr>
          <w:p>
            <w:pPr>
              <w:tabs>
                <w:tab w:val="right" w:pos="1258"/>
              </w:tabs>
              <w:spacing w:before="0" w:after="40"/>
            </w:pPr>
            <m:oMath>
              <m:r>
                <m:t xml:space="preserve">q</m:t>
              </m:r>
            </m:oMath>
          </w:p>
        </w:tc>
        <w:tc>
          <w:tcPr>
            <w:tcW w:w="1458" w:type="dxa"/>
          </w:tcPr>
          <w:p>
            <w:pPr>
              <w:tabs>
                <w:tab w:val="right" w:pos="1258"/>
              </w:tabs>
              <w:spacing w:before="0" w:after="40"/>
            </w:pPr>
            <m:oMath>
              <m:r>
                <m:t xml:space="preserve">p</m:t>
              </m:r>
            </m:oMath>
          </w:p>
        </w:tc>
        <w:tc>
          <w:tcPr>
            <w:tcW w:w="1458" w:type="dxa"/>
          </w:tcPr>
          <w:p>
            <w:pPr>
              <w:tabs>
                <w:tab w:val="right" w:pos="1258"/>
              </w:tabs>
              <w:spacing w:before="0" w:after="40"/>
            </w:pPr>
            <m:oMath>
              <m:r>
                <m:t xml:space="preserve">u</m:t>
              </m:r>
            </m:oMath>
          </w:p>
        </w:tc>
        <w:tc>
          <w:tcPr>
            <w:tcW w:w="1458" w:type="dxa"/>
          </w:tcPr>
          <w:p>
            <w:pPr>
              <w:tabs>
                <w:tab w:val="right" w:pos="1258"/>
              </w:tabs>
              <w:spacing w:before="0" w:after="40"/>
            </w:pPr>
            <m:oMath>
              <m:r>
                <m:t xml:space="preserve">t</m:t>
              </m:r>
            </m:oMath>
          </w:p>
        </w:tc>
      </w:tr>
      <w:tr>
        <w:trPr>
          <w:cantSplit/>
        </w:trPr>
        <w:tc>
          <w:tcPr>
            <w:tcW w:w="1458" w:type="dxa"/>
            <w:shd w:val="clear" w:color="auto" w:fill="F1F5F9"/>
          </w:tcPr>
          <w:p>
            <w:pPr>
              <w:tabs>
                <w:tab w:val="right" w:pos="1258"/>
              </w:tabs>
              <w:spacing w:before="0" w:after="40"/>
            </w:pPr>
            <m:oMath>
              <m:r>
                <m:t xml:space="preserve">t</m:t>
              </m:r>
            </m:oMath>
          </w:p>
        </w:tc>
        <w:tc>
          <w:tcPr>
            <w:tcW w:w="1458" w:type="dxa"/>
          </w:tcPr>
          <w:p>
            <w:pPr>
              <w:tabs>
                <w:tab w:val="right" w:pos="1258"/>
              </w:tabs>
              <w:spacing w:before="0" w:after="40"/>
            </w:pPr>
            <m:oMath>
              <m:r>
                <m:t xml:space="preserve">t</m:t>
              </m:r>
            </m:oMath>
          </w:p>
        </w:tc>
        <w:tc>
          <w:tcPr>
            <w:tcW w:w="1458" w:type="dxa"/>
          </w:tcPr>
          <w:p>
            <w:pPr>
              <w:tabs>
                <w:tab w:val="right" w:pos="1258"/>
              </w:tabs>
              <w:spacing w:before="0" w:after="40"/>
            </w:pPr>
            <m:oMath>
              <m:r>
                <m:t xml:space="preserve">s</m:t>
              </m:r>
            </m:oMath>
          </w:p>
        </w:tc>
        <w:tc>
          <w:tcPr>
            <w:tcW w:w="1458" w:type="dxa"/>
          </w:tcPr>
          <w:p>
            <w:pPr>
              <w:tabs>
                <w:tab w:val="right" w:pos="1258"/>
              </w:tabs>
              <w:spacing w:before="0" w:after="40"/>
            </w:pPr>
            <m:oMath>
              <m:r>
                <m:t xml:space="preserve">p</m:t>
              </m:r>
            </m:oMath>
          </w:p>
        </w:tc>
        <w:tc>
          <w:tcPr>
            <w:tcW w:w="1458" w:type="dxa"/>
          </w:tcPr>
          <w:p>
            <w:pPr>
              <w:tabs>
                <w:tab w:val="right" w:pos="1258"/>
              </w:tabs>
              <w:spacing w:before="0" w:after="40"/>
            </w:pPr>
            <m:oMath>
              <m:r>
                <m:t xml:space="preserve">u</m:t>
              </m:r>
            </m:oMath>
          </w:p>
        </w:tc>
        <w:tc>
          <w:tcPr>
            <w:tcW w:w="1458" w:type="dxa"/>
          </w:tcPr>
          <w:p>
            <w:pPr>
              <w:tabs>
                <w:tab w:val="right" w:pos="1258"/>
              </w:tabs>
              <w:spacing w:before="0" w:after="40"/>
            </w:pPr>
            <m:oMath>
              <m:r>
                <m:t xml:space="preserve">r</m:t>
              </m:r>
            </m:oMath>
          </w:p>
        </w:tc>
        <w:tc>
          <w:tcPr>
            <w:tcW w:w="1458" w:type="dxa"/>
          </w:tcPr>
          <w:p>
            <w:pPr>
              <w:tabs>
                <w:tab w:val="right" w:pos="1258"/>
              </w:tabs>
              <w:spacing w:before="0" w:after="40"/>
            </w:pPr>
            <m:oMath>
              <m:r>
                <m:t xml:space="preserve">q</m:t>
              </m:r>
            </m:oMath>
          </w:p>
        </w:tc>
      </w:tr>
      <w:tr>
        <w:trPr>
          <w:cantSplit/>
        </w:trPr>
        <w:tc>
          <w:tcPr>
            <w:tcW w:w="1458" w:type="dxa"/>
            <w:shd w:val="clear" w:color="auto" w:fill="F1F5F9"/>
          </w:tcPr>
          <w:p>
            <w:pPr>
              <w:tabs>
                <w:tab w:val="right" w:pos="1258"/>
              </w:tabs>
              <w:spacing w:before="0" w:after="40"/>
            </w:pPr>
            <m:oMath>
              <m:r>
                <m:t xml:space="preserve">u</m:t>
              </m:r>
            </m:oMath>
          </w:p>
        </w:tc>
        <w:tc>
          <w:tcPr>
            <w:tcW w:w="1458" w:type="dxa"/>
          </w:tcPr>
          <w:p>
            <w:pPr>
              <w:tabs>
                <w:tab w:val="right" w:pos="1258"/>
              </w:tabs>
              <w:spacing w:before="0" w:after="40"/>
            </w:pPr>
            <m:oMath>
              <m:r>
                <m:t xml:space="preserve">u</m:t>
              </m:r>
            </m:oMath>
          </w:p>
        </w:tc>
        <w:tc>
          <w:tcPr>
            <w:tcW w:w="1458" w:type="dxa"/>
          </w:tcPr>
          <w:p>
            <w:pPr>
              <w:tabs>
                <w:tab w:val="right" w:pos="1258"/>
              </w:tabs>
              <w:spacing w:before="0" w:after="40"/>
            </w:pPr>
            <m:oMath>
              <m:r>
                <m:t xml:space="preserve">p</m:t>
              </m:r>
            </m:oMath>
          </w:p>
        </w:tc>
        <w:tc>
          <w:tcPr>
            <w:tcW w:w="1458" w:type="dxa"/>
          </w:tcPr>
          <w:p>
            <w:pPr>
              <w:tabs>
                <w:tab w:val="right" w:pos="1258"/>
              </w:tabs>
              <w:spacing w:before="0" w:after="40"/>
            </w:pPr>
            <m:oMath>
              <m:r>
                <m:t xml:space="preserve">s</m:t>
              </m:r>
            </m:oMath>
          </w:p>
        </w:tc>
        <w:tc>
          <w:tcPr>
            <w:tcW w:w="1458" w:type="dxa"/>
          </w:tcPr>
          <w:p>
            <w:pPr>
              <w:tabs>
                <w:tab w:val="right" w:pos="1258"/>
              </w:tabs>
              <w:spacing w:before="0" w:after="40"/>
            </w:pPr>
            <m:oMath>
              <m:r>
                <m:t xml:space="preserve">t</m:t>
              </m:r>
            </m:oMath>
          </w:p>
        </w:tc>
        <w:tc>
          <w:tcPr>
            <w:tcW w:w="1458" w:type="dxa"/>
          </w:tcPr>
          <w:p>
            <w:pPr>
              <w:tabs>
                <w:tab w:val="right" w:pos="1258"/>
              </w:tabs>
              <w:spacing w:before="0" w:after="40"/>
            </w:pPr>
            <m:oMath>
              <m:r>
                <m:t xml:space="preserve">q</m:t>
              </m:r>
            </m:oMath>
          </w:p>
        </w:tc>
        <w:tc>
          <w:tcPr>
            <w:tcW w:w="1458" w:type="dxa"/>
          </w:tcPr>
          <w:p>
            <w:pPr>
              <w:tabs>
                <w:tab w:val="right" w:pos="1258"/>
              </w:tabs>
              <w:spacing w:before="0" w:after="40"/>
            </w:pPr>
            <m:oMath>
              <m:r>
                <m:t xml:space="preserve">r</m:t>
              </m:r>
            </m:oMath>
          </w:p>
        </w:tc>
      </w:tr>
    </w:tbl>
    <w:p>
      <w:pPr>
        <w:tabs>
          <w:tab w:val="right" w:pos="10206"/>
        </w:tabs>
        <w:spacing w:before="0" w:after="60"/>
      </w:pPr>
    </w:p>
    <w:p>
      <w:pPr>
        <w:tabs>
          <w:tab w:val="right" w:pos="10206"/>
        </w:tabs>
        <w:spacing w:before="0" w:after="80"/>
        <w:ind w:left="600" w:hanging="600"/>
      </w:pPr>
      <w:r>
        <w:rPr>
          <w:b/>
        </w:rPr>
        <w:t xml:space="preserve">(c)</w:t>
      </w:r>
      <w:r>
        <w:rPr>
          <w:b/>
        </w:rPr>
        <w:tab/>
      </w:r>
      <w:r>
        <w:t xml:space="preserve"> Show that </w:t>
      </w:r>
      <m:oMath>
        <m:r>
          <m:t xml:space="preserve">G</m:t>
        </m:r>
      </m:oMath>
      <w:r>
        <w:t xml:space="preserve"> and </w:t>
      </w:r>
      <m:oMath>
        <m:r>
          <m:t xml:space="preserve">H</m:t>
        </m:r>
      </m:oMath>
      <w:r>
        <w:t xml:space="preserve"> are isomorphic. </w:t>
      </w:r>
      <w:r>
        <w:rPr>
          <w:b/>
        </w:rPr>
        <w:tab/>
      </w:r>
      <w:r>
        <w:rPr>
          <w:b/>
        </w:rPr>
        <w:t xml:space="preserve">(3)</w:t>
      </w:r>
    </w:p>
    <w:p>
      <w:pPr>
        <w:tabs>
          <w:tab w:val="right" w:pos="10206"/>
        </w:tabs>
        <w:spacing w:before="0" w:after="80"/>
      </w:pPr>
      <w:r>
        <w:rPr>
          <w:b/>
        </w:rPr>
        <w:t xml:space="preserve">(Total 7 marks)</w:t>
      </w:r>
    </w:p>
    <w:p>
      <w:pPr>
        <w:tabs>
          <w:tab w:val="right" w:pos="10206"/>
        </w:tabs>
        <w:spacing w:before="0" w:after="80"/>
      </w:pPr>
      <w:r>
        <w:t xml:space="preserve">Edexcel A2 June 2025 Q1</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1, 9, 11 and 19 are self-inverse</w:t>
            </w:r>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810"/>
              <w:gridCol w:w="810"/>
              <w:gridCol w:w="810"/>
              <w:gridCol w:w="810"/>
            </w:tblGrid>
            <w:tr>
              <w:trPr>
                <w:cantSplit/>
              </w:trPr>
              <w:tc>
                <w:tcPr>
                  <w:tcW w:w="810" w:type="dxa"/>
                </w:tcPr>
                <w:p>
                  <w:pPr>
                    <w:tabs>
                      <w:tab w:val="right" w:pos="10206"/>
                    </w:tabs>
                    <w:spacing w:before="0" w:after="80"/>
                  </w:pPr>
                  <w:r>
                    <w:t xml:space="preserve">3</w:t>
                  </w:r>
                </w:p>
              </w:tc>
              <w:tc>
                <w:tcPr>
                  <w:tcW w:w="810" w:type="dxa"/>
                </w:tcPr>
                <w:p>
                  <w:pPr>
                    <w:tabs>
                      <w:tab w:val="right" w:pos="10206"/>
                    </w:tabs>
                    <w:spacing w:before="0" w:after="80"/>
                  </w:pPr>
                  <w:r>
                    <w:t xml:space="preserve">7</w:t>
                  </w:r>
                </w:p>
              </w:tc>
              <w:tc>
                <w:tcPr>
                  <w:tcW w:w="810" w:type="dxa"/>
                </w:tcPr>
                <w:p>
                  <w:pPr>
                    <w:tabs>
                      <w:tab w:val="right" w:pos="10206"/>
                    </w:tabs>
                    <w:spacing w:before="0" w:after="80"/>
                  </w:pPr>
                  <w:r>
                    <w:t xml:space="preserve">13</w:t>
                  </w:r>
                </w:p>
              </w:tc>
              <w:tc>
                <w:tcPr>
                  <w:tcW w:w="810" w:type="dxa"/>
                </w:tcPr>
                <w:p>
                  <w:pPr>
                    <w:tabs>
                      <w:tab w:val="right" w:pos="10206"/>
                    </w:tabs>
                    <w:spacing w:before="0" w:after="80"/>
                  </w:pPr>
                  <w:r>
                    <w:t xml:space="preserve">17</w:t>
                  </w:r>
                </w:p>
              </w:tc>
            </w:tr>
            <w:tr>
              <w:trPr>
                <w:cantSplit/>
              </w:trPr>
              <w:tc>
                <w:tcPr>
                  <w:tcW w:w="810" w:type="dxa"/>
                </w:tcPr>
                <w:p>
                  <w:pPr>
                    <w:tabs>
                      <w:tab w:val="right" w:pos="10206"/>
                    </w:tabs>
                    <w:spacing w:before="0" w:after="80"/>
                  </w:pPr>
                  <w:r>
                    <w:t xml:space="preserve">7</w:t>
                  </w:r>
                </w:p>
              </w:tc>
              <w:tc>
                <w:tcPr>
                  <w:tcW w:w="810" w:type="dxa"/>
                </w:tcPr>
                <w:p>
                  <w:pPr>
                    <w:tabs>
                      <w:tab w:val="right" w:pos="10206"/>
                    </w:tabs>
                    <w:spacing w:before="0" w:after="80"/>
                  </w:pPr>
                  <w:r>
                    <w:t xml:space="preserve">3</w:t>
                  </w:r>
                </w:p>
              </w:tc>
              <w:tc>
                <w:tcPr>
                  <w:tcW w:w="810" w:type="dxa"/>
                </w:tcPr>
                <w:p>
                  <w:pPr>
                    <w:tabs>
                      <w:tab w:val="right" w:pos="10206"/>
                    </w:tabs>
                    <w:spacing w:before="0" w:after="80"/>
                  </w:pPr>
                  <w:r>
                    <w:t xml:space="preserve">17</w:t>
                  </w:r>
                </w:p>
              </w:tc>
              <w:tc>
                <w:tcPr>
                  <w:tcW w:w="810" w:type="dxa"/>
                </w:tcPr>
                <w:p>
                  <w:pPr>
                    <w:tabs>
                      <w:tab w:val="right" w:pos="10206"/>
                    </w:tabs>
                    <w:spacing w:before="0" w:after="80"/>
                  </w:pPr>
                  <w:r>
                    <w:t xml:space="preserve">13</w:t>
                  </w:r>
                </w:p>
              </w:tc>
            </w:tr>
          </w:tbl>
          <w:p>
            <w:pPr>
              <w:tabs>
                <w:tab w:val="right" w:pos="10206"/>
              </w:tabs>
              <w:spacing w:before="0" w:after="60"/>
            </w:pP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For any 2 of the self-inverse elements</w:t>
      </w:r>
    </w:p>
    <w:p>
      <w:pPr>
        <w:tabs>
          <w:tab w:val="right" w:pos="10206"/>
        </w:tabs>
        <w:spacing w:before="0" w:after="80"/>
      </w:pPr>
      <w:r>
        <w:rPr>
          <w:b/>
          <w:sz w:val="20"/>
        </w:rPr>
        <w:t xml:space="preserve">A1:</w:t>
      </w:r>
      <w:r>
        <w:rPr>
          <w:sz w:val="20"/>
        </w:rPr>
        <w:t xml:space="preserve"> All 4 self-inverse elements correctly identified</w:t>
      </w:r>
    </w:p>
    <w:p>
      <w:pPr>
        <w:tabs>
          <w:tab w:val="right" w:pos="10206"/>
        </w:tabs>
        <w:spacing w:before="0" w:after="80"/>
      </w:pPr>
      <w:r>
        <w:rPr>
          <w:b/>
          <w:sz w:val="20"/>
        </w:rPr>
        <w:t xml:space="preserve">B1:</w:t>
      </w:r>
      <w:r>
        <w:rPr>
          <w:sz w:val="20"/>
        </w:rPr>
        <w:t xml:space="preserve"> Correct inverses for the other elements</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405"/>
              <w:gridCol w:w="405"/>
              <w:gridCol w:w="405"/>
              <w:gridCol w:w="405"/>
              <w:gridCol w:w="405"/>
              <w:gridCol w:w="405"/>
              <w:gridCol w:w="405"/>
              <w:gridCol w:w="405"/>
            </w:tblGrid>
            <w:tr>
              <w:trPr>
                <w:cantSplit/>
              </w:trPr>
              <w:tc>
                <w:tcPr>
                  <w:tcW w:w="405" w:type="dxa"/>
                </w:tcPr>
                <w:p>
                  <w:pPr>
                    <w:tabs>
                      <w:tab w:val="right" w:pos="10206"/>
                    </w:tabs>
                    <w:spacing w:before="0" w:after="80"/>
                  </w:pPr>
                  <w:r>
                    <w:t xml:space="preserve">1</w:t>
                  </w:r>
                </w:p>
              </w:tc>
              <w:tc>
                <w:tcPr>
                  <w:tcW w:w="405" w:type="dxa"/>
                </w:tcPr>
                <w:p>
                  <w:pPr>
                    <w:tabs>
                      <w:tab w:val="right" w:pos="10206"/>
                    </w:tabs>
                    <w:spacing w:before="0" w:after="80"/>
                  </w:pPr>
                  <w:r>
                    <w:t xml:space="preserve">3</w:t>
                  </w:r>
                </w:p>
              </w:tc>
              <w:tc>
                <w:tcPr>
                  <w:tcW w:w="405" w:type="dxa"/>
                </w:tcPr>
                <w:p>
                  <w:pPr>
                    <w:tabs>
                      <w:tab w:val="right" w:pos="10206"/>
                    </w:tabs>
                    <w:spacing w:before="0" w:after="80"/>
                  </w:pPr>
                  <w:r>
                    <w:t xml:space="preserve">7</w:t>
                  </w:r>
                </w:p>
              </w:tc>
              <w:tc>
                <w:tcPr>
                  <w:tcW w:w="405" w:type="dxa"/>
                </w:tcPr>
                <w:p>
                  <w:pPr>
                    <w:tabs>
                      <w:tab w:val="right" w:pos="10206"/>
                    </w:tabs>
                    <w:spacing w:before="0" w:after="80"/>
                  </w:pPr>
                  <w:r>
                    <w:t xml:space="preserve">9</w:t>
                  </w:r>
                </w:p>
              </w:tc>
              <w:tc>
                <w:tcPr>
                  <w:tcW w:w="405" w:type="dxa"/>
                </w:tcPr>
                <w:p>
                  <w:pPr>
                    <w:tabs>
                      <w:tab w:val="right" w:pos="10206"/>
                    </w:tabs>
                    <w:spacing w:before="0" w:after="80"/>
                  </w:pPr>
                  <w:r>
                    <w:t xml:space="preserve">11</w:t>
                  </w:r>
                </w:p>
              </w:tc>
              <w:tc>
                <w:tcPr>
                  <w:tcW w:w="405" w:type="dxa"/>
                </w:tcPr>
                <w:p>
                  <w:pPr>
                    <w:tabs>
                      <w:tab w:val="right" w:pos="10206"/>
                    </w:tabs>
                    <w:spacing w:before="0" w:after="80"/>
                  </w:pPr>
                  <w:r>
                    <w:t xml:space="preserve">13</w:t>
                  </w:r>
                </w:p>
              </w:tc>
              <w:tc>
                <w:tcPr>
                  <w:tcW w:w="405" w:type="dxa"/>
                </w:tcPr>
                <w:p>
                  <w:pPr>
                    <w:tabs>
                      <w:tab w:val="right" w:pos="10206"/>
                    </w:tabs>
                    <w:spacing w:before="0" w:after="80"/>
                  </w:pPr>
                  <w:r>
                    <w:t xml:space="preserve">17</w:t>
                  </w:r>
                </w:p>
              </w:tc>
              <w:tc>
                <w:tcPr>
                  <w:tcW w:w="405" w:type="dxa"/>
                </w:tcPr>
                <w:p>
                  <w:pPr>
                    <w:tabs>
                      <w:tab w:val="right" w:pos="10206"/>
                    </w:tabs>
                    <w:spacing w:before="0" w:after="80"/>
                  </w:pPr>
                  <w:r>
                    <w:t xml:space="preserve">19</w:t>
                  </w:r>
                </w:p>
              </w:tc>
            </w:tr>
            <w:tr>
              <w:trPr>
                <w:cantSplit/>
              </w:trPr>
              <w:tc>
                <w:tcPr>
                  <w:tcW w:w="405" w:type="dxa"/>
                </w:tcPr>
                <w:p>
                  <w:pPr>
                    <w:tabs>
                      <w:tab w:val="right" w:pos="10206"/>
                    </w:tabs>
                    <w:spacing w:before="0" w:after="80"/>
                  </w:pPr>
                  <w:r>
                    <w:t xml:space="preserve">1</w:t>
                  </w:r>
                </w:p>
              </w:tc>
              <w:tc>
                <w:tcPr>
                  <w:tcW w:w="405" w:type="dxa"/>
                </w:tcPr>
                <w:p>
                  <w:pPr>
                    <w:tabs>
                      <w:tab w:val="right" w:pos="10206"/>
                    </w:tabs>
                    <w:spacing w:before="0" w:after="80"/>
                  </w:pPr>
                  <w:r>
                    <w:t xml:space="preserve">4</w:t>
                  </w:r>
                </w:p>
              </w:tc>
              <w:tc>
                <w:tcPr>
                  <w:tcW w:w="405" w:type="dxa"/>
                </w:tcPr>
                <w:p>
                  <w:pPr>
                    <w:tabs>
                      <w:tab w:val="right" w:pos="10206"/>
                    </w:tabs>
                    <w:spacing w:before="0" w:after="80"/>
                  </w:pPr>
                  <w:r>
                    <w:t xml:space="preserve">4</w:t>
                  </w:r>
                </w:p>
              </w:tc>
              <w:tc>
                <w:tcPr>
                  <w:tcW w:w="405" w:type="dxa"/>
                </w:tcPr>
                <w:p>
                  <w:pPr>
                    <w:tabs>
                      <w:tab w:val="right" w:pos="10206"/>
                    </w:tabs>
                    <w:spacing w:before="0" w:after="80"/>
                  </w:pPr>
                  <w:r>
                    <w:t xml:space="preserve">2</w:t>
                  </w:r>
                </w:p>
              </w:tc>
              <w:tc>
                <w:tcPr>
                  <w:tcW w:w="405" w:type="dxa"/>
                </w:tcPr>
                <w:p>
                  <w:pPr>
                    <w:tabs>
                      <w:tab w:val="right" w:pos="10206"/>
                    </w:tabs>
                    <w:spacing w:before="0" w:after="80"/>
                  </w:pPr>
                  <w:r>
                    <w:t xml:space="preserve">2</w:t>
                  </w:r>
                </w:p>
              </w:tc>
              <w:tc>
                <w:tcPr>
                  <w:tcW w:w="405" w:type="dxa"/>
                </w:tcPr>
                <w:p>
                  <w:pPr>
                    <w:tabs>
                      <w:tab w:val="right" w:pos="10206"/>
                    </w:tabs>
                    <w:spacing w:before="0" w:after="80"/>
                  </w:pPr>
                  <w:r>
                    <w:t xml:space="preserve">4</w:t>
                  </w:r>
                </w:p>
              </w:tc>
              <w:tc>
                <w:tcPr>
                  <w:tcW w:w="405" w:type="dxa"/>
                </w:tcPr>
                <w:p>
                  <w:pPr>
                    <w:tabs>
                      <w:tab w:val="right" w:pos="10206"/>
                    </w:tabs>
                    <w:spacing w:before="0" w:after="80"/>
                  </w:pPr>
                  <w:r>
                    <w:t xml:space="preserve">4</w:t>
                  </w:r>
                </w:p>
              </w:tc>
              <w:tc>
                <w:tcPr>
                  <w:tcW w:w="405" w:type="dxa"/>
                </w:tcPr>
                <w:p>
                  <w:pPr>
                    <w:tabs>
                      <w:tab w:val="right" w:pos="10206"/>
                    </w:tabs>
                    <w:spacing w:before="0" w:after="80"/>
                  </w:pPr>
                  <w:r>
                    <w:t xml:space="preserve">2</w:t>
                  </w:r>
                </w:p>
              </w:tc>
            </w:tr>
          </w:tbl>
          <w:p>
            <w:pPr>
              <w:tabs>
                <w:tab w:val="right" w:pos="10206"/>
              </w:tabs>
              <w:spacing w:before="0" w:after="60"/>
            </w:pPr>
          </w:p>
        </w:tc>
        <w:tc>
          <w:tcPr>
            <w:tcW w:w="3402" w:type="dxa"/>
          </w:tcPr>
          <w:p>
            <w:pPr>
              <w:tabs>
                <w:tab w:val="right" w:pos="10206"/>
              </w:tabs>
              <w:spacing w:before="0" w:after="80"/>
            </w:pPr>
            <w:r>
              <w:t xml:space="preserve">M1</w:t>
            </w:r>
            <w:r>
              <w:br/>
            </w:r>
            <w:r>
              <w:t xml:space="preserve">A1</w:t>
            </w:r>
            <w:r>
              <w:br/>
            </w:r>
            <w:r>
              <w:t xml:space="preserve">A1</w:t>
            </w:r>
          </w:p>
        </w:tc>
        <w:tc>
          <w:tcPr>
            <w:tcW w:w="3402" w:type="dxa"/>
          </w:tcPr>
          <w:p>
            <w:pPr>
              <w:tabs>
                <w:tab w:val="right" w:pos="10206"/>
              </w:tabs>
              <w:spacing w:before="0" w:after="80"/>
            </w:pPr>
            <w:r>
              <w:t xml:space="preserve">1.1b</w:t>
            </w:r>
            <w:r>
              <w:br/>
            </w: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 least 3 correct orders</w:t>
      </w:r>
    </w:p>
    <w:p>
      <w:pPr>
        <w:tabs>
          <w:tab w:val="right" w:pos="10206"/>
        </w:tabs>
        <w:spacing w:before="0" w:after="80"/>
      </w:pPr>
      <w:r>
        <w:rPr>
          <w:b/>
          <w:sz w:val="20"/>
        </w:rPr>
        <w:t xml:space="preserve">A1:</w:t>
      </w:r>
      <w:r>
        <w:rPr>
          <w:sz w:val="20"/>
        </w:rPr>
        <w:t xml:space="preserve"> 6 correct orders</w:t>
      </w:r>
    </w:p>
    <w:p>
      <w:pPr>
        <w:tabs>
          <w:tab w:val="right" w:pos="10206"/>
        </w:tabs>
        <w:spacing w:before="0" w:after="80"/>
      </w:pPr>
      <w:r>
        <w:rPr>
          <w:b/>
          <w:sz w:val="20"/>
        </w:rPr>
        <w:t xml:space="preserve">A1:</w:t>
      </w:r>
      <w:r>
        <w:rPr>
          <w:sz w:val="20"/>
        </w:rPr>
        <w:t xml:space="preserve"> All correct</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{1,3,7,9}</m:t>
              </m:r>
            </m:oMath>
            <w:r>
              <w:t xml:space="preserve"> or </w:t>
            </w:r>
            <m:oMath>
              <m:r>
                <m:t xml:space="preserve">{1,9,13,17}</m:t>
              </m:r>
            </m:oMath>
            <w:r>
              <w:t xml:space="preserve"> or </w:t>
            </w:r>
            <m:oMath>
              <m:r>
                <m:t xml:space="preserve">{1,9,11,19}</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2.5</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Describes a correct subgroup of order 4</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Because 4 is a factor of 8</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(8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explanation</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For </w:t>
            </w:r>
            <m:oMath>
              <m:r>
                <m:t xml:space="preserve">m,n∈</m:t>
              </m:r>
              <m:sSubSup>
                <m:sSubSupPr>
                  <m:ctrlPr/>
                </m:sSubSupPr>
                <m:e>
                  <m:r>
                    <m:rPr>
                      <m:nor/>
                    </m:rPr>
                    <m:t xml:space="preserve">Z</m:t>
                  </m:r>
                </m:e>
                <m:sub>
                  <m:r>
                    <m:t xml:space="preserve">0</m:t>
                  </m:r>
                </m:sub>
                <m:sup>
                  <m:r>
                    <m:t xml:space="preserve">+</m:t>
                  </m:r>
                </m:sup>
              </m:sSubSup>
            </m:oMath>
            <w:r>
              <w:t xml:space="preserve"> we have </w:t>
            </w:r>
            <m:oMath>
              <m:r>
                <m:t xml:space="preserve">m−n∈</m:t>
              </m:r>
              <m:r>
                <m:rPr>
                  <m:nor/>
                </m:rPr>
                <m:t xml:space="preserve">Z</m:t>
              </m:r>
            </m:oMath>
            <w:r>
              <w:t xml:space="preserve"> (difference of integers is an integer) and so </w:t>
            </w:r>
            <m:oMath>
              <m:r>
                <m:rPr>
                  <m:nor/>
                </m:rPr>
                <m:t xml:space="preserve">∣</m:t>
              </m:r>
              <m:r>
                <m:t xml:space="preserve">m−n</m:t>
              </m:r>
              <m:r>
                <m:rPr>
                  <m:nor/>
                </m:rPr>
                <m:t xml:space="preserve">∣</m:t>
              </m:r>
              <m:r>
                <m:t xml:space="preserve">∈</m:t>
              </m:r>
              <m:sSubSup>
                <m:sSubSupPr>
                  <m:ctrlPr/>
                </m:sSubSupPr>
                <m:e>
                  <m:r>
                    <m:rPr>
                      <m:nor/>
                    </m:rPr>
                    <m:t xml:space="preserve">Z</m:t>
                  </m:r>
                </m:e>
                <m:sub>
                  <m:r>
                    <m:t xml:space="preserve">0</m:t>
                  </m:r>
                </m:sub>
                <m:sup>
                  <m:r>
                    <m:t xml:space="preserve">+</m:t>
                  </m:r>
                </m:sup>
              </m:sSubSup>
            </m:oMath>
            <w:r>
              <w:t xml:space="preserve">, hence closed under </w:t>
            </w:r>
            <m:oMath>
              <m:r>
                <m:t xml:space="preserve">⋆</m:t>
              </m:r>
            </m:oMath>
            <w:r>
              <w:t xml:space="preserve">.</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Checks difference of two non-negative integers is an integer and hence its modulus is a non-negative integer and concludes closure. “Always positive” as a conclusion is B0 without consideration of the equal zero case.</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For </w:t>
            </w:r>
            <m:oMath>
              <m:r>
                <m:t xml:space="preserve">m∈</m:t>
              </m:r>
              <m:sSubSup>
                <m:sSubSupPr>
                  <m:ctrlPr/>
                </m:sSubSupPr>
                <m:e>
                  <m:r>
                    <m:rPr>
                      <m:nor/>
                    </m:rPr>
                    <m:t xml:space="preserve">Z</m:t>
                  </m:r>
                </m:e>
                <m:sub>
                  <m:r>
                    <m:t xml:space="preserve">0</m:t>
                  </m:r>
                </m:sub>
                <m:sup>
                  <m:r>
                    <m:t xml:space="preserve">+</m:t>
                  </m:r>
                </m:sup>
              </m:sSubSup>
              <m:r>
                <m:t xml:space="preserve">,</m:t>
              </m:r>
              <m:r>
                <m:rPr>
                  <m:nor/>
                </m:rPr>
                <m:t xml:space="preserve"/>
              </m:r>
              <m:r>
                <m:t xml:space="preserve">0⋆m=</m:t>
              </m:r>
              <m:r>
                <m:rPr>
                  <m:nor/>
                </m:rPr>
                <m:t xml:space="preserve">∣</m:t>
              </m:r>
              <m:r>
                <m:t xml:space="preserve">0−m</m:t>
              </m:r>
              <m:r>
                <m:rPr>
                  <m:nor/>
                </m:rPr>
                <m:t xml:space="preserve">∣</m:t>
              </m:r>
              <m:r>
                <m:t xml:space="preserve">=</m:t>
              </m:r>
              <m:r>
                <m:rPr>
                  <m:nor/>
                </m:rPr>
                <m:t xml:space="preserve">∣</m:t>
              </m:r>
              <m:r>
                <m:t xml:space="preserve">−m</m:t>
              </m:r>
              <m:r>
                <m:rPr>
                  <m:nor/>
                </m:rPr>
                <m:t xml:space="preserve">∣</m:t>
              </m:r>
              <m:r>
                <m:t xml:space="preserve">=m</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and </w:t>
            </w:r>
            <m:oMath>
              <m:r>
                <m:t xml:space="preserve">m⋆0=</m:t>
              </m:r>
              <m:r>
                <m:rPr>
                  <m:nor/>
                </m:rPr>
                <m:t xml:space="preserve">∣</m:t>
              </m:r>
              <m:r>
                <m:t xml:space="preserve">m−0</m:t>
              </m:r>
              <m:r>
                <m:rPr>
                  <m:nor/>
                </m:rPr>
                <m:t xml:space="preserve">∣</m:t>
              </m:r>
              <m:r>
                <m:t xml:space="preserve">=</m:t>
              </m:r>
              <m:r>
                <m:rPr>
                  <m:nor/>
                </m:rPr>
                <m:t xml:space="preserve">∣</m:t>
              </m:r>
              <m:r>
                <m:t xml:space="preserve">m</m:t>
              </m:r>
              <m:r>
                <m:rPr>
                  <m:nor/>
                </m:rPr>
                <m:t xml:space="preserve">∣</m:t>
              </m:r>
              <m:r>
                <m:t xml:space="preserve">=m</m:t>
              </m:r>
            </m:oMath>
            <w:r>
              <w:br/>
            </w:r>
            <w:r>
              <w:t xml:space="preserve">Hence 0 is an identity*.</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Checks that 0 is a left or a right identity. (Checks either side)</w:t>
      </w:r>
    </w:p>
    <w:p>
      <w:pPr>
        <w:tabs>
          <w:tab w:val="right" w:pos="10206"/>
        </w:tabs>
        <w:spacing w:before="0" w:after="80"/>
      </w:pPr>
      <w:r>
        <w:rPr>
          <w:b/>
          <w:sz w:val="20"/>
        </w:rPr>
        <w:t xml:space="preserve">A1*:</w:t>
      </w:r>
      <w:r>
        <w:rPr>
          <w:sz w:val="20"/>
        </w:rPr>
        <w:t xml:space="preserve"> Checks 0 works both sides as an identity and makes conclusion it is an identity. (Checks both sides and makes conclusion.)</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For </w:t>
            </w:r>
            <m:oMath>
              <m:r>
                <m:t xml:space="preserve">m∈</m:t>
              </m:r>
              <m:sSubSup>
                <m:sSubSupPr>
                  <m:ctrlPr/>
                </m:sSubSupPr>
                <m:e>
                  <m:r>
                    <m:rPr>
                      <m:nor/>
                    </m:rPr>
                    <m:t xml:space="preserve">Z</m:t>
                  </m:r>
                </m:e>
                <m:sub>
                  <m:r>
                    <m:t xml:space="preserve">0</m:t>
                  </m:r>
                </m:sub>
                <m:sup>
                  <m:r>
                    <m:t xml:space="preserve">+</m:t>
                  </m:r>
                </m:sup>
              </m:sSubSup>
            </m:oMath>
            <w:r>
              <w:t xml:space="preserve">, we need </w:t>
            </w:r>
            <m:oMath>
              <m:r>
                <m:rPr>
                  <m:nor/>
                </m:rPr>
                <m:t xml:space="preserve">∣</m:t>
              </m:r>
              <m:r>
                <m:t xml:space="preserve">m−n</m:t>
              </m:r>
              <m:r>
                <m:rPr>
                  <m:nor/>
                </m:rPr>
                <m:t xml:space="preserve">∣</m:t>
              </m:r>
              <m:r>
                <m:t xml:space="preserve">=0⇒n=…</m:t>
              </m:r>
            </m:oMath>
            <w:r>
              <w:t xml:space="preserve"> or shows </w:t>
            </w:r>
            <m:oMath>
              <m:r>
                <m:rPr>
                  <m:nor/>
                </m:rPr>
                <m:t xml:space="preserve">∣</m:t>
              </m:r>
              <m:r>
                <m:t xml:space="preserve">m−m</m:t>
              </m:r>
              <m:r>
                <m:rPr>
                  <m:nor/>
                </m:rPr>
                <m:t xml:space="preserve">∣</m:t>
              </m:r>
              <m:r>
                <m:t xml:space="preserve">=</m:t>
              </m:r>
              <m:r>
                <m:rPr>
                  <m:nor/>
                </m:rPr>
                <m:t xml:space="preserve">∣</m:t>
              </m:r>
              <m:r>
                <m:t xml:space="preserve">0</m:t>
              </m:r>
              <m:r>
                <m:rPr>
                  <m:nor/>
                </m:rPr>
                <m:t xml:space="preserve">∣</m:t>
              </m:r>
              <m:r>
                <m:t xml:space="preserve">=0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2.2a</w:t>
            </w:r>
          </w:p>
        </w:tc>
      </w:tr>
      <w:tr>
        <w:trPr>
          <w:cantSplit/>
        </w:trPr>
        <w:tc>
          <w:tcPr>
            <w:tcW w:w="3402" w:type="dxa"/>
          </w:tcPr>
          <w:p>
            <w:pPr>
              <w:tabs>
                <w:tab w:val="right" w:pos="10206"/>
              </w:tabs>
              <w:spacing w:before="0" w:after="80"/>
            </w:pPr>
            <w:r>
              <w:t xml:space="preserve">As </w:t>
            </w:r>
            <m:oMath>
              <m:r>
                <m:rPr>
                  <m:nor/>
                </m:rPr>
                <m:t xml:space="preserve">∣</m:t>
              </m:r>
              <m:r>
                <m:t xml:space="preserve">m−m</m:t>
              </m:r>
              <m:r>
                <m:rPr>
                  <m:nor/>
                </m:rPr>
                <m:t xml:space="preserve">∣</m:t>
              </m:r>
              <m:r>
                <m:t xml:space="preserve">=0</m:t>
              </m:r>
            </m:oMath>
            <w:r>
              <w:t xml:space="preserve"> for all </w:t>
            </w:r>
            <m:oMath>
              <m:r>
                <m:t xml:space="preserve">m∈</m:t>
              </m:r>
              <m:sSubSup>
                <m:sSubSupPr>
                  <m:ctrlPr/>
                </m:sSubSupPr>
                <m:e>
                  <m:r>
                    <m:rPr>
                      <m:nor/>
                    </m:rPr>
                    <m:t xml:space="preserve">Z</m:t>
                  </m:r>
                </m:e>
                <m:sub>
                  <m:r>
                    <m:t xml:space="preserve">0</m:t>
                  </m:r>
                </m:sub>
                <m:sup>
                  <m:r>
                    <m:t xml:space="preserve">+</m:t>
                  </m:r>
                </m:sup>
              </m:sSubSup>
            </m:oMath>
            <w:r>
              <w:t xml:space="preserve"> each </w:t>
            </w:r>
            <m:oMath>
              <m:r>
                <m:t xml:space="preserve">m</m:t>
              </m:r>
            </m:oMath>
            <w:r>
              <w:t xml:space="preserve"> is self-inverse.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Realises </w:t>
      </w:r>
      <m:oMath>
        <m:r>
          <m:t xml:space="preserve">m</m:t>
        </m:r>
      </m:oMath>
      <w:r>
        <w:rPr>
          <w:sz w:val="20"/>
        </w:rPr>
        <w:t xml:space="preserve"> must be its own inverse for each </w:t>
      </w:r>
      <m:oMath>
        <m:r>
          <m:t xml:space="preserve">m</m:t>
        </m:r>
      </m:oMath>
      <w:r>
        <w:rPr>
          <w:sz w:val="20"/>
        </w:rPr>
        <w:t xml:space="preserve"> – accept if just stated </w:t>
      </w:r>
      <m:oMath>
        <m:r>
          <m:t xml:space="preserve">m</m:t>
        </m:r>
      </m:oMath>
      <w:r>
        <w:rPr>
          <w:sz w:val="20"/>
        </w:rPr>
        <w:t xml:space="preserve"> is self-inverse with no proof, or if an attempt is made to show it is self-inverse, or for an attempt to solve </w:t>
      </w:r>
      <m:oMath>
        <m:r>
          <m:rPr>
            <m:nor/>
          </m:rPr>
          <m:t xml:space="preserve">∣</m:t>
        </m:r>
        <m:r>
          <m:t xml:space="preserve">m−n</m:t>
        </m:r>
        <m:r>
          <m:rPr>
            <m:nor/>
          </m:rPr>
          <m:t xml:space="preserve">∣</m:t>
        </m:r>
        <m:r>
          <m:t xml:space="preserve">=0</m:t>
        </m:r>
      </m:oMath>
    </w:p>
    <w:p>
      <w:pPr>
        <w:tabs>
          <w:tab w:val="right" w:pos="10206"/>
        </w:tabs>
        <w:spacing w:before="0" w:after="80"/>
      </w:pPr>
      <w:r>
        <w:rPr>
          <w:b/>
          <w:sz w:val="20"/>
        </w:rPr>
        <w:t xml:space="preserve">A1:</w:t>
      </w:r>
      <w:r>
        <w:rPr>
          <w:sz w:val="20"/>
        </w:rPr>
        <w:t xml:space="preserve"> Each element is self-inverse with a </w:t>
      </w:r>
      <w:r>
        <w:rPr>
          <w:b/>
          <w:sz w:val="20"/>
        </w:rPr>
        <w:t xml:space="preserve">full</w:t>
      </w:r>
      <w:r>
        <w:rPr>
          <w:sz w:val="20"/>
        </w:rPr>
        <w:t xml:space="preserve"> proof given.</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Checks associativity – ie evaluates </w:t>
            </w:r>
            <m:oMath>
              <m:r>
                <m:t xml:space="preserve">m⋆(n⋆p)</m:t>
              </m:r>
            </m:oMath>
            <w:r>
              <w:t xml:space="preserve"> and </w:t>
            </w:r>
            <m:oMath>
              <m:r>
                <m:t xml:space="preserve">(m⋆n)⋆p</m:t>
              </m:r>
            </m:oMath>
            <w:r>
              <w:t xml:space="preserve"> with letter or numbers.</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1.2</w:t>
            </w:r>
          </w:p>
        </w:tc>
      </w:tr>
      <w:tr>
        <w:trPr>
          <w:cantSplit/>
        </w:trPr>
        <w:tc>
          <w:tcPr>
            <w:tcW w:w="3402" w:type="dxa"/>
          </w:tcPr>
          <w:p>
            <w:pPr>
              <w:tabs>
                <w:tab w:val="right" w:pos="10206"/>
              </w:tabs>
              <w:spacing w:before="0" w:after="80"/>
            </w:pPr>
            <w:r>
              <w:t xml:space="preserve">E.g, </w:t>
            </w:r>
            <m:oMath>
              <m:r>
                <m:t xml:space="preserve">1⋆(2⋆3)=1⋆</m:t>
              </m:r>
              <m:r>
                <m:rPr>
                  <m:nor/>
                </m:rPr>
                <m:t xml:space="preserve">∣</m:t>
              </m:r>
              <m:r>
                <m:t xml:space="preserve">2−3</m:t>
              </m:r>
              <m:r>
                <m:rPr>
                  <m:nor/>
                </m:rPr>
                <m:t xml:space="preserve">∣</m:t>
              </m:r>
              <m:r>
                <m:t xml:space="preserve">=1⋆1=0</m:t>
              </m:r>
            </m:oMath>
            <w:r>
              <w:t xml:space="preserve"> but</w:t>
            </w:r>
            <w:r>
              <w:br/>
            </w:r>
            <m:oMath>
              <m:r>
                <m:t xml:space="preserve">(1⋆2)⋆3=</m:t>
              </m:r>
              <m:r>
                <m:rPr>
                  <m:nor/>
                </m:rPr>
                <m:t xml:space="preserve">∣</m:t>
              </m:r>
              <m:r>
                <m:t xml:space="preserve">1−2</m:t>
              </m:r>
              <m:r>
                <m:rPr>
                  <m:nor/>
                </m:rPr>
                <m:t xml:space="preserve">∣</m:t>
              </m:r>
              <m:r>
                <m:t xml:space="preserve">⋆3=1⋆3=</m:t>
              </m:r>
              <m:r>
                <m:rPr>
                  <m:nor/>
                </m:rPr>
                <m:t xml:space="preserve">∣</m:t>
              </m:r>
              <m:r>
                <m:t xml:space="preserve">1−3</m:t>
              </m:r>
              <m:r>
                <m:rPr>
                  <m:nor/>
                </m:rPr>
                <m:t xml:space="preserve">∣</m:t>
              </m:r>
              <m:r>
                <m:t xml:space="preserve">=2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1⋆(2⋆3)</m:t>
              </m:r>
              <m:r>
                <m:rPr>
                  <m:nor/>
                </m:rPr>
                <m:t xml:space="preserve">≠</m:t>
              </m:r>
              <m:r>
                <m:t xml:space="preserve">(1⋆2)⋆3</m:t>
              </m:r>
            </m:oMath>
            <w:r>
              <w:t xml:space="preserve"> hence not associative so not a group.</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(8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Realises associativity must be checked in some way – may be by producing a counter example, or by attempting to evaluate both sides of the associativity axiom for a general case. A statement of the correct identity is sufficient for the mark to be awarded.</w:t>
      </w:r>
    </w:p>
    <w:p>
      <w:pPr>
        <w:tabs>
          <w:tab w:val="right" w:pos="10206"/>
        </w:tabs>
        <w:spacing w:before="0" w:after="80"/>
      </w:pPr>
      <w:r>
        <w:rPr>
          <w:b/>
          <w:sz w:val="20"/>
        </w:rPr>
        <w:t xml:space="preserve">M1:</w:t>
      </w:r>
      <w:r>
        <w:rPr>
          <w:sz w:val="20"/>
        </w:rPr>
        <w:t xml:space="preserve"> Produces a suitable counter example and evaluates both sides of associativity equation. Attempts at algebraic proofs are unlikely to succeed but allow the method for e.g consideration of. </w:t>
      </w:r>
      <m:oMath>
        <m:r>
          <m:t xml:space="preserve">m&gt;n&gt;p</m:t>
        </m:r>
      </m:oMath>
      <w:r>
        <w:rPr>
          <w:sz w:val="20"/>
        </w:rPr>
        <w:t xml:space="preserve"> giving </w:t>
      </w:r>
      <m:oMath>
        <m:r>
          <m:t xml:space="preserve">∣</m:t>
        </m:r>
        <m:r>
          <m:rPr>
            <m:nor/>
          </m:rPr>
          <m:t xml:space="preserve">∣</m:t>
        </m:r>
        <m:r>
          <m:t xml:space="preserve">m−n</m:t>
        </m:r>
        <m:r>
          <m:rPr>
            <m:nor/>
          </m:rPr>
          <m:t xml:space="preserve">∣</m:t>
        </m:r>
        <m:r>
          <m:t xml:space="preserve">−p∣=</m:t>
        </m:r>
        <m:r>
          <m:rPr>
            <m:nor/>
          </m:rPr>
          <m:t xml:space="preserve">∣</m:t>
        </m:r>
        <m:r>
          <m:t xml:space="preserve">m−n−p</m:t>
        </m:r>
        <m:r>
          <m:rPr>
            <m:nor/>
          </m:rPr>
          <m:t xml:space="preserve">∣</m:t>
        </m:r>
      </m:oMath>
      <w:r>
        <w:rPr>
          <w:sz w:val="20"/>
        </w:rPr>
        <w:t xml:space="preserve"> and </w:t>
      </w:r>
      <m:oMath>
        <m:r>
          <m:t xml:space="preserve">∣m−</m:t>
        </m:r>
        <m:r>
          <m:rPr>
            <m:nor/>
          </m:rPr>
          <m:t xml:space="preserve">∣</m:t>
        </m:r>
        <m:r>
          <m:t xml:space="preserve">n−p</m:t>
        </m:r>
        <m:r>
          <m:rPr>
            <m:nor/>
          </m:rPr>
          <m:t xml:space="preserve">∣</m:t>
        </m:r>
        <m:r>
          <m:t xml:space="preserve">∣=</m:t>
        </m:r>
        <m:r>
          <m:rPr>
            <m:nor/>
          </m:rPr>
          <m:t xml:space="preserve">∣</m:t>
        </m:r>
        <m:r>
          <m:t xml:space="preserve">m−n+p</m:t>
        </m:r>
        <m:r>
          <m:rPr>
            <m:nor/>
          </m:rPr>
          <m:t xml:space="preserve">∣</m:t>
        </m:r>
      </m:oMath>
      <w:r>
        <w:rPr>
          <w:sz w:val="20"/>
        </w:rPr>
        <w:t xml:space="preserve"> but must have a correct reason to disambiguate the inner moduli. If in doubt use review.</w:t>
      </w:r>
    </w:p>
    <w:p>
      <w:pPr>
        <w:tabs>
          <w:tab w:val="right" w:pos="10206"/>
        </w:tabs>
        <w:spacing w:before="0" w:after="80"/>
      </w:pPr>
      <w:r>
        <w:rPr>
          <w:b/>
          <w:sz w:val="20"/>
        </w:rPr>
        <w:t xml:space="preserve">A1:</w:t>
      </w:r>
      <w:r>
        <w:rPr>
          <w:sz w:val="20"/>
        </w:rPr>
        <w:t xml:space="preserve"> Must have provided a counter example. Deduces associativity does not hold and concludes </w:t>
      </w:r>
      <m:oMath>
        <m:sSubSup>
          <m:sSubSupPr>
            <m:ctrlPr/>
          </m:sSubSupPr>
          <m:e>
            <m:r>
              <m:rPr>
                <m:nor/>
              </m:rPr>
              <m:t xml:space="preserve">Z</m:t>
            </m:r>
          </m:e>
          <m:sub>
            <m:r>
              <m:t xml:space="preserve">0</m:t>
            </m:r>
          </m:sub>
          <m:sup>
            <m:r>
              <m:t xml:space="preserve">+</m:t>
            </m:r>
          </m:sup>
        </m:sSubSup>
      </m:oMath>
      <w:r>
        <w:rPr>
          <w:sz w:val="20"/>
        </w:rPr>
        <w:t xml:space="preserve"> is not a group under </w:t>
      </w:r>
      <m:oMath>
        <m:r>
          <m:t xml:space="preserve">⋆</m:t>
        </m:r>
      </m:oMath>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463"/>
              <w:gridCol w:w="463"/>
              <w:gridCol w:w="463"/>
              <w:gridCol w:w="463"/>
              <w:gridCol w:w="463"/>
              <w:gridCol w:w="463"/>
              <w:gridCol w:w="463"/>
            </w:tblGrid>
            <w:tr>
              <w:trPr>
                <w:cantSplit/>
              </w:trPr>
              <w:tc>
                <w:tcPr>
                  <w:tcW w:w="463" w:type="dxa"/>
                  <w:shd w:val="clear" w:color="auto" w:fill="F1F5F9"/>
                </w:tcPr>
                <w:p>
                  <w:pPr>
                    <w:tabs>
                      <w:tab w:val="right" w:pos="263"/>
                    </w:tabs>
                    <w:spacing w:before="0" w:after="40"/>
                  </w:pPr>
                  <m:oMath>
                    <m:sSub>
                      <m:sSubPr>
                        <m:ctrlPr/>
                      </m:sSubPr>
                      <m:e>
                        <m:r>
                          <m:t xml:space="preserve">×</m:t>
                        </m:r>
                      </m:e>
                      <m:sub>
                        <m:r>
                          <m:t xml:space="preserve">14</m:t>
                        </m:r>
                      </m:sub>
                    </m:sSub>
                  </m:oMath>
                </w:p>
              </w:tc>
              <w:tc>
                <w:tcPr>
                  <w:tcW w:w="463" w:type="dxa"/>
                  <w:shd w:val="clear" w:color="auto" w:fill="F1F5F9"/>
                </w:tcPr>
                <w:p>
                  <w:pPr>
                    <w:tabs>
                      <w:tab w:val="right" w:pos="10206"/>
                    </w:tabs>
                    <w:spacing w:before="0" w:after="80"/>
                  </w:pPr>
                  <w:r>
                    <w:rPr>
                      <w:b/>
                    </w:rPr>
                    <w:t xml:space="preserve">1</w:t>
                  </w:r>
                </w:p>
              </w:tc>
              <w:tc>
                <w:tcPr>
                  <w:tcW w:w="463" w:type="dxa"/>
                  <w:shd w:val="clear" w:color="auto" w:fill="F1F5F9"/>
                </w:tcPr>
                <w:p>
                  <w:pPr>
                    <w:tabs>
                      <w:tab w:val="right" w:pos="10206"/>
                    </w:tabs>
                    <w:spacing w:before="0" w:after="80"/>
                  </w:pPr>
                  <w:r>
                    <w:rPr>
                      <w:b/>
                    </w:rPr>
                    <w:t xml:space="preserve">3</w:t>
                  </w:r>
                </w:p>
              </w:tc>
              <w:tc>
                <w:tcPr>
                  <w:tcW w:w="463" w:type="dxa"/>
                  <w:shd w:val="clear" w:color="auto" w:fill="F1F5F9"/>
                </w:tcPr>
                <w:p>
                  <w:pPr>
                    <w:tabs>
                      <w:tab w:val="right" w:pos="10206"/>
                    </w:tabs>
                    <w:spacing w:before="0" w:after="80"/>
                  </w:pPr>
                  <w:r>
                    <w:rPr>
                      <w:b/>
                    </w:rPr>
                    <w:t xml:space="preserve">5</w:t>
                  </w:r>
                </w:p>
              </w:tc>
              <w:tc>
                <w:tcPr>
                  <w:tcW w:w="463" w:type="dxa"/>
                  <w:shd w:val="clear" w:color="auto" w:fill="F1F5F9"/>
                </w:tcPr>
                <w:p>
                  <w:pPr>
                    <w:tabs>
                      <w:tab w:val="right" w:pos="10206"/>
                    </w:tabs>
                    <w:spacing w:before="0" w:after="80"/>
                  </w:pPr>
                  <w:r>
                    <w:rPr>
                      <w:b/>
                    </w:rPr>
                    <w:t xml:space="preserve">9</w:t>
                  </w:r>
                </w:p>
              </w:tc>
              <w:tc>
                <w:tcPr>
                  <w:tcW w:w="463" w:type="dxa"/>
                  <w:shd w:val="clear" w:color="auto" w:fill="F1F5F9"/>
                </w:tcPr>
                <w:p>
                  <w:pPr>
                    <w:tabs>
                      <w:tab w:val="right" w:pos="10206"/>
                    </w:tabs>
                    <w:spacing w:before="0" w:after="80"/>
                  </w:pPr>
                  <w:r>
                    <w:rPr>
                      <w:b/>
                    </w:rPr>
                    <w:t xml:space="preserve">11</w:t>
                  </w:r>
                </w:p>
              </w:tc>
              <w:tc>
                <w:tcPr>
                  <w:tcW w:w="463" w:type="dxa"/>
                  <w:shd w:val="clear" w:color="auto" w:fill="F1F5F9"/>
                </w:tcPr>
                <w:p>
                  <w:pPr>
                    <w:tabs>
                      <w:tab w:val="right" w:pos="10206"/>
                    </w:tabs>
                    <w:spacing w:before="0" w:after="80"/>
                  </w:pPr>
                  <w:r>
                    <w:rPr>
                      <w:b/>
                    </w:rPr>
                    <w:t xml:space="preserve">13</w:t>
                  </w:r>
                </w:p>
              </w:tc>
            </w:tr>
            <w:tr>
              <w:trPr>
                <w:cantSplit/>
              </w:trPr>
              <w:tc>
                <w:tcPr>
                  <w:tcW w:w="463" w:type="dxa"/>
                  <w:shd w:val="clear" w:color="auto" w:fill="F1F5F9"/>
                </w:tcPr>
                <w:p>
                  <w:pPr>
                    <w:tabs>
                      <w:tab w:val="right" w:pos="10206"/>
                    </w:tabs>
                    <w:spacing w:before="0" w:after="80"/>
                  </w:pPr>
                  <w:r>
                    <w:rPr>
                      <w:b/>
                    </w:rPr>
                    <w:t xml:space="preserve">1</w:t>
                  </w:r>
                </w:p>
              </w:tc>
              <w:tc>
                <w:tcPr>
                  <w:tcW w:w="463" w:type="dxa"/>
                </w:tcPr>
                <w:p>
                  <w:pPr>
                    <w:tabs>
                      <w:tab w:val="right" w:pos="10206"/>
                    </w:tabs>
                    <w:spacing w:before="0" w:after="80"/>
                  </w:pPr>
                  <w:r>
                    <w:t xml:space="preserve">1</w:t>
                  </w:r>
                </w:p>
              </w:tc>
              <w:tc>
                <w:tcPr>
                  <w:tcW w:w="463" w:type="dxa"/>
                </w:tcPr>
                <w:p>
                  <w:pPr>
                    <w:tabs>
                      <w:tab w:val="right" w:pos="10206"/>
                    </w:tabs>
                    <w:spacing w:before="0" w:after="80"/>
                  </w:pPr>
                  <w:r>
                    <w:t xml:space="preserve">3</w:t>
                  </w:r>
                </w:p>
              </w:tc>
              <w:tc>
                <w:tcPr>
                  <w:tcW w:w="463" w:type="dxa"/>
                </w:tcPr>
                <w:p>
                  <w:pPr>
                    <w:tabs>
                      <w:tab w:val="right" w:pos="10206"/>
                    </w:tabs>
                    <w:spacing w:before="0" w:after="80"/>
                  </w:pPr>
                  <w:r>
                    <w:t xml:space="preserve">5</w:t>
                  </w:r>
                </w:p>
              </w:tc>
              <w:tc>
                <w:tcPr>
                  <w:tcW w:w="463" w:type="dxa"/>
                </w:tcPr>
                <w:p>
                  <w:pPr>
                    <w:tabs>
                      <w:tab w:val="right" w:pos="10206"/>
                    </w:tabs>
                    <w:spacing w:before="0" w:after="80"/>
                  </w:pPr>
                  <w:r>
                    <w:t xml:space="preserve">9</w:t>
                  </w:r>
                </w:p>
              </w:tc>
              <w:tc>
                <w:tcPr>
                  <w:tcW w:w="463" w:type="dxa"/>
                </w:tcPr>
                <w:p>
                  <w:pPr>
                    <w:tabs>
                      <w:tab w:val="right" w:pos="10206"/>
                    </w:tabs>
                    <w:spacing w:before="0" w:after="80"/>
                  </w:pPr>
                  <w:r>
                    <w:t xml:space="preserve">11</w:t>
                  </w:r>
                </w:p>
              </w:tc>
              <w:tc>
                <w:tcPr>
                  <w:tcW w:w="463" w:type="dxa"/>
                </w:tcPr>
                <w:p>
                  <w:pPr>
                    <w:tabs>
                      <w:tab w:val="right" w:pos="10206"/>
                    </w:tabs>
                    <w:spacing w:before="0" w:after="80"/>
                  </w:pPr>
                  <w:r>
                    <w:t xml:space="preserve">13</w:t>
                  </w:r>
                </w:p>
              </w:tc>
            </w:tr>
            <w:tr>
              <w:trPr>
                <w:cantSplit/>
              </w:trPr>
              <w:tc>
                <w:tcPr>
                  <w:tcW w:w="463" w:type="dxa"/>
                  <w:shd w:val="clear" w:color="auto" w:fill="F1F5F9"/>
                </w:tcPr>
                <w:p>
                  <w:pPr>
                    <w:tabs>
                      <w:tab w:val="right" w:pos="10206"/>
                    </w:tabs>
                    <w:spacing w:before="0" w:after="80"/>
                  </w:pPr>
                  <w:r>
                    <w:rPr>
                      <w:b/>
                    </w:rPr>
                    <w:t xml:space="preserve">3</w:t>
                  </w:r>
                </w:p>
              </w:tc>
              <w:tc>
                <w:tcPr>
                  <w:tcW w:w="463" w:type="dxa"/>
                </w:tcPr>
                <w:p>
                  <w:pPr>
                    <w:tabs>
                      <w:tab w:val="right" w:pos="10206"/>
                    </w:tabs>
                    <w:spacing w:before="0" w:after="80"/>
                  </w:pPr>
                  <w:r>
                    <w:t xml:space="preserve">3</w:t>
                  </w:r>
                </w:p>
              </w:tc>
              <w:tc>
                <w:tcPr>
                  <w:tcW w:w="463" w:type="dxa"/>
                </w:tcPr>
                <w:p>
                  <w:pPr>
                    <w:tabs>
                      <w:tab w:val="right" w:pos="10206"/>
                    </w:tabs>
                    <w:spacing w:before="0" w:after="80"/>
                  </w:pPr>
                  <w:r>
                    <w:t xml:space="preserve">9</w:t>
                  </w:r>
                </w:p>
              </w:tc>
              <w:tc>
                <w:tcPr>
                  <w:tcW w:w="463" w:type="dxa"/>
                </w:tcPr>
                <w:p>
                  <w:pPr>
                    <w:tabs>
                      <w:tab w:val="right" w:pos="10206"/>
                    </w:tabs>
                    <w:spacing w:before="0" w:after="80"/>
                  </w:pPr>
                  <w:r>
                    <w:t xml:space="preserve">1</w:t>
                  </w:r>
                </w:p>
              </w:tc>
              <w:tc>
                <w:tcPr>
                  <w:tcW w:w="463" w:type="dxa"/>
                </w:tcPr>
                <w:p>
                  <w:pPr>
                    <w:tabs>
                      <w:tab w:val="right" w:pos="10206"/>
                    </w:tabs>
                    <w:spacing w:before="0" w:after="80"/>
                  </w:pPr>
                  <w:r>
                    <w:t xml:space="preserve">13</w:t>
                  </w:r>
                </w:p>
              </w:tc>
              <w:tc>
                <w:tcPr>
                  <w:tcW w:w="463" w:type="dxa"/>
                </w:tcPr>
                <w:p>
                  <w:pPr>
                    <w:tabs>
                      <w:tab w:val="right" w:pos="10206"/>
                    </w:tabs>
                    <w:spacing w:before="0" w:after="80"/>
                  </w:pPr>
                  <w:r>
                    <w:t xml:space="preserve">5</w:t>
                  </w:r>
                </w:p>
              </w:tc>
              <w:tc>
                <w:tcPr>
                  <w:tcW w:w="463" w:type="dxa"/>
                </w:tcPr>
                <w:p>
                  <w:pPr>
                    <w:tabs>
                      <w:tab w:val="right" w:pos="10206"/>
                    </w:tabs>
                    <w:spacing w:before="0" w:after="80"/>
                  </w:pPr>
                  <w:r>
                    <w:t xml:space="preserve">11</w:t>
                  </w:r>
                </w:p>
              </w:tc>
            </w:tr>
            <w:tr>
              <w:trPr>
                <w:cantSplit/>
              </w:trPr>
              <w:tc>
                <w:tcPr>
                  <w:tcW w:w="463" w:type="dxa"/>
                  <w:shd w:val="clear" w:color="auto" w:fill="F1F5F9"/>
                </w:tcPr>
                <w:p>
                  <w:pPr>
                    <w:tabs>
                      <w:tab w:val="right" w:pos="10206"/>
                    </w:tabs>
                    <w:spacing w:before="0" w:after="80"/>
                  </w:pPr>
                  <w:r>
                    <w:rPr>
                      <w:b/>
                    </w:rPr>
                    <w:t xml:space="preserve">5</w:t>
                  </w:r>
                </w:p>
              </w:tc>
              <w:tc>
                <w:tcPr>
                  <w:tcW w:w="463" w:type="dxa"/>
                </w:tcPr>
                <w:p>
                  <w:pPr>
                    <w:tabs>
                      <w:tab w:val="right" w:pos="10206"/>
                    </w:tabs>
                    <w:spacing w:before="0" w:after="80"/>
                  </w:pPr>
                  <w:r>
                    <w:t xml:space="preserve">5</w:t>
                  </w:r>
                </w:p>
              </w:tc>
              <w:tc>
                <w:tcPr>
                  <w:tcW w:w="463" w:type="dxa"/>
                </w:tcPr>
                <w:p>
                  <w:pPr>
                    <w:tabs>
                      <w:tab w:val="right" w:pos="10206"/>
                    </w:tabs>
                    <w:spacing w:before="0" w:after="80"/>
                  </w:pPr>
                  <w:r>
                    <w:t xml:space="preserve">1</w:t>
                  </w:r>
                </w:p>
              </w:tc>
              <w:tc>
                <w:tcPr>
                  <w:tcW w:w="463" w:type="dxa"/>
                </w:tcPr>
                <w:p>
                  <w:pPr>
                    <w:tabs>
                      <w:tab w:val="right" w:pos="10206"/>
                    </w:tabs>
                    <w:spacing w:before="0" w:after="80"/>
                  </w:pPr>
                  <w:r>
                    <w:t xml:space="preserve">11</w:t>
                  </w:r>
                </w:p>
              </w:tc>
              <w:tc>
                <w:tcPr>
                  <w:tcW w:w="463" w:type="dxa"/>
                </w:tcPr>
                <w:p>
                  <w:pPr>
                    <w:tabs>
                      <w:tab w:val="right" w:pos="10206"/>
                    </w:tabs>
                    <w:spacing w:before="0" w:after="80"/>
                  </w:pPr>
                  <w:r>
                    <w:t xml:space="preserve">3</w:t>
                  </w:r>
                </w:p>
              </w:tc>
              <w:tc>
                <w:tcPr>
                  <w:tcW w:w="463" w:type="dxa"/>
                </w:tcPr>
                <w:p>
                  <w:pPr>
                    <w:tabs>
                      <w:tab w:val="right" w:pos="10206"/>
                    </w:tabs>
                    <w:spacing w:before="0" w:after="80"/>
                  </w:pPr>
                  <w:r>
                    <w:t xml:space="preserve">13</w:t>
                  </w:r>
                </w:p>
              </w:tc>
              <w:tc>
                <w:tcPr>
                  <w:tcW w:w="463" w:type="dxa"/>
                </w:tcPr>
                <w:p>
                  <w:pPr>
                    <w:tabs>
                      <w:tab w:val="right" w:pos="10206"/>
                    </w:tabs>
                    <w:spacing w:before="0" w:after="80"/>
                  </w:pPr>
                  <w:r>
                    <w:t xml:space="preserve">9</w:t>
                  </w:r>
                </w:p>
              </w:tc>
            </w:tr>
            <w:tr>
              <w:trPr>
                <w:cantSplit/>
              </w:trPr>
              <w:tc>
                <w:tcPr>
                  <w:tcW w:w="463" w:type="dxa"/>
                  <w:shd w:val="clear" w:color="auto" w:fill="F1F5F9"/>
                </w:tcPr>
                <w:p>
                  <w:pPr>
                    <w:tabs>
                      <w:tab w:val="right" w:pos="10206"/>
                    </w:tabs>
                    <w:spacing w:before="0" w:after="80"/>
                  </w:pPr>
                  <w:r>
                    <w:rPr>
                      <w:b/>
                    </w:rPr>
                    <w:t xml:space="preserve">9</w:t>
                  </w:r>
                </w:p>
              </w:tc>
              <w:tc>
                <w:tcPr>
                  <w:tcW w:w="463" w:type="dxa"/>
                </w:tcPr>
                <w:p>
                  <w:pPr>
                    <w:tabs>
                      <w:tab w:val="right" w:pos="10206"/>
                    </w:tabs>
                    <w:spacing w:before="0" w:after="80"/>
                  </w:pPr>
                  <w:r>
                    <w:t xml:space="preserve">9</w:t>
                  </w:r>
                </w:p>
              </w:tc>
              <w:tc>
                <w:tcPr>
                  <w:tcW w:w="463" w:type="dxa"/>
                </w:tcPr>
                <w:p>
                  <w:pPr>
                    <w:tabs>
                      <w:tab w:val="right" w:pos="10206"/>
                    </w:tabs>
                    <w:spacing w:before="0" w:after="80"/>
                  </w:pPr>
                  <w:r>
                    <w:t xml:space="preserve">13</w:t>
                  </w:r>
                </w:p>
              </w:tc>
              <w:tc>
                <w:tcPr>
                  <w:tcW w:w="463" w:type="dxa"/>
                </w:tcPr>
                <w:p>
                  <w:pPr>
                    <w:tabs>
                      <w:tab w:val="right" w:pos="10206"/>
                    </w:tabs>
                    <w:spacing w:before="0" w:after="80"/>
                  </w:pPr>
                  <w:r>
                    <w:t xml:space="preserve">3</w:t>
                  </w:r>
                </w:p>
              </w:tc>
              <w:tc>
                <w:tcPr>
                  <w:tcW w:w="463" w:type="dxa"/>
                </w:tcPr>
                <w:p>
                  <w:pPr>
                    <w:tabs>
                      <w:tab w:val="right" w:pos="10206"/>
                    </w:tabs>
                    <w:spacing w:before="0" w:after="80"/>
                  </w:pPr>
                  <w:r>
                    <w:t xml:space="preserve">11</w:t>
                  </w:r>
                </w:p>
              </w:tc>
              <w:tc>
                <w:tcPr>
                  <w:tcW w:w="463" w:type="dxa"/>
                </w:tcPr>
                <w:p>
                  <w:pPr>
                    <w:tabs>
                      <w:tab w:val="right" w:pos="10206"/>
                    </w:tabs>
                    <w:spacing w:before="0" w:after="80"/>
                  </w:pPr>
                  <w:r>
                    <w:t xml:space="preserve">1</w:t>
                  </w:r>
                </w:p>
              </w:tc>
              <w:tc>
                <w:tcPr>
                  <w:tcW w:w="463" w:type="dxa"/>
                </w:tcPr>
                <w:p>
                  <w:pPr>
                    <w:tabs>
                      <w:tab w:val="right" w:pos="10206"/>
                    </w:tabs>
                    <w:spacing w:before="0" w:after="80"/>
                  </w:pPr>
                  <w:r>
                    <w:t xml:space="preserve">5</w:t>
                  </w:r>
                </w:p>
              </w:tc>
            </w:tr>
            <w:tr>
              <w:trPr>
                <w:cantSplit/>
              </w:trPr>
              <w:tc>
                <w:tcPr>
                  <w:tcW w:w="463" w:type="dxa"/>
                  <w:shd w:val="clear" w:color="auto" w:fill="F1F5F9"/>
                </w:tcPr>
                <w:p>
                  <w:pPr>
                    <w:tabs>
                      <w:tab w:val="right" w:pos="10206"/>
                    </w:tabs>
                    <w:spacing w:before="0" w:after="80"/>
                  </w:pPr>
                  <w:r>
                    <w:rPr>
                      <w:b/>
                    </w:rPr>
                    <w:t xml:space="preserve">11</w:t>
                  </w:r>
                </w:p>
              </w:tc>
              <w:tc>
                <w:tcPr>
                  <w:tcW w:w="463" w:type="dxa"/>
                </w:tcPr>
                <w:p>
                  <w:pPr>
                    <w:tabs>
                      <w:tab w:val="right" w:pos="10206"/>
                    </w:tabs>
                    <w:spacing w:before="0" w:after="80"/>
                  </w:pPr>
                  <w:r>
                    <w:t xml:space="preserve">11</w:t>
                  </w:r>
                </w:p>
              </w:tc>
              <w:tc>
                <w:tcPr>
                  <w:tcW w:w="463" w:type="dxa"/>
                </w:tcPr>
                <w:p>
                  <w:pPr>
                    <w:tabs>
                      <w:tab w:val="right" w:pos="10206"/>
                    </w:tabs>
                    <w:spacing w:before="0" w:after="80"/>
                  </w:pPr>
                  <w:r>
                    <w:t xml:space="preserve">5</w:t>
                  </w:r>
                </w:p>
              </w:tc>
              <w:tc>
                <w:tcPr>
                  <w:tcW w:w="463" w:type="dxa"/>
                </w:tcPr>
                <w:p>
                  <w:pPr>
                    <w:tabs>
                      <w:tab w:val="right" w:pos="10206"/>
                    </w:tabs>
                    <w:spacing w:before="0" w:after="80"/>
                  </w:pPr>
                  <w:r>
                    <w:t xml:space="preserve">13</w:t>
                  </w:r>
                </w:p>
              </w:tc>
              <w:tc>
                <w:tcPr>
                  <w:tcW w:w="463" w:type="dxa"/>
                </w:tcPr>
                <w:p>
                  <w:pPr>
                    <w:tabs>
                      <w:tab w:val="right" w:pos="10206"/>
                    </w:tabs>
                    <w:spacing w:before="0" w:after="80"/>
                  </w:pPr>
                  <w:r>
                    <w:t xml:space="preserve">1</w:t>
                  </w:r>
                </w:p>
              </w:tc>
              <w:tc>
                <w:tcPr>
                  <w:tcW w:w="463" w:type="dxa"/>
                </w:tcPr>
                <w:p>
                  <w:pPr>
                    <w:tabs>
                      <w:tab w:val="right" w:pos="10206"/>
                    </w:tabs>
                    <w:spacing w:before="0" w:after="80"/>
                  </w:pPr>
                  <w:r>
                    <w:t xml:space="preserve">9</w:t>
                  </w:r>
                </w:p>
              </w:tc>
              <w:tc>
                <w:tcPr>
                  <w:tcW w:w="463" w:type="dxa"/>
                </w:tcPr>
                <w:p>
                  <w:pPr>
                    <w:tabs>
                      <w:tab w:val="right" w:pos="10206"/>
                    </w:tabs>
                    <w:spacing w:before="0" w:after="80"/>
                  </w:pPr>
                  <w:r>
                    <w:t xml:space="preserve">3</w:t>
                  </w:r>
                </w:p>
              </w:tc>
            </w:tr>
            <w:tr>
              <w:trPr>
                <w:cantSplit/>
              </w:trPr>
              <w:tc>
                <w:tcPr>
                  <w:tcW w:w="463" w:type="dxa"/>
                  <w:shd w:val="clear" w:color="auto" w:fill="F1F5F9"/>
                </w:tcPr>
                <w:p>
                  <w:pPr>
                    <w:tabs>
                      <w:tab w:val="right" w:pos="10206"/>
                    </w:tabs>
                    <w:spacing w:before="0" w:after="80"/>
                  </w:pPr>
                  <w:r>
                    <w:rPr>
                      <w:b/>
                    </w:rPr>
                    <w:t xml:space="preserve">13</w:t>
                  </w:r>
                </w:p>
              </w:tc>
              <w:tc>
                <w:tcPr>
                  <w:tcW w:w="463" w:type="dxa"/>
                </w:tcPr>
                <w:p>
                  <w:pPr>
                    <w:tabs>
                      <w:tab w:val="right" w:pos="10206"/>
                    </w:tabs>
                    <w:spacing w:before="0" w:after="80"/>
                  </w:pPr>
                  <w:r>
                    <w:t xml:space="preserve">13</w:t>
                  </w:r>
                </w:p>
              </w:tc>
              <w:tc>
                <w:tcPr>
                  <w:tcW w:w="463" w:type="dxa"/>
                </w:tcPr>
                <w:p>
                  <w:pPr>
                    <w:tabs>
                      <w:tab w:val="right" w:pos="10206"/>
                    </w:tabs>
                    <w:spacing w:before="0" w:after="80"/>
                  </w:pPr>
                  <w:r>
                    <w:t xml:space="preserve">11</w:t>
                  </w:r>
                </w:p>
              </w:tc>
              <w:tc>
                <w:tcPr>
                  <w:tcW w:w="463" w:type="dxa"/>
                </w:tcPr>
                <w:p>
                  <w:pPr>
                    <w:tabs>
                      <w:tab w:val="right" w:pos="10206"/>
                    </w:tabs>
                    <w:spacing w:before="0" w:after="80"/>
                  </w:pPr>
                  <w:r>
                    <w:t xml:space="preserve">9</w:t>
                  </w:r>
                </w:p>
              </w:tc>
              <w:tc>
                <w:tcPr>
                  <w:tcW w:w="463" w:type="dxa"/>
                </w:tcPr>
                <w:p>
                  <w:pPr>
                    <w:tabs>
                      <w:tab w:val="right" w:pos="10206"/>
                    </w:tabs>
                    <w:spacing w:before="0" w:after="80"/>
                  </w:pPr>
                  <w:r>
                    <w:t xml:space="preserve">5</w:t>
                  </w:r>
                </w:p>
              </w:tc>
              <w:tc>
                <w:tcPr>
                  <w:tcW w:w="463" w:type="dxa"/>
                </w:tcPr>
                <w:p>
                  <w:pPr>
                    <w:tabs>
                      <w:tab w:val="right" w:pos="10206"/>
                    </w:tabs>
                    <w:spacing w:before="0" w:after="80"/>
                  </w:pPr>
                  <w:r>
                    <w:t xml:space="preserve">3</w:t>
                  </w:r>
                </w:p>
              </w:tc>
              <w:tc>
                <w:tcPr>
                  <w:tcW w:w="463" w:type="dxa"/>
                </w:tcPr>
                <w:p>
                  <w:pPr>
                    <w:tabs>
                      <w:tab w:val="right" w:pos="10206"/>
                    </w:tabs>
                    <w:spacing w:before="0" w:after="80"/>
                  </w:pPr>
                  <w:r>
                    <w:t xml:space="preserve">1</w:t>
                  </w:r>
                </w:p>
              </w:tc>
            </w:tr>
          </w:tbl>
          <w:p>
            <w:pPr>
              <w:tabs>
                <w:tab w:val="right" w:pos="10206"/>
              </w:tabs>
              <w:spacing w:before="0" w:after="60"/>
            </w:pPr>
          </w:p>
        </w:tc>
        <w:tc>
          <w:tcPr>
            <w:tcW w:w="3402" w:type="dxa"/>
          </w:tcPr>
          <w:p>
            <w:pPr>
              <w:tabs>
                <w:tab w:val="right" w:pos="10206"/>
              </w:tabs>
              <w:spacing w:before="0" w:after="80"/>
            </w:pPr>
            <w:r>
              <w:t xml:space="preserve">M1</w:t>
            </w:r>
            <w:r>
              <w:br/>
            </w:r>
            <w:r>
              <w:t xml:space="preserve">A1</w:t>
            </w:r>
            <w:r>
              <w:br/>
            </w:r>
            <w:r>
              <w:t xml:space="preserve">A1</w:t>
            </w:r>
          </w:p>
        </w:tc>
        <w:tc>
          <w:tcPr>
            <w:tcW w:w="3402" w:type="dxa"/>
          </w:tcPr>
          <w:p>
            <w:pPr>
              <w:tabs>
                <w:tab w:val="right" w:pos="10206"/>
              </w:tabs>
              <w:spacing w:before="0" w:after="80"/>
            </w:pPr>
            <w:r>
              <w:t xml:space="preserve">1.1b</w:t>
            </w:r>
            <w:r>
              <w:br/>
            </w: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 least 3 correct entries.</w:t>
      </w:r>
    </w:p>
    <w:p>
      <w:pPr>
        <w:tabs>
          <w:tab w:val="right" w:pos="10206"/>
        </w:tabs>
        <w:spacing w:before="0" w:after="80"/>
      </w:pPr>
      <w:r>
        <w:rPr>
          <w:b/>
          <w:sz w:val="20"/>
        </w:rPr>
        <w:t xml:space="preserve">A1:</w:t>
      </w:r>
      <w:r>
        <w:rPr>
          <w:sz w:val="20"/>
        </w:rPr>
        <w:t xml:space="preserve"> At least 6 correct entries.</w:t>
      </w:r>
    </w:p>
    <w:p>
      <w:pPr>
        <w:tabs>
          <w:tab w:val="right" w:pos="10206"/>
        </w:tabs>
        <w:spacing w:before="0" w:after="80"/>
      </w:pPr>
      <w:r>
        <w:rPr>
          <w:b/>
          <w:sz w:val="20"/>
        </w:rPr>
        <w:t xml:space="preserve">A1:</w:t>
      </w:r>
      <w:r>
        <w:rPr>
          <w:sz w:val="20"/>
        </w:rPr>
        <w:t xml:space="preserve"> All 12 entries correct.</w:t>
      </w:r>
    </w:p>
    <w:p>
      <w:pPr>
        <w:tabs>
          <w:tab w:val="right" w:pos="10206"/>
        </w:tabs>
        <w:spacing w:before="0" w:after="80"/>
      </w:pPr>
      <w:r>
        <w:rPr>
          <w:sz w:val="20"/>
        </w:rPr>
        <w:t xml:space="preserve">NB for the final A all entries must be given modulo 14. Do not accept e.g. 17 for 3.</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{1,13}</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Deduces the correct subgroup. This is the only subgroup of order 2. Accept with set brackets or round brackets as long as both elements are listed. Accept </w:t>
      </w:r>
      <m:oMath>
        <m:r>
          <m:t xml:space="preserve">⟨13⟩</m:t>
        </m:r>
      </m:oMath>
      <w:r>
        <w:rPr>
          <w:sz w:val="20"/>
        </w:rPr>
        <w:t xml:space="preserve"> as long as the angled brackets are clear.</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States the groups are cyclic or identifies a generator for each.</w:t>
            </w:r>
            <w:r>
              <w:br/>
            </w:r>
            <w:r>
              <w:t xml:space="preserve">E.g. </w:t>
            </w:r>
            <m:oMath>
              <m:sSup>
                <m:sSupPr>
                  <m:ctrlPr/>
                </m:sSupPr>
                <m:e>
                  <m:r>
                    <m:t xml:space="preserve">3</m:t>
                  </m:r>
                </m:e>
                <m:sup>
                  <m:r>
                    <m:t xml:space="preserve">2</m:t>
                  </m:r>
                </m:sup>
              </m:sSup>
              <m:r>
                <m:t xml:space="preserve">=9,</m:t>
              </m:r>
              <m:sSup>
                <m:sSupPr>
                  <m:ctrlPr/>
                </m:sSupPr>
                <m:e>
                  <m:r>
                    <m:t xml:space="preserve">3</m:t>
                  </m:r>
                </m:e>
                <m:sup>
                  <m:r>
                    <m:t xml:space="preserve">3</m:t>
                  </m:r>
                </m:sup>
              </m:sSup>
              <m:r>
                <m:t xml:space="preserve">=13,</m:t>
              </m:r>
              <m:sSup>
                <m:sSupPr>
                  <m:ctrlPr/>
                </m:sSupPr>
                <m:e>
                  <m:r>
                    <m:t xml:space="preserve">3</m:t>
                  </m:r>
                </m:e>
                <m:sup>
                  <m:r>
                    <m:t xml:space="preserve">4</m:t>
                  </m:r>
                </m:sup>
              </m:sSup>
              <m:r>
                <m:t xml:space="preserve">=11,</m:t>
              </m:r>
              <m:sSup>
                <m:sSupPr>
                  <m:ctrlPr/>
                </m:sSupPr>
                <m:e>
                  <m:r>
                    <m:t xml:space="preserve">3</m:t>
                  </m:r>
                </m:e>
                <m:sup>
                  <m:r>
                    <m:t xml:space="preserve">5</m:t>
                  </m:r>
                </m:sup>
              </m:sSup>
              <m:r>
                <m:t xml:space="preserve">=5,</m:t>
              </m:r>
              <m:sSup>
                <m:sSupPr>
                  <m:ctrlPr/>
                </m:sSupPr>
                <m:e>
                  <m:r>
                    <m:t xml:space="preserve">3</m:t>
                  </m:r>
                </m:e>
                <m:sup>
                  <m:r>
                    <m:t xml:space="preserve">6</m:t>
                  </m:r>
                </m:sup>
              </m:sSup>
              <m:r>
                <m:t xml:space="preserve">=1</m:t>
              </m:r>
            </m:oMath>
            <w:r>
              <w:t xml:space="preserve"> so 3 generates G or</w:t>
            </w:r>
            <w:r>
              <w:br/>
            </w:r>
            <m:oMath>
              <m:sSup>
                <m:sSupPr>
                  <m:ctrlPr/>
                </m:sSupPr>
                <m:e>
                  <m:r>
                    <m:t xml:space="preserve">q</m:t>
                  </m:r>
                </m:e>
                <m:sup>
                  <m:r>
                    <m:t xml:space="preserve">2</m:t>
                  </m:r>
                </m:sup>
              </m:sSup>
              <m:r>
                <m:t xml:space="preserve">=t,</m:t>
              </m:r>
              <m:sSup>
                <m:sSupPr>
                  <m:ctrlPr/>
                </m:sSupPr>
                <m:e>
                  <m:r>
                    <m:t xml:space="preserve">q</m:t>
                  </m:r>
                </m:e>
                <m:sup>
                  <m:r>
                    <m:t xml:space="preserve">3</m:t>
                  </m:r>
                </m:sup>
              </m:sSup>
              <m:r>
                <m:t xml:space="preserve">=s,</m:t>
              </m:r>
              <m:sSup>
                <m:sSupPr>
                  <m:ctrlPr/>
                </m:sSupPr>
                <m:e>
                  <m:r>
                    <m:t xml:space="preserve">q</m:t>
                  </m:r>
                </m:e>
                <m:sup>
                  <m:r>
                    <m:t xml:space="preserve">4</m:t>
                  </m:r>
                </m:sup>
              </m:sSup>
              <m:r>
                <m:t xml:space="preserve">=r,</m:t>
              </m:r>
              <m:sSup>
                <m:sSupPr>
                  <m:ctrlPr/>
                </m:sSupPr>
                <m:e>
                  <m:r>
                    <m:t xml:space="preserve">q</m:t>
                  </m:r>
                </m:e>
                <m:sup>
                  <m:r>
                    <m:t xml:space="preserve">5</m:t>
                  </m:r>
                </m:sup>
              </m:sSup>
              <m:r>
                <m:t xml:space="preserve">=u,</m:t>
              </m:r>
              <m:sSup>
                <m:sSupPr>
                  <m:ctrlPr/>
                </m:sSupPr>
                <m:e>
                  <m:r>
                    <m:t xml:space="preserve">q</m:t>
                  </m:r>
                </m:e>
                <m:sup>
                  <m:r>
                    <m:t xml:space="preserve">6</m:t>
                  </m:r>
                </m:sup>
              </m:sSup>
              <m:r>
                <m:t xml:space="preserve">=p</m:t>
              </m:r>
            </m:oMath>
            <w:r>
              <w:t xml:space="preserve"> so </w:t>
            </w:r>
            <m:oMath>
              <m:r>
                <m:t xml:space="preserve">q</m:t>
              </m:r>
            </m:oMath>
            <w:r>
              <w:t xml:space="preserve"> generates </w:t>
            </w:r>
            <m:oMath>
              <m:r>
                <m:t xml:space="preserve">H</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E.g. </w:t>
            </w:r>
            <m:oMath>
              <m:r>
                <m:t xml:space="preserve">(</m:t>
              </m:r>
              <m:sSup>
                <m:sSupPr>
                  <m:ctrlPr/>
                </m:sSupPr>
                <m:e>
                  <m:r>
                    <m:t xml:space="preserve">3</m:t>
                  </m:r>
                </m:e>
                <m:sup>
                  <m:r>
                    <m:t xml:space="preserve">2</m:t>
                  </m:r>
                </m:sup>
              </m:sSup>
              <m:r>
                <m:t xml:space="preserve">=9,</m:t>
              </m:r>
              <m:sSup>
                <m:sSupPr>
                  <m:ctrlPr/>
                </m:sSupPr>
                <m:e>
                  <m:r>
                    <m:t xml:space="preserve">3</m:t>
                  </m:r>
                </m:e>
                <m:sup>
                  <m:r>
                    <m:t xml:space="preserve">3</m:t>
                  </m:r>
                </m:sup>
              </m:sSup>
              <m:r>
                <m:t xml:space="preserve">=13,</m:t>
              </m:r>
              <m:sSup>
                <m:sSupPr>
                  <m:ctrlPr/>
                </m:sSupPr>
                <m:e>
                  <m:r>
                    <m:t xml:space="preserve">3</m:t>
                  </m:r>
                </m:e>
                <m:sup>
                  <m:r>
                    <m:t xml:space="preserve">4</m:t>
                  </m:r>
                </m:sup>
              </m:sSup>
              <m:r>
                <m:t xml:space="preserve">=11,</m:t>
              </m:r>
              <m:sSup>
                <m:sSupPr>
                  <m:ctrlPr/>
                </m:sSupPr>
                <m:e>
                  <m:r>
                    <m:t xml:space="preserve">3</m:t>
                  </m:r>
                </m:e>
                <m:sup>
                  <m:r>
                    <m:t xml:space="preserve">5</m:t>
                  </m:r>
                </m:sup>
              </m:sSup>
              <m:r>
                <m:t xml:space="preserve">=5,</m:t>
              </m:r>
              <m:sSup>
                <m:sSupPr>
                  <m:ctrlPr/>
                </m:sSupPr>
                <m:e>
                  <m:r>
                    <m:t xml:space="preserve">3</m:t>
                  </m:r>
                </m:e>
                <m:sup>
                  <m:r>
                    <m:t xml:space="preserve">6</m:t>
                  </m:r>
                </m:sup>
              </m:sSup>
              <m:r>
                <m:t xml:space="preserve">=1)</m:t>
              </m:r>
            </m:oMath>
            <w:r>
              <w:t xml:space="preserve"> 3 (or 5) generates G </w:t>
            </w:r>
            <w:r>
              <w:rPr>
                <w:b/>
              </w:rPr>
              <w:t xml:space="preserve">and</w:t>
            </w:r>
            <w:r>
              <w:br/>
            </w:r>
            <m:oMath>
              <m:r>
                <m:t xml:space="preserve">(</m:t>
              </m:r>
              <m:sSup>
                <m:sSupPr>
                  <m:ctrlPr/>
                </m:sSupPr>
                <m:e>
                  <m:r>
                    <m:t xml:space="preserve">q</m:t>
                  </m:r>
                </m:e>
                <m:sup>
                  <m:r>
                    <m:t xml:space="preserve">2</m:t>
                  </m:r>
                </m:sup>
              </m:sSup>
              <m:r>
                <m:t xml:space="preserve">=t,</m:t>
              </m:r>
              <m:sSup>
                <m:sSupPr>
                  <m:ctrlPr/>
                </m:sSupPr>
                <m:e>
                  <m:r>
                    <m:t xml:space="preserve">q</m:t>
                  </m:r>
                </m:e>
                <m:sup>
                  <m:r>
                    <m:t xml:space="preserve">3</m:t>
                  </m:r>
                </m:sup>
              </m:sSup>
              <m:r>
                <m:t xml:space="preserve">=s,</m:t>
              </m:r>
              <m:sSup>
                <m:sSupPr>
                  <m:ctrlPr/>
                </m:sSupPr>
                <m:e>
                  <m:r>
                    <m:t xml:space="preserve">q</m:t>
                  </m:r>
                </m:e>
                <m:sup>
                  <m:r>
                    <m:t xml:space="preserve">4</m:t>
                  </m:r>
                </m:sup>
              </m:sSup>
              <m:r>
                <m:t xml:space="preserve">=r,</m:t>
              </m:r>
              <m:sSup>
                <m:sSupPr>
                  <m:ctrlPr/>
                </m:sSupPr>
                <m:e>
                  <m:r>
                    <m:t xml:space="preserve">q</m:t>
                  </m:r>
                </m:e>
                <m:sup>
                  <m:r>
                    <m:t xml:space="preserve">5</m:t>
                  </m:r>
                </m:sup>
              </m:sSup>
              <m:r>
                <m:t xml:space="preserve">=u,</m:t>
              </m:r>
              <m:sSup>
                <m:sSupPr>
                  <m:ctrlPr/>
                </m:sSupPr>
                <m:e>
                  <m:r>
                    <m:t xml:space="preserve">q</m:t>
                  </m:r>
                </m:e>
                <m:sup>
                  <m:r>
                    <m:t xml:space="preserve">6</m:t>
                  </m:r>
                </m:sup>
              </m:sSup>
              <m:r>
                <m:t xml:space="preserve">=p)</m:t>
              </m:r>
            </m:oMath>
            <w:r>
              <w:t xml:space="preserve"> </w:t>
            </w:r>
            <m:oMath>
              <m:r>
                <m:t xml:space="preserve">q</m:t>
              </m:r>
            </m:oMath>
            <w:r>
              <w:t xml:space="preserve"> (or u) generates </w:t>
            </w:r>
            <m:oMath>
              <m:r>
                <m:t xml:space="preserve">H</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Both groups are cyclic of order 6 and so are isomorphic.</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State the groups are cyclic, or identifies a generator for each group.</w:t>
      </w:r>
    </w:p>
    <w:p>
      <w:pPr>
        <w:tabs>
          <w:tab w:val="right" w:pos="10206"/>
        </w:tabs>
        <w:spacing w:before="0" w:after="80"/>
      </w:pPr>
      <w:r>
        <w:rPr>
          <w:b/>
          <w:sz w:val="20"/>
        </w:rPr>
        <w:t xml:space="preserve">A1:</w:t>
      </w:r>
      <w:r>
        <w:rPr>
          <w:sz w:val="20"/>
        </w:rPr>
        <w:t xml:space="preserve"> Correctly generator identified for each group.</w:t>
      </w:r>
    </w:p>
    <w:p>
      <w:pPr>
        <w:tabs>
          <w:tab w:val="right" w:pos="10206"/>
        </w:tabs>
        <w:spacing w:before="0" w:after="80"/>
      </w:pPr>
      <w:r>
        <w:rPr>
          <w:b/>
          <w:sz w:val="20"/>
        </w:rPr>
        <w:t xml:space="preserve">A1:</w:t>
      </w:r>
      <w:r>
        <w:rPr>
          <w:sz w:val="20"/>
        </w:rPr>
        <w:t xml:space="preserve"> Correct work for showing a generator for each group and conclude both cyclic and hence isomorphic.</w:t>
      </w:r>
    </w:p>
    <w:p>
      <w:pPr>
        <w:tabs>
          <w:tab w:val="right" w:pos="10206"/>
        </w:tabs>
        <w:spacing w:before="0" w:after="80"/>
      </w:pPr>
      <w:r>
        <w:rPr>
          <w:b/>
          <w:sz w:val="23"/>
        </w:rPr>
        <w:t xml:space="preserve">Alt I</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463"/>
              <w:gridCol w:w="463"/>
              <w:gridCol w:w="463"/>
              <w:gridCol w:w="463"/>
              <w:gridCol w:w="463"/>
              <w:gridCol w:w="463"/>
              <w:gridCol w:w="463"/>
            </w:tblGrid>
            <w:tr>
              <w:trPr>
                <w:cantSplit/>
              </w:trPr>
              <w:tc>
                <w:tcPr>
                  <w:tcW w:w="463" w:type="dxa"/>
                  <w:shd w:val="clear" w:color="auto" w:fill="F1F5F9"/>
                </w:tcPr>
                <w:p>
                  <w:pPr>
                    <w:tabs>
                      <w:tab w:val="right" w:pos="263"/>
                    </w:tabs>
                    <w:spacing w:before="0" w:after="40"/>
                  </w:pPr>
                  <m:oMath>
                    <m:r>
                      <m:t xml:space="preserve">G</m:t>
                    </m:r>
                  </m:oMath>
                </w:p>
              </w:tc>
              <w:tc>
                <w:tcPr>
                  <w:tcW w:w="463" w:type="dxa"/>
                  <w:shd w:val="clear" w:color="auto" w:fill="F1F5F9"/>
                </w:tcPr>
                <w:p>
                  <w:pPr>
                    <w:tabs>
                      <w:tab w:val="right" w:pos="10206"/>
                    </w:tabs>
                    <w:spacing w:before="0" w:after="80"/>
                  </w:pPr>
                  <w:r>
                    <w:rPr>
                      <w:b/>
                    </w:rPr>
                    <w:t xml:space="preserve">1</w:t>
                  </w:r>
                </w:p>
              </w:tc>
              <w:tc>
                <w:tcPr>
                  <w:tcW w:w="463" w:type="dxa"/>
                  <w:shd w:val="clear" w:color="auto" w:fill="F1F5F9"/>
                </w:tcPr>
                <w:p>
                  <w:pPr>
                    <w:tabs>
                      <w:tab w:val="right" w:pos="10206"/>
                    </w:tabs>
                    <w:spacing w:before="0" w:after="80"/>
                  </w:pPr>
                  <w:r>
                    <w:rPr>
                      <w:b/>
                    </w:rPr>
                    <w:t xml:space="preserve">3</w:t>
                  </w:r>
                </w:p>
              </w:tc>
              <w:tc>
                <w:tcPr>
                  <w:tcW w:w="463" w:type="dxa"/>
                  <w:shd w:val="clear" w:color="auto" w:fill="F1F5F9"/>
                </w:tcPr>
                <w:p>
                  <w:pPr>
                    <w:tabs>
                      <w:tab w:val="right" w:pos="10206"/>
                    </w:tabs>
                    <w:spacing w:before="0" w:after="80"/>
                  </w:pPr>
                  <w:r>
                    <w:rPr>
                      <w:b/>
                    </w:rPr>
                    <w:t xml:space="preserve">5</w:t>
                  </w:r>
                </w:p>
              </w:tc>
              <w:tc>
                <w:tcPr>
                  <w:tcW w:w="463" w:type="dxa"/>
                  <w:shd w:val="clear" w:color="auto" w:fill="F1F5F9"/>
                </w:tcPr>
                <w:p>
                  <w:pPr>
                    <w:tabs>
                      <w:tab w:val="right" w:pos="10206"/>
                    </w:tabs>
                    <w:spacing w:before="0" w:after="80"/>
                  </w:pPr>
                  <w:r>
                    <w:rPr>
                      <w:b/>
                    </w:rPr>
                    <w:t xml:space="preserve">9</w:t>
                  </w:r>
                </w:p>
              </w:tc>
              <w:tc>
                <w:tcPr>
                  <w:tcW w:w="463" w:type="dxa"/>
                  <w:shd w:val="clear" w:color="auto" w:fill="F1F5F9"/>
                </w:tcPr>
                <w:p>
                  <w:pPr>
                    <w:tabs>
                      <w:tab w:val="right" w:pos="10206"/>
                    </w:tabs>
                    <w:spacing w:before="0" w:after="80"/>
                  </w:pPr>
                  <w:r>
                    <w:rPr>
                      <w:b/>
                    </w:rPr>
                    <w:t xml:space="preserve">11</w:t>
                  </w:r>
                </w:p>
              </w:tc>
              <w:tc>
                <w:tcPr>
                  <w:tcW w:w="463" w:type="dxa"/>
                  <w:shd w:val="clear" w:color="auto" w:fill="F1F5F9"/>
                </w:tcPr>
                <w:p>
                  <w:pPr>
                    <w:tabs>
                      <w:tab w:val="right" w:pos="10206"/>
                    </w:tabs>
                    <w:spacing w:before="0" w:after="80"/>
                  </w:pPr>
                  <w:r>
                    <w:rPr>
                      <w:b/>
                    </w:rPr>
                    <w:t xml:space="preserve">13</w:t>
                  </w:r>
                </w:p>
              </w:tc>
            </w:tr>
            <w:tr>
              <w:trPr>
                <w:cantSplit/>
              </w:trPr>
              <w:tc>
                <w:tcPr>
                  <w:tcW w:w="463" w:type="dxa"/>
                  <w:shd w:val="clear" w:color="auto" w:fill="F1F5F9"/>
                </w:tcPr>
                <w:p>
                  <w:pPr>
                    <w:tabs>
                      <w:tab w:val="right" w:pos="263"/>
                    </w:tabs>
                    <w:spacing w:before="0" w:after="40"/>
                  </w:pPr>
                  <m:oMath>
                    <m:r>
                      <m:t xml:space="preserve">H</m:t>
                    </m:r>
                  </m:oMath>
                </w:p>
              </w:tc>
              <w:tc>
                <w:tcPr>
                  <w:tcW w:w="463" w:type="dxa"/>
                </w:tcPr>
                <w:p>
                  <w:pPr>
                    <w:tabs>
                      <w:tab w:val="right" w:pos="263"/>
                    </w:tabs>
                    <w:spacing w:before="0" w:after="40"/>
                  </w:pPr>
                  <m:oMath>
                    <m:r>
                      <m:t xml:space="preserve">p</m:t>
                    </m:r>
                  </m:oMath>
                </w:p>
              </w:tc>
              <w:tc>
                <w:tcPr>
                  <w:tcW w:w="463" w:type="dxa"/>
                </w:tcPr>
                <w:p>
                  <w:pPr>
                    <w:tabs>
                      <w:tab w:val="right" w:pos="263"/>
                    </w:tabs>
                    <w:spacing w:before="0" w:after="40"/>
                  </w:pPr>
                  <m:oMath>
                    <m:r>
                      <m:t xml:space="preserve">q</m:t>
                    </m:r>
                  </m:oMath>
                </w:p>
              </w:tc>
              <w:tc>
                <w:tcPr>
                  <w:tcW w:w="463" w:type="dxa"/>
                </w:tcPr>
                <w:p>
                  <w:pPr>
                    <w:tabs>
                      <w:tab w:val="right" w:pos="263"/>
                    </w:tabs>
                    <w:spacing w:before="0" w:after="40"/>
                  </w:pPr>
                  <m:oMath>
                    <m:r>
                      <m:t xml:space="preserve">u</m:t>
                    </m:r>
                  </m:oMath>
                </w:p>
              </w:tc>
              <w:tc>
                <w:tcPr>
                  <w:tcW w:w="463" w:type="dxa"/>
                </w:tcPr>
                <w:p>
                  <w:pPr>
                    <w:tabs>
                      <w:tab w:val="right" w:pos="263"/>
                    </w:tabs>
                    <w:spacing w:before="0" w:after="40"/>
                  </w:pPr>
                  <m:oMath>
                    <m:r>
                      <m:t xml:space="preserve">t</m:t>
                    </m:r>
                  </m:oMath>
                </w:p>
              </w:tc>
              <w:tc>
                <w:tcPr>
                  <w:tcW w:w="463" w:type="dxa"/>
                </w:tcPr>
                <w:p>
                  <w:pPr>
                    <w:tabs>
                      <w:tab w:val="right" w:pos="263"/>
                    </w:tabs>
                    <w:spacing w:before="0" w:after="40"/>
                  </w:pPr>
                  <m:oMath>
                    <m:r>
                      <m:t xml:space="preserve">r</m:t>
                    </m:r>
                  </m:oMath>
                </w:p>
              </w:tc>
              <w:tc>
                <w:tcPr>
                  <w:tcW w:w="463" w:type="dxa"/>
                </w:tcPr>
                <w:p>
                  <w:pPr>
                    <w:tabs>
                      <w:tab w:val="right" w:pos="263"/>
                    </w:tabs>
                    <w:spacing w:before="0" w:after="40"/>
                  </w:pPr>
                  <m:oMath>
                    <m:r>
                      <m:t xml:space="preserve">s</m:t>
                    </m:r>
                  </m:oMath>
                </w:p>
              </w:tc>
            </w:tr>
            <w:tr>
              <w:trPr>
                <w:cantSplit/>
              </w:trPr>
              <w:tc>
                <w:tcPr>
                  <w:tcW w:w="463" w:type="dxa"/>
                  <w:shd w:val="clear" w:color="auto" w:fill="F1F5F9"/>
                </w:tcPr>
                <w:p>
                  <w:pPr>
                    <w:tabs>
                      <w:tab w:val="right" w:pos="10206"/>
                    </w:tabs>
                    <w:spacing w:before="0" w:after="80"/>
                  </w:pPr>
                  <w:r>
                    <w:rPr>
                      <w:b/>
                    </w:rPr>
                    <w:t xml:space="preserve">Or </w:t>
                  </w:r>
                  <m:oMath>
                    <m:r>
                      <m:t xml:space="preserve">H</m:t>
                    </m:r>
                  </m:oMath>
                </w:p>
              </w:tc>
              <w:tc>
                <w:tcPr>
                  <w:tcW w:w="463" w:type="dxa"/>
                </w:tcPr>
                <w:p>
                  <w:pPr>
                    <w:tabs>
                      <w:tab w:val="right" w:pos="263"/>
                    </w:tabs>
                    <w:spacing w:before="0" w:after="40"/>
                  </w:pPr>
                  <m:oMath>
                    <m:r>
                      <m:t xml:space="preserve">p</m:t>
                    </m:r>
                  </m:oMath>
                </w:p>
              </w:tc>
              <w:tc>
                <w:tcPr>
                  <w:tcW w:w="463" w:type="dxa"/>
                </w:tcPr>
                <w:p>
                  <w:pPr>
                    <w:tabs>
                      <w:tab w:val="right" w:pos="263"/>
                    </w:tabs>
                    <w:spacing w:before="0" w:after="40"/>
                  </w:pPr>
                  <m:oMath>
                    <m:r>
                      <m:t xml:space="preserve">u</m:t>
                    </m:r>
                  </m:oMath>
                </w:p>
              </w:tc>
              <w:tc>
                <w:tcPr>
                  <w:tcW w:w="463" w:type="dxa"/>
                </w:tcPr>
                <w:p>
                  <w:pPr>
                    <w:tabs>
                      <w:tab w:val="right" w:pos="263"/>
                    </w:tabs>
                    <w:spacing w:before="0" w:after="40"/>
                  </w:pPr>
                  <m:oMath>
                    <m:r>
                      <m:t xml:space="preserve">q</m:t>
                    </m:r>
                  </m:oMath>
                </w:p>
              </w:tc>
              <w:tc>
                <w:tcPr>
                  <w:tcW w:w="463" w:type="dxa"/>
                </w:tcPr>
                <w:p>
                  <w:pPr>
                    <w:tabs>
                      <w:tab w:val="right" w:pos="263"/>
                    </w:tabs>
                    <w:spacing w:before="0" w:after="40"/>
                  </w:pPr>
                  <m:oMath>
                    <m:r>
                      <m:t xml:space="preserve">r</m:t>
                    </m:r>
                  </m:oMath>
                </w:p>
              </w:tc>
              <w:tc>
                <w:tcPr>
                  <w:tcW w:w="463" w:type="dxa"/>
                </w:tcPr>
                <w:p>
                  <w:pPr>
                    <w:tabs>
                      <w:tab w:val="right" w:pos="263"/>
                    </w:tabs>
                    <w:spacing w:before="0" w:after="40"/>
                  </w:pPr>
                  <m:oMath>
                    <m:r>
                      <m:t xml:space="preserve">t</m:t>
                    </m:r>
                  </m:oMath>
                </w:p>
              </w:tc>
              <w:tc>
                <w:tcPr>
                  <w:tcW w:w="463" w:type="dxa"/>
                </w:tcPr>
                <w:p>
                  <w:pPr>
                    <w:tabs>
                      <w:tab w:val="right" w:pos="263"/>
                    </w:tabs>
                    <w:spacing w:before="0" w:after="40"/>
                  </w:pPr>
                  <m:oMath>
                    <m:r>
                      <m:t xml:space="preserve">s</m:t>
                    </m:r>
                  </m:oMath>
                </w:p>
              </w:tc>
            </w:tr>
          </w:tbl>
          <w:p>
            <w:pPr>
              <w:tabs>
                <w:tab w:val="right" w:pos="10206"/>
              </w:tabs>
              <w:spacing w:before="0" w:after="60"/>
            </w:pPr>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3.1a</w:t>
            </w:r>
            <w:r>
              <w:br/>
            </w:r>
            <w:r>
              <w:t xml:space="preserve">1.1b</w:t>
            </w:r>
          </w:p>
        </w:tc>
      </w:tr>
      <w:tr>
        <w:trPr>
          <w:cantSplit/>
        </w:trPr>
        <w:tc>
          <w:tcPr>
            <w:tcW w:w="3402" w:type="dxa"/>
          </w:tcPr>
          <w:p>
            <w:pPr>
              <w:tabs>
                <w:tab w:val="right" w:pos="10206"/>
              </w:tabs>
              <w:spacing w:before="0" w:after="80"/>
            </w:pPr>
            <w:r>
              <w:t xml:space="preserve">Also </w:t>
            </w:r>
            <m:oMath>
              <m:sSup>
                <m:sSupPr>
                  <m:ctrlPr/>
                </m:sSupPr>
                <m:e>
                  <m:r>
                    <m:t xml:space="preserve">3</m:t>
                  </m:r>
                </m:e>
                <m:sup>
                  <m:r>
                    <m:t xml:space="preserve">2</m:t>
                  </m:r>
                </m:sup>
              </m:sSup>
              <m:r>
                <m:t xml:space="preserve">=9</m:t>
              </m:r>
            </m:oMath>
            <w:r>
              <w:t xml:space="preserve"> and </w:t>
            </w:r>
            <m:oMath>
              <m:r>
                <m:t xml:space="preserve">θ(3</m:t>
              </m:r>
              <m:sSup>
                <m:sSupPr>
                  <m:ctrlPr/>
                </m:sSupPr>
                <m:e>
                  <m:r>
                    <m:t xml:space="preserve">)</m:t>
                  </m:r>
                </m:e>
                <m:sup>
                  <m:r>
                    <m:t xml:space="preserve">2</m:t>
                  </m:r>
                </m:sup>
              </m:sSup>
              <m:r>
                <m:t xml:space="preserve">=</m:t>
              </m:r>
              <m:sSup>
                <m:sSupPr>
                  <m:ctrlPr/>
                </m:sSupPr>
                <m:e>
                  <m:r>
                    <m:t xml:space="preserve">q</m:t>
                  </m:r>
                </m:e>
                <m:sup>
                  <m:r>
                    <m:t xml:space="preserve">2</m:t>
                  </m:r>
                </m:sup>
              </m:sSup>
              <m:r>
                <m:t xml:space="preserve">=t=θ(9)=θ(</m:t>
              </m:r>
              <m:sSup>
                <m:sSupPr>
                  <m:ctrlPr/>
                </m:sSupPr>
                <m:e>
                  <m:r>
                    <m:t xml:space="preserve">3</m:t>
                  </m:r>
                </m:e>
                <m:sup>
                  <m:r>
                    <m:t xml:space="preserve">2</m:t>
                  </m:r>
                </m:sup>
              </m:sSup>
              <m:r>
                <m:t xml:space="preserve">)</m:t>
              </m:r>
            </m:oMath>
            <w:r>
              <w:t xml:space="preserve"> so structure is preserved and therefore groups are </w:t>
            </w:r>
            <w:r>
              <w:rPr>
                <w:b/>
              </w:rPr>
              <w:t xml:space="preserve">isomorphic</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0"/>
        </w:rPr>
        <w:t xml:space="preserve">M1:</w:t>
      </w:r>
      <w:r>
        <w:rPr>
          <w:sz w:val="20"/>
        </w:rPr>
        <w:t xml:space="preserve"> Attempts to identify an isomorphism between the elements – may be implied by</w:t>
      </w:r>
    </w:p>
    <w:p>
      <w:pPr>
        <w:tabs>
          <w:tab w:val="right" w:pos="10206"/>
        </w:tabs>
        <w:spacing w:before="0" w:after="80"/>
        <w:ind w:left="660" w:hanging="300"/>
      </w:pPr>
      <w:r>
        <w:rPr>
          <w:sz w:val="20"/>
        </w:rPr>
        <w:t xml:space="preserve">•</w:t>
      </w:r>
      <w:r>
        <w:rPr>
          <w:sz w:val="20"/>
        </w:rPr>
        <w:tab/>
      </w:r>
      <w:r>
        <w:rPr>
          <w:sz w:val="20"/>
        </w:rPr>
        <w:t xml:space="preserve">identifying at least 4 correct pairings</w:t>
      </w:r>
    </w:p>
    <w:p>
      <w:pPr>
        <w:tabs>
          <w:tab w:val="right" w:pos="10206"/>
        </w:tabs>
        <w:spacing w:before="0" w:after="80"/>
        <w:ind w:left="660" w:hanging="300"/>
      </w:pPr>
      <w:r>
        <w:rPr>
          <w:sz w:val="20"/>
        </w:rPr>
        <w:t xml:space="preserve">•</w:t>
      </w:r>
      <w:r>
        <w:rPr>
          <w:sz w:val="20"/>
        </w:rPr>
        <w:tab/>
      </w:r>
      <w:r>
        <w:rPr>
          <w:sz w:val="20"/>
        </w:rPr>
        <w:t xml:space="preserve">by attempting to rearrange group tables to have the same structure</w:t>
      </w:r>
    </w:p>
    <w:p>
      <w:pPr>
        <w:tabs>
          <w:tab w:val="right" w:pos="10206"/>
        </w:tabs>
        <w:spacing w:before="0" w:after="80"/>
      </w:pPr>
      <w:r>
        <w:rPr>
          <w:b/>
          <w:sz w:val="20"/>
        </w:rPr>
        <w:t xml:space="preserve">A1:</w:t>
      </w:r>
      <w:r>
        <w:rPr>
          <w:sz w:val="20"/>
        </w:rPr>
        <w:t xml:space="preserve"> For a correct pairing of all items for an isomorphism. Note that </w:t>
      </w:r>
      <m:oMath>
        <m:sSup>
          <m:sSupPr>
            <m:ctrlPr/>
          </m:sSupPr>
          <m:e>
            <m:r>
              <m:t xml:space="preserve">3</m:t>
            </m:r>
          </m:e>
          <m:sup>
            <m:r>
              <m:t xml:space="preserve">2</m:t>
            </m:r>
          </m:sup>
        </m:sSup>
        <m:r>
          <m:t xml:space="preserve">=9</m:t>
        </m:r>
      </m:oMath>
      <w:r>
        <w:rPr>
          <w:sz w:val="20"/>
        </w:rPr>
        <w:t xml:space="preserve"> while </w:t>
      </w:r>
      <m:oMath>
        <m:sSup>
          <m:sSupPr>
            <m:ctrlPr/>
          </m:sSupPr>
          <m:e>
            <m:r>
              <m:t xml:space="preserve">q</m:t>
            </m:r>
          </m:e>
          <m:sup>
            <m:r>
              <m:t xml:space="preserve">2</m:t>
            </m:r>
          </m:sup>
        </m:sSup>
        <m:r>
          <m:t xml:space="preserve">=t</m:t>
        </m:r>
      </m:oMath>
      <w:r>
        <w:rPr>
          <w:sz w:val="20"/>
        </w:rPr>
        <w:t xml:space="preserve"> and this can be used to see if they have a fully correct pairing (check if </w:t>
      </w:r>
      <m:oMath>
        <m:r>
          <m:t xml:space="preserve">3↔q</m:t>
        </m:r>
      </m:oMath>
      <w:r>
        <w:rPr>
          <w:sz w:val="20"/>
        </w:rPr>
        <w:t xml:space="preserve"> then you need </w:t>
      </w:r>
      <m:oMath>
        <m:r>
          <m:t xml:space="preserve">9↔t</m:t>
        </m:r>
      </m:oMath>
      <w:r>
        <w:rPr>
          <w:sz w:val="20"/>
        </w:rPr>
        <w:t xml:space="preserve">, or if </w:t>
      </w:r>
      <m:oMath>
        <m:r>
          <m:t xml:space="preserve">3↔u</m:t>
        </m:r>
      </m:oMath>
      <w:r>
        <w:rPr>
          <w:sz w:val="20"/>
        </w:rPr>
        <w:t xml:space="preserve"> then you need </w:t>
      </w:r>
      <m:oMath>
        <m:r>
          <m:t xml:space="preserve">9↔r</m:t>
        </m:r>
      </m:oMath>
      <w:r>
        <w:rPr>
          <w:sz w:val="20"/>
        </w:rPr>
        <w:t xml:space="preserve">)</w:t>
      </w:r>
    </w:p>
    <w:p>
      <w:pPr>
        <w:tabs>
          <w:tab w:val="right" w:pos="10206"/>
        </w:tabs>
        <w:spacing w:before="0" w:after="80"/>
      </w:pPr>
      <w:r>
        <w:rPr>
          <w:b/>
          <w:sz w:val="20"/>
        </w:rPr>
        <w:t xml:space="preserve">A1:</w:t>
      </w:r>
      <w:r>
        <w:rPr>
          <w:sz w:val="20"/>
        </w:rPr>
        <w:t xml:space="preserve"> All correct pairings with demonstration of structure being preserved for at least one of the possible choices made, or via matching of group tables to show same structure, and concludes isomorphic.</w:t>
      </w:r>
    </w:p>
    <w:p>
      <w:pPr>
        <w:tabs>
          <w:tab w:val="right" w:pos="10206"/>
        </w:tabs>
        <w:spacing w:before="0" w:after="80"/>
      </w:pPr>
      <w:r>
        <w:rPr>
          <w:sz w:val="20"/>
        </w:rPr>
        <w:t xml:space="preserve">NB there are two choices for isomorphism, </w:t>
      </w:r>
      <m:oMath>
        <m:r>
          <m:t xml:space="preserve">1↔p</m:t>
        </m:r>
      </m:oMath>
      <w:r>
        <w:rPr>
          <w:sz w:val="20"/>
        </w:rPr>
        <w:t xml:space="preserve"> and </w:t>
      </w:r>
      <m:oMath>
        <m:r>
          <m:t xml:space="preserve">13↔s</m:t>
        </m:r>
      </m:oMath>
      <w:r>
        <w:rPr>
          <w:sz w:val="20"/>
        </w:rPr>
        <w:t xml:space="preserve"> are forced, 3 and 5 must map to </w:t>
      </w:r>
      <m:oMath>
        <m:r>
          <m:t xml:space="preserve">q</m:t>
        </m:r>
      </m:oMath>
      <w:r>
        <w:rPr>
          <w:sz w:val="20"/>
        </w:rPr>
        <w:t xml:space="preserve"> and </w:t>
      </w:r>
      <m:oMath>
        <m:r>
          <m:t xml:space="preserve">u</m:t>
        </m:r>
      </m:oMath>
      <w:r>
        <w:rPr>
          <w:sz w:val="20"/>
        </w:rPr>
        <w:t xml:space="preserve"> either way round, but then 9 and 11 need to be correctly selected for the order of 3 and 5 – and this must be shown for fully marks. They may likely choose the pairings by considering orders (as in Alt II) but still need a reason for the final choice.</w:t>
      </w:r>
    </w:p>
    <w:p>
      <w:pPr>
        <w:tabs>
          <w:tab w:val="right" w:pos="10206"/>
        </w:tabs>
        <w:spacing w:before="0" w:after="80"/>
      </w:pPr>
      <w:r>
        <w:rPr>
          <w:b/>
          <w:sz w:val="23"/>
        </w:rPr>
        <w:t xml:space="preserve">Alt II</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463"/>
              <w:gridCol w:w="463"/>
              <w:gridCol w:w="463"/>
              <w:gridCol w:w="463"/>
              <w:gridCol w:w="463"/>
              <w:gridCol w:w="463"/>
              <w:gridCol w:w="463"/>
            </w:tblGrid>
            <w:tr>
              <w:trPr>
                <w:cantSplit/>
              </w:trPr>
              <w:tc>
                <w:tcPr>
                  <w:tcW w:w="463" w:type="dxa"/>
                  <w:shd w:val="clear" w:color="auto" w:fill="F1F5F9"/>
                </w:tcPr>
                <w:p>
                  <w:pPr>
                    <w:tabs>
                      <w:tab w:val="right" w:pos="263"/>
                    </w:tabs>
                    <w:spacing w:before="0" w:after="40"/>
                  </w:pPr>
                  <m:oMath>
                    <m:r>
                      <m:t xml:space="preserve">G</m:t>
                    </m:r>
                  </m:oMath>
                </w:p>
              </w:tc>
              <w:tc>
                <w:tcPr>
                  <w:tcW w:w="463" w:type="dxa"/>
                  <w:shd w:val="clear" w:color="auto" w:fill="F1F5F9"/>
                </w:tcPr>
                <w:p>
                  <w:pPr>
                    <w:tabs>
                      <w:tab w:val="right" w:pos="10206"/>
                    </w:tabs>
                    <w:spacing w:before="0" w:after="80"/>
                  </w:pPr>
                  <w:r>
                    <w:rPr>
                      <w:b/>
                    </w:rPr>
                    <w:t xml:space="preserve">1</w:t>
                  </w:r>
                </w:p>
              </w:tc>
              <w:tc>
                <w:tcPr>
                  <w:tcW w:w="463" w:type="dxa"/>
                  <w:shd w:val="clear" w:color="auto" w:fill="F1F5F9"/>
                </w:tcPr>
                <w:p>
                  <w:pPr>
                    <w:tabs>
                      <w:tab w:val="right" w:pos="10206"/>
                    </w:tabs>
                    <w:spacing w:before="0" w:after="80"/>
                  </w:pPr>
                  <w:r>
                    <w:rPr>
                      <w:b/>
                    </w:rPr>
                    <w:t xml:space="preserve">3</w:t>
                  </w:r>
                </w:p>
              </w:tc>
              <w:tc>
                <w:tcPr>
                  <w:tcW w:w="463" w:type="dxa"/>
                  <w:shd w:val="clear" w:color="auto" w:fill="F1F5F9"/>
                </w:tcPr>
                <w:p>
                  <w:pPr>
                    <w:tabs>
                      <w:tab w:val="right" w:pos="10206"/>
                    </w:tabs>
                    <w:spacing w:before="0" w:after="80"/>
                  </w:pPr>
                  <w:r>
                    <w:rPr>
                      <w:b/>
                    </w:rPr>
                    <w:t xml:space="preserve">5</w:t>
                  </w:r>
                </w:p>
              </w:tc>
              <w:tc>
                <w:tcPr>
                  <w:tcW w:w="463" w:type="dxa"/>
                  <w:shd w:val="clear" w:color="auto" w:fill="F1F5F9"/>
                </w:tcPr>
                <w:p>
                  <w:pPr>
                    <w:tabs>
                      <w:tab w:val="right" w:pos="10206"/>
                    </w:tabs>
                    <w:spacing w:before="0" w:after="80"/>
                  </w:pPr>
                  <w:r>
                    <w:rPr>
                      <w:b/>
                    </w:rPr>
                    <w:t xml:space="preserve">9</w:t>
                  </w:r>
                </w:p>
              </w:tc>
              <w:tc>
                <w:tcPr>
                  <w:tcW w:w="463" w:type="dxa"/>
                  <w:shd w:val="clear" w:color="auto" w:fill="F1F5F9"/>
                </w:tcPr>
                <w:p>
                  <w:pPr>
                    <w:tabs>
                      <w:tab w:val="right" w:pos="10206"/>
                    </w:tabs>
                    <w:spacing w:before="0" w:after="80"/>
                  </w:pPr>
                  <w:r>
                    <w:rPr>
                      <w:b/>
                    </w:rPr>
                    <w:t xml:space="preserve">11</w:t>
                  </w:r>
                </w:p>
              </w:tc>
              <w:tc>
                <w:tcPr>
                  <w:tcW w:w="463" w:type="dxa"/>
                  <w:shd w:val="clear" w:color="auto" w:fill="F1F5F9"/>
                </w:tcPr>
                <w:p>
                  <w:pPr>
                    <w:tabs>
                      <w:tab w:val="right" w:pos="10206"/>
                    </w:tabs>
                    <w:spacing w:before="0" w:after="80"/>
                  </w:pPr>
                  <w:r>
                    <w:rPr>
                      <w:b/>
                    </w:rPr>
                    <w:t xml:space="preserve">13</w:t>
                  </w:r>
                </w:p>
              </w:tc>
            </w:tr>
            <w:tr>
              <w:trPr>
                <w:cantSplit/>
              </w:trPr>
              <w:tc>
                <w:tcPr>
                  <w:tcW w:w="463" w:type="dxa"/>
                  <w:shd w:val="clear" w:color="auto" w:fill="F1F5F9"/>
                </w:tcPr>
                <w:p>
                  <w:pPr>
                    <w:tabs>
                      <w:tab w:val="right" w:pos="10206"/>
                    </w:tabs>
                    <w:spacing w:before="0" w:after="80"/>
                  </w:pPr>
                  <w:r>
                    <w:rPr>
                      <w:b/>
                    </w:rPr>
                    <w:t xml:space="preserve">Order</w:t>
                  </w:r>
                </w:p>
              </w:tc>
              <w:tc>
                <w:tcPr>
                  <w:tcW w:w="463" w:type="dxa"/>
                </w:tcPr>
                <w:p>
                  <w:pPr>
                    <w:tabs>
                      <w:tab w:val="right" w:pos="10206"/>
                    </w:tabs>
                    <w:spacing w:before="0" w:after="80"/>
                  </w:pPr>
                  <w:r>
                    <w:t xml:space="preserve">identity</w:t>
                  </w:r>
                </w:p>
              </w:tc>
              <w:tc>
                <w:tcPr>
                  <w:tcW w:w="463" w:type="dxa"/>
                </w:tcPr>
                <w:p>
                  <w:pPr>
                    <w:tabs>
                      <w:tab w:val="right" w:pos="10206"/>
                    </w:tabs>
                    <w:spacing w:before="0" w:after="80"/>
                  </w:pPr>
                  <w:r>
                    <w:t xml:space="preserve">6</w:t>
                  </w:r>
                </w:p>
              </w:tc>
              <w:tc>
                <w:tcPr>
                  <w:tcW w:w="463" w:type="dxa"/>
                </w:tcPr>
                <w:p>
                  <w:pPr>
                    <w:tabs>
                      <w:tab w:val="right" w:pos="10206"/>
                    </w:tabs>
                    <w:spacing w:before="0" w:after="80"/>
                  </w:pPr>
                  <w:r>
                    <w:t xml:space="preserve">6</w:t>
                  </w:r>
                </w:p>
              </w:tc>
              <w:tc>
                <w:tcPr>
                  <w:tcW w:w="463" w:type="dxa"/>
                </w:tcPr>
                <w:p>
                  <w:pPr>
                    <w:tabs>
                      <w:tab w:val="right" w:pos="10206"/>
                    </w:tabs>
                    <w:spacing w:before="0" w:after="80"/>
                  </w:pPr>
                  <w:r>
                    <w:t xml:space="preserve">3</w:t>
                  </w:r>
                </w:p>
              </w:tc>
              <w:tc>
                <w:tcPr>
                  <w:tcW w:w="463" w:type="dxa"/>
                </w:tcPr>
                <w:p>
                  <w:pPr>
                    <w:tabs>
                      <w:tab w:val="right" w:pos="10206"/>
                    </w:tabs>
                    <w:spacing w:before="0" w:after="80"/>
                  </w:pPr>
                  <w:r>
                    <w:t xml:space="preserve">3</w:t>
                  </w:r>
                </w:p>
              </w:tc>
              <w:tc>
                <w:tcPr>
                  <w:tcW w:w="463" w:type="dxa"/>
                </w:tcPr>
                <w:p>
                  <w:pPr>
                    <w:tabs>
                      <w:tab w:val="right" w:pos="10206"/>
                    </w:tabs>
                    <w:spacing w:before="0" w:after="80"/>
                  </w:pPr>
                  <w:r>
                    <w:t xml:space="preserve">2</w:t>
                  </w:r>
                </w:p>
              </w:tc>
            </w:tr>
          </w:tbl>
          <w:p>
            <w:pPr>
              <w:tabs>
                <w:tab w:val="right" w:pos="10206"/>
              </w:tabs>
              <w:spacing w:before="0" w:after="60"/>
            </w:pPr>
          </w:p>
          <w:p>
            <w:pPr>
              <w:tabs>
                <w:tab w:val="right" w:pos="3202"/>
              </w:tabs>
              <w:spacing w:before="0" w:after="40"/>
            </w:pPr>
            <w:r>
              <w:br/>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463"/>
              <w:gridCol w:w="463"/>
              <w:gridCol w:w="463"/>
              <w:gridCol w:w="463"/>
              <w:gridCol w:w="463"/>
              <w:gridCol w:w="463"/>
              <w:gridCol w:w="463"/>
            </w:tblGrid>
            <w:tr>
              <w:trPr>
                <w:cantSplit/>
              </w:trPr>
              <w:tc>
                <w:tcPr>
                  <w:tcW w:w="463" w:type="dxa"/>
                  <w:shd w:val="clear" w:color="auto" w:fill="F1F5F9"/>
                </w:tcPr>
                <w:p>
                  <w:pPr>
                    <w:tabs>
                      <w:tab w:val="right" w:pos="263"/>
                    </w:tabs>
                    <w:spacing w:before="0" w:after="40"/>
                  </w:pPr>
                  <m:oMath>
                    <m:r>
                      <m:t xml:space="preserve">H</m:t>
                    </m:r>
                  </m:oMath>
                </w:p>
              </w:tc>
              <w:tc>
                <w:tcPr>
                  <w:tcW w:w="463" w:type="dxa"/>
                  <w:shd w:val="clear" w:color="auto" w:fill="F1F5F9"/>
                </w:tcPr>
                <w:p>
                  <w:pPr>
                    <w:tabs>
                      <w:tab w:val="right" w:pos="263"/>
                    </w:tabs>
                    <w:spacing w:before="0" w:after="40"/>
                  </w:pPr>
                  <m:oMath>
                    <m:r>
                      <m:t xml:space="preserve">p</m:t>
                    </m:r>
                  </m:oMath>
                </w:p>
              </w:tc>
              <w:tc>
                <w:tcPr>
                  <w:tcW w:w="463" w:type="dxa"/>
                  <w:shd w:val="clear" w:color="auto" w:fill="F1F5F9"/>
                </w:tcPr>
                <w:p>
                  <w:pPr>
                    <w:tabs>
                      <w:tab w:val="right" w:pos="263"/>
                    </w:tabs>
                    <w:spacing w:before="0" w:after="40"/>
                  </w:pPr>
                  <m:oMath>
                    <m:r>
                      <m:t xml:space="preserve">q</m:t>
                    </m:r>
                  </m:oMath>
                </w:p>
              </w:tc>
              <w:tc>
                <w:tcPr>
                  <w:tcW w:w="463" w:type="dxa"/>
                  <w:shd w:val="clear" w:color="auto" w:fill="F1F5F9"/>
                </w:tcPr>
                <w:p>
                  <w:pPr>
                    <w:tabs>
                      <w:tab w:val="right" w:pos="263"/>
                    </w:tabs>
                    <w:spacing w:before="0" w:after="40"/>
                  </w:pPr>
                  <m:oMath>
                    <m:r>
                      <m:t xml:space="preserve">r</m:t>
                    </m:r>
                  </m:oMath>
                </w:p>
              </w:tc>
              <w:tc>
                <w:tcPr>
                  <w:tcW w:w="463" w:type="dxa"/>
                  <w:shd w:val="clear" w:color="auto" w:fill="F1F5F9"/>
                </w:tcPr>
                <w:p>
                  <w:pPr>
                    <w:tabs>
                      <w:tab w:val="right" w:pos="263"/>
                    </w:tabs>
                    <w:spacing w:before="0" w:after="40"/>
                  </w:pPr>
                  <m:oMath>
                    <m:r>
                      <m:t xml:space="preserve">s</m:t>
                    </m:r>
                  </m:oMath>
                </w:p>
              </w:tc>
              <w:tc>
                <w:tcPr>
                  <w:tcW w:w="463" w:type="dxa"/>
                  <w:shd w:val="clear" w:color="auto" w:fill="F1F5F9"/>
                </w:tcPr>
                <w:p>
                  <w:pPr>
                    <w:tabs>
                      <w:tab w:val="right" w:pos="263"/>
                    </w:tabs>
                    <w:spacing w:before="0" w:after="40"/>
                  </w:pPr>
                  <m:oMath>
                    <m:r>
                      <m:t xml:space="preserve">t</m:t>
                    </m:r>
                  </m:oMath>
                </w:p>
              </w:tc>
              <w:tc>
                <w:tcPr>
                  <w:tcW w:w="463" w:type="dxa"/>
                  <w:shd w:val="clear" w:color="auto" w:fill="F1F5F9"/>
                </w:tcPr>
                <w:p>
                  <w:pPr>
                    <w:tabs>
                      <w:tab w:val="right" w:pos="263"/>
                    </w:tabs>
                    <w:spacing w:before="0" w:after="40"/>
                  </w:pPr>
                  <m:oMath>
                    <m:r>
                      <m:t xml:space="preserve">u</m:t>
                    </m:r>
                  </m:oMath>
                </w:p>
              </w:tc>
            </w:tr>
            <w:tr>
              <w:trPr>
                <w:cantSplit/>
              </w:trPr>
              <w:tc>
                <w:tcPr>
                  <w:tcW w:w="463" w:type="dxa"/>
                  <w:shd w:val="clear" w:color="auto" w:fill="F1F5F9"/>
                </w:tcPr>
                <w:p>
                  <w:pPr>
                    <w:tabs>
                      <w:tab w:val="right" w:pos="10206"/>
                    </w:tabs>
                    <w:spacing w:before="0" w:after="80"/>
                  </w:pPr>
                  <w:r>
                    <w:rPr>
                      <w:b/>
                    </w:rPr>
                    <w:t xml:space="preserve">Order</w:t>
                  </w:r>
                </w:p>
              </w:tc>
              <w:tc>
                <w:tcPr>
                  <w:tcW w:w="463" w:type="dxa"/>
                </w:tcPr>
                <w:p>
                  <w:pPr>
                    <w:tabs>
                      <w:tab w:val="right" w:pos="10206"/>
                    </w:tabs>
                    <w:spacing w:before="0" w:after="80"/>
                  </w:pPr>
                  <w:r>
                    <w:t xml:space="preserve">identity</w:t>
                  </w:r>
                </w:p>
              </w:tc>
              <w:tc>
                <w:tcPr>
                  <w:tcW w:w="463" w:type="dxa"/>
                </w:tcPr>
                <w:p>
                  <w:pPr>
                    <w:tabs>
                      <w:tab w:val="right" w:pos="10206"/>
                    </w:tabs>
                    <w:spacing w:before="0" w:after="80"/>
                  </w:pPr>
                  <w:r>
                    <w:t xml:space="preserve">6</w:t>
                  </w:r>
                </w:p>
              </w:tc>
              <w:tc>
                <w:tcPr>
                  <w:tcW w:w="463" w:type="dxa"/>
                </w:tcPr>
                <w:p>
                  <w:pPr>
                    <w:tabs>
                      <w:tab w:val="right" w:pos="10206"/>
                    </w:tabs>
                    <w:spacing w:before="0" w:after="80"/>
                  </w:pPr>
                  <w:r>
                    <w:t xml:space="preserve">3</w:t>
                  </w:r>
                </w:p>
              </w:tc>
              <w:tc>
                <w:tcPr>
                  <w:tcW w:w="463" w:type="dxa"/>
                </w:tcPr>
                <w:p>
                  <w:pPr>
                    <w:tabs>
                      <w:tab w:val="right" w:pos="10206"/>
                    </w:tabs>
                    <w:spacing w:before="0" w:after="80"/>
                  </w:pPr>
                  <w:r>
                    <w:t xml:space="preserve">2</w:t>
                  </w:r>
                </w:p>
              </w:tc>
              <w:tc>
                <w:tcPr>
                  <w:tcW w:w="463" w:type="dxa"/>
                </w:tcPr>
                <w:p>
                  <w:pPr>
                    <w:tabs>
                      <w:tab w:val="right" w:pos="10206"/>
                    </w:tabs>
                    <w:spacing w:before="0" w:after="80"/>
                  </w:pPr>
                  <w:r>
                    <w:t xml:space="preserve">3</w:t>
                  </w:r>
                </w:p>
              </w:tc>
              <w:tc>
                <w:tcPr>
                  <w:tcW w:w="463" w:type="dxa"/>
                </w:tcPr>
                <w:p>
                  <w:pPr>
                    <w:tabs>
                      <w:tab w:val="right" w:pos="10206"/>
                    </w:tabs>
                    <w:spacing w:before="0" w:after="80"/>
                  </w:pPr>
                  <w:r>
                    <w:t xml:space="preserve">6</w:t>
                  </w:r>
                </w:p>
              </w:tc>
            </w:tr>
          </w:tbl>
          <w:p>
            <w:pPr>
              <w:tabs>
                <w:tab w:val="right" w:pos="10206"/>
              </w:tabs>
              <w:spacing w:before="0" w:after="60"/>
            </w:pPr>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3.1a</w:t>
            </w:r>
            <w:r>
              <w:br/>
            </w:r>
            <w:r>
              <w:t xml:space="preserve">1.1b</w:t>
            </w:r>
          </w:p>
        </w:tc>
      </w:tr>
      <w:tr>
        <w:trPr>
          <w:cantSplit/>
        </w:trPr>
        <w:tc>
          <w:tcPr>
            <w:tcW w:w="3402" w:type="dxa"/>
          </w:tcPr>
          <w:p>
            <w:pPr>
              <w:tabs>
                <w:tab w:val="right" w:pos="10206"/>
              </w:tabs>
              <w:spacing w:before="0" w:after="80"/>
            </w:pPr>
            <w:r>
              <w:t xml:space="preserve">Since orders match and group is order 6 (so one of only two types) therefore the groups are isomorphic </w:t>
            </w:r>
            <w:r>
              <w:rPr>
                <w:b/>
              </w:rPr>
              <w:t xml:space="preserve">isomorphic</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0"/>
        </w:rPr>
        <w:t xml:space="preserve">M1:</w:t>
      </w:r>
      <w:r>
        <w:rPr>
          <w:sz w:val="20"/>
        </w:rPr>
        <w:t xml:space="preserve"> Attempts to find the order for each element of a both groups – at least four correct for at least one of the groups.</w:t>
      </w:r>
    </w:p>
    <w:p>
      <w:pPr>
        <w:tabs>
          <w:tab w:val="right" w:pos="10206"/>
        </w:tabs>
        <w:spacing w:before="0" w:after="80"/>
      </w:pPr>
      <w:r>
        <w:rPr>
          <w:b/>
          <w:sz w:val="20"/>
        </w:rPr>
        <w:t xml:space="preserve">A1:</w:t>
      </w:r>
      <w:r>
        <w:rPr>
          <w:sz w:val="20"/>
        </w:rPr>
        <w:t xml:space="preserve"> All orders correct for all elements of both groups.</w:t>
      </w:r>
    </w:p>
    <w:p>
      <w:pPr>
        <w:tabs>
          <w:tab w:val="right" w:pos="10206"/>
        </w:tabs>
        <w:spacing w:before="0" w:after="80"/>
      </w:pPr>
      <w:r>
        <w:rPr>
          <w:b/>
          <w:sz w:val="20"/>
        </w:rPr>
        <w:t xml:space="preserve">A1:</w:t>
      </w:r>
      <w:r>
        <w:rPr>
          <w:sz w:val="20"/>
        </w:rPr>
        <w:t xml:space="preserve"> All orders correct, reason referring to small group order and therefore groups are </w:t>
      </w:r>
      <w:r>
        <w:rPr>
          <w:b/>
          <w:sz w:val="20"/>
        </w:rPr>
        <w:t xml:space="preserve">isomorphic</w:t>
      </w:r>
      <w:r>
        <w:rPr>
          <w:sz w:val="20"/>
        </w:rPr>
        <w:t xml:space="preserve">. Note if they go on to give an incorrect pairing it is wrong reasoning so A0.</w:t>
      </w:r>
    </w:p>
    <w:p>
      <w:pPr>
        <w:tabs>
          <w:tab w:val="right" w:pos="10206"/>
        </w:tabs>
        <w:spacing w:before="0" w:after="80"/>
      </w:pPr>
      <w:r>
        <w:rPr>
          <w:sz w:val="20"/>
        </w:rPr>
        <w:t xml:space="preserve">Note: In general matching orders of all elements is a necessary but not sufficient requirement for an isomorphism (e.g. for groups of order 16 there are distinct isomorphism classes which have the same number of elements of the same orders). However, for small groups (up to order 15) with few isomorphism classes this criterion is sufficient but for a fully correct answer some reference to the group order must be given.</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