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Pure 1 – Chapter 6 – Taylor Series (Version 2)</w:t>
      </w:r>
    </w:p>
    <w:p>
      <w:pPr>
        <w:tabs>
          <w:tab w:val="right" w:pos="10206"/>
        </w:tabs>
        <w:spacing w:before="0" w:after="80"/>
      </w:pPr>
      <w:r>
        <w:rPr>
          <w:b/>
        </w:rPr>
        <w:t xml:space="preserve">Total Marks: 25</w:t>
      </w:r>
    </w:p>
    <w:p>
      <w:pPr>
        <w:tabs>
          <w:tab w:val="right" w:pos="10206"/>
        </w:tabs>
        <w:spacing w:before="0" w:after="80"/>
      </w:pPr>
      <w:r>
        <w:t xml:space="preserve">(25 = Platinum, 23 = Gold, 20 = Silver, 17 = Bronze)</w:t>
      </w:r>
    </w:p>
    <w:p>
      <w:pPr>
        <w:tabs>
          <w:tab w:val="right" w:pos="10206"/>
        </w:tabs>
        <w:spacing w:before="0" w:after="80"/>
        <w:ind w:left="600" w:hanging="600"/>
      </w:pPr>
      <w:r>
        <w:rPr>
          <w:b/>
          <w:sz w:val="24"/>
        </w:rPr>
        <w:t xml:space="preserve">1.</w:t>
      </w:r>
      <w:r>
        <w:rPr>
          <w:b/>
          <w:sz w:val="24"/>
        </w:rPr>
        <w:tab/>
      </w:r>
      <w:r>
        <w:t xml:space="preserve"> The displacement </w:t>
      </w:r>
      <m:oMath>
        <m:r>
          <m:t xml:space="preserve">x</m:t>
        </m:r>
      </m:oMath>
      <w:r>
        <w:t xml:space="preserve"> metres of a particle at time </w:t>
      </w:r>
      <m:oMath>
        <m:r>
          <m:t xml:space="preserve">t</m:t>
        </m:r>
      </m:oMath>
      <w:r>
        <w:t xml:space="preserve"> seconds is given by the differential equation </w:t>
      </w:r>
    </w:p>
    <w:p>
      <w:pPr>
        <w:tabs>
          <w:tab w:val="right" w:pos="10206"/>
        </w:tabs>
        <w:spacing w:before="0" w:after="80"/>
        <w:jc w:val="center"/>
      </w:pPr>
      <m:oMathPara>
        <m:oMath>
          <m:f>
            <m:fPr>
              <m:type m:val="bar"/>
            </m:fPr>
            <m:num>
              <m:sSup>
                <m:sSupPr>
                  <m:ctrlPr/>
                </m:sSupPr>
                <m:e>
                  <m:r>
                    <m:rPr>
                      <m:nor/>
                    </m:rPr>
                    <m:t xml:space="preserve">d</m:t>
                  </m:r>
                </m:e>
                <m:sup>
                  <m:r>
                    <m:t xml:space="preserve">2</m:t>
                  </m:r>
                </m:sup>
              </m:sSup>
              <m:r>
                <m:t xml:space="preserve">x</m:t>
              </m:r>
            </m:num>
            <m:den>
              <m:r>
                <m:rPr>
                  <m:nor/>
                </m:rPr>
                <m:t xml:space="preserve">d</m:t>
              </m:r>
              <m:sSup>
                <m:sSupPr>
                  <m:ctrlPr/>
                </m:sSupPr>
                <m:e>
                  <m:r>
                    <m:t xml:space="preserve">t</m:t>
                  </m:r>
                </m:e>
                <m:sup>
                  <m:r>
                    <m:t xml:space="preserve">2</m:t>
                  </m:r>
                </m:sup>
              </m:sSup>
            </m:den>
          </m:f>
          <m:r>
            <m:t xml:space="preserve">+x+cos⁡x=0</m:t>
          </m:r>
        </m:oMath>
      </m:oMathPara>
    </w:p>
    <w:p>
      <w:pPr>
        <w:tabs>
          <w:tab w:val="right" w:pos="10206"/>
        </w:tabs>
        <w:spacing w:before="0" w:after="80"/>
      </w:pPr>
      <w:r>
        <w:t xml:space="preserve">When </w:t>
      </w:r>
      <m:oMath>
        <m:r>
          <m:t xml:space="preserve">t=0</m:t>
        </m:r>
      </m:oMath>
      <w:r>
        <w:t xml:space="preserve">, </w:t>
      </w:r>
      <m:oMath>
        <m:r>
          <m:t xml:space="preserve">x=0</m:t>
        </m:r>
      </m:oMath>
      <w:r>
        <w:t xml:space="preserve"> and </w:t>
      </w:r>
      <m:oMath>
        <m:f>
          <m:fPr>
            <m:type m:val="bar"/>
          </m:fPr>
          <m:num>
            <m:r>
              <m:rPr>
                <m:nor/>
              </m:rPr>
              <m:t xml:space="preserve">d</m:t>
            </m:r>
            <m:r>
              <m:t xml:space="preserve">x</m:t>
            </m:r>
          </m:num>
          <m:den>
            <m:r>
              <m:rPr>
                <m:nor/>
              </m:rPr>
              <m:t xml:space="preserve">d</m:t>
            </m:r>
            <m:r>
              <m:t xml:space="preserve">t</m:t>
            </m:r>
          </m:den>
        </m:f>
        <m:r>
          <m:t xml:space="preserve">=</m:t>
        </m:r>
        <m:f>
          <m:fPr>
            <m:type m:val="bar"/>
          </m:fPr>
          <m:num>
            <m:r>
              <m:t xml:space="preserve">1</m:t>
            </m:r>
          </m:num>
          <m:den>
            <m:r>
              <m:t xml:space="preserve">2</m:t>
            </m:r>
          </m:den>
        </m:f>
      </m:oMath>
      <w:r>
        <w:t xml:space="preserve">.</w:t>
      </w:r>
    </w:p>
    <w:p>
      <w:pPr>
        <w:tabs>
          <w:tab w:val="right" w:pos="10206"/>
        </w:tabs>
        <w:spacing w:before="0" w:after="80"/>
      </w:pPr>
      <w:r>
        <w:t xml:space="preserve">Find a Taylor series solution for </w:t>
      </w:r>
      <m:oMath>
        <m:r>
          <m:t xml:space="preserve">x</m:t>
        </m:r>
      </m:oMath>
      <w:r>
        <w:t xml:space="preserve"> in ascending powers of </w:t>
      </w:r>
      <m:oMath>
        <m:r>
          <m:t xml:space="preserve">t</m:t>
        </m:r>
      </m:oMath>
      <w:r>
        <w:t xml:space="preserve">, up to and including the term in </w:t>
      </w:r>
      <m:oMath>
        <m:sSup>
          <m:sSupPr>
            <m:ctrlPr/>
          </m:sSupPr>
          <m:e>
            <m:r>
              <m:t xml:space="preserve">t</m:t>
            </m:r>
          </m:e>
          <m:sup>
            <m:r>
              <m:t xml:space="preserve">3</m:t>
            </m:r>
          </m:sup>
        </m:sSup>
      </m:oMath>
      <w:r>
        <w:t xml:space="preserve">. </w:t>
      </w:r>
      <w:r>
        <w:rPr>
          <w:b/>
        </w:rPr>
        <w:tab/>
      </w:r>
      <w:r>
        <w:rPr>
          <w:b/>
        </w:rPr>
        <w:t xml:space="preserve">(5)</w:t>
      </w:r>
    </w:p>
    <w:p>
      <w:pPr>
        <w:tabs>
          <w:tab w:val="right" w:pos="10206"/>
        </w:tabs>
        <w:spacing w:before="0" w:after="80"/>
      </w:pPr>
      <w:r>
        <w:rPr>
          <w:b/>
        </w:rPr>
        <w:t xml:space="preserve">(Total 5 marks)</w:t>
      </w:r>
    </w:p>
    <w:p>
      <w:pPr>
        <w:tabs>
          <w:tab w:val="right" w:pos="10206"/>
        </w:tabs>
        <w:spacing w:before="0" w:after="80"/>
      </w:pPr>
      <w:r>
        <w:t xml:space="preserve">Edexcel FP2 June 2010 Q2</w:t>
      </w:r>
    </w:p>
    <w:p>
      <w:pPr>
        <w:tabs>
          <w:tab w:val="right" w:pos="10206"/>
        </w:tabs>
        <w:spacing w:before="0" w:after="80"/>
        <w:ind w:left="600" w:hanging="600"/>
      </w:pPr>
      <w:r>
        <w:rPr>
          <w:b/>
          <w:sz w:val="24"/>
        </w:rPr>
        <w:t xml:space="preserve">2.</w:t>
      </w:r>
      <w:r>
        <w:rPr>
          <w:b/>
          <w:sz w:val="24"/>
        </w:rPr>
        <w:tab/>
      </w:r>
    </w:p>
    <w:p>
      <w:pPr>
        <w:tabs>
          <w:tab w:val="right" w:pos="10206"/>
        </w:tabs>
        <w:spacing w:before="0" w:after="80"/>
        <w:ind w:left="600" w:hanging="600"/>
      </w:pPr>
      <w:r>
        <w:rPr>
          <w:b/>
        </w:rPr>
        <w:t xml:space="preserve">(a)</w:t>
      </w:r>
      <w:r>
        <w:rPr>
          <w:b/>
        </w:rPr>
        <w:tab/>
      </w:r>
      <w:r>
        <w:t xml:space="preserve"> Find the Taylor expansion of </w:t>
      </w:r>
      <m:oMath>
        <m:r>
          <m:t xml:space="preserve">cos⁡2x</m:t>
        </m:r>
      </m:oMath>
      <w:r>
        <w:t xml:space="preserve"> in ascending powers of </w:t>
      </w:r>
      <m:oMath>
        <m:r>
          <m:t xml:space="preserve">(x−</m:t>
        </m:r>
        <m:f>
          <m:fPr>
            <m:type m:val="bar"/>
          </m:fPr>
          <m:num>
            <m:r>
              <m:t xml:space="preserve">π</m:t>
            </m:r>
          </m:num>
          <m:den>
            <m:r>
              <m:t xml:space="preserve">4</m:t>
            </m:r>
          </m:den>
        </m:f>
        <m:r>
          <m:t xml:space="preserve">)</m:t>
        </m:r>
      </m:oMath>
      <w:r>
        <w:t xml:space="preserve"> up to and including the term in </w:t>
      </w:r>
      <m:oMath>
        <m:sSup>
          <m:sSupPr>
            <m:ctrlPr/>
          </m:sSupPr>
          <m:e>
            <m:r>
              <m:t xml:space="preserve">(x−</m:t>
            </m:r>
            <m:f>
              <m:fPr>
                <m:type m:val="bar"/>
              </m:fPr>
              <m:num>
                <m:r>
                  <m:t xml:space="preserve">π</m:t>
                </m:r>
              </m:num>
              <m:den>
                <m:r>
                  <m:t xml:space="preserve">4</m:t>
                </m:r>
              </m:den>
            </m:f>
            <m:r>
              <m:t xml:space="preserve">)</m:t>
            </m:r>
          </m:e>
          <m:sup>
            <m:r>
              <m:t xml:space="preserve">5</m:t>
            </m:r>
          </m:sup>
        </m:sSup>
      </m:oMath>
      <w:r>
        <w:t xml:space="preserve">. </w:t>
      </w:r>
      <w:r>
        <w:rPr>
          <w:b/>
        </w:rPr>
        <w:tab/>
      </w:r>
      <w:r>
        <w:rPr>
          <w:b/>
        </w:rPr>
        <w:t xml:space="preserve">(5)</w:t>
      </w:r>
    </w:p>
    <w:p>
      <w:pPr>
        <w:tabs>
          <w:tab w:val="right" w:pos="10206"/>
        </w:tabs>
        <w:spacing w:before="0" w:after="80"/>
        <w:ind w:left="600" w:hanging="600"/>
      </w:pPr>
      <w:r>
        <w:rPr>
          <w:b/>
        </w:rPr>
        <w:t xml:space="preserve">(b)</w:t>
      </w:r>
      <w:r>
        <w:rPr>
          <w:b/>
        </w:rPr>
        <w:tab/>
      </w:r>
      <w:r>
        <w:t xml:space="preserve"> Use your answer to (a) to obtain an estimate of </w:t>
      </w:r>
      <m:oMath>
        <m:r>
          <m:t xml:space="preserve">cos⁡2</m:t>
        </m:r>
      </m:oMath>
      <w:r>
        <w:t xml:space="preserve">, giving your answer to 6 decimal places. </w:t>
      </w:r>
      <w:r>
        <w:rPr>
          <w:b/>
        </w:rPr>
        <w:tab/>
      </w:r>
      <w:r>
        <w:rPr>
          <w:b/>
        </w:rPr>
        <w:t xml:space="preserve">(3)</w:t>
      </w:r>
    </w:p>
    <w:p>
      <w:pPr>
        <w:tabs>
          <w:tab w:val="right" w:pos="10206"/>
        </w:tabs>
        <w:spacing w:before="0" w:after="80"/>
      </w:pPr>
      <w:r>
        <w:rPr>
          <w:b/>
        </w:rPr>
        <w:t xml:space="preserve">(Total 8 marks)</w:t>
      </w:r>
    </w:p>
    <w:p>
      <w:pPr>
        <w:tabs>
          <w:tab w:val="right" w:pos="10206"/>
        </w:tabs>
        <w:spacing w:before="0" w:after="80"/>
      </w:pPr>
      <w:r>
        <w:t xml:space="preserve">Edexcel FP2 June 2006 Q5</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m:oMathPara>
        <m:oMath>
          <m:r>
            <m:t xml:space="preserve">y=ln⁡</m:t>
          </m:r>
          <m:r>
            <m:t xml:space="preserve">(</m:t>
          </m:r>
          <m:sSup>
            <m:sSupPr>
              <m:ctrlPr/>
            </m:sSupPr>
            <m:e>
              <m:r>
                <m:rPr>
                  <m:nor/>
                </m:rPr>
                <m:t xml:space="preserve">e</m:t>
              </m:r>
            </m:e>
            <m:sup>
              <m:r>
                <m:t xml:space="preserve">2x</m:t>
              </m:r>
            </m:sup>
          </m:sSup>
          <m:r>
            <m:t xml:space="preserve">cos⁡3x)</m:t>
          </m:r>
          <m:r>
            <m:t xml:space="preserve"> </m:t>
          </m:r>
          <m:r>
            <m:t xml:space="preserve">−</m:t>
          </m:r>
          <m:f>
            <m:fPr>
              <m:type m:val="bar"/>
            </m:fPr>
            <m:num>
              <m:r>
                <m:t xml:space="preserve">1</m:t>
              </m:r>
            </m:num>
            <m:den>
              <m:r>
                <m:t xml:space="preserve">2</m:t>
              </m:r>
            </m:den>
          </m:f>
          <m:r>
            <m:t xml:space="preserve">&lt;x&lt;</m:t>
          </m:r>
          <m:f>
            <m:fPr>
              <m:type m:val="bar"/>
            </m:fPr>
            <m:num>
              <m:r>
                <m:t xml:space="preserve">1</m:t>
              </m:r>
            </m:num>
            <m:den>
              <m:r>
                <m:t xml:space="preserve">2</m:t>
              </m:r>
            </m:den>
          </m:f>
        </m:oMath>
      </m:oMathPara>
    </w:p>
    <w:p>
      <w:pPr>
        <w:tabs>
          <w:tab w:val="right" w:pos="10206"/>
        </w:tabs>
        <w:spacing w:before="0" w:after="80"/>
        <w:ind w:left="600" w:hanging="600"/>
      </w:pPr>
      <w:r>
        <w:rPr>
          <w:b/>
        </w:rPr>
        <w:t xml:space="preserve">(a)</w:t>
      </w:r>
      <w:r>
        <w:rPr>
          <w:b/>
        </w:rPr>
        <w:tab/>
      </w:r>
      <w:r>
        <w:t xml:space="preserve"> Show that</w:t>
      </w:r>
    </w:p>
    <w:p>
      <w:pPr>
        <w:tabs>
          <w:tab w:val="right" w:pos="10206"/>
        </w:tabs>
        <w:spacing w:before="0" w:after="80"/>
        <w:jc w:val="center"/>
      </w:pPr>
      <m:oMathPara>
        <m:oMath>
          <m:f>
            <m:fPr>
              <m:type m:val="bar"/>
            </m:fPr>
            <m:num>
              <m:r>
                <m:rPr>
                  <m:nor/>
                </m:rPr>
                <m:t xml:space="preserve">d</m:t>
              </m:r>
              <m:r>
                <m:t xml:space="preserve">y</m:t>
              </m:r>
            </m:num>
            <m:den>
              <m:r>
                <m:rPr>
                  <m:nor/>
                </m:rPr>
                <m:t xml:space="preserve">d</m:t>
              </m:r>
              <m:r>
                <m:t xml:space="preserve">x</m:t>
              </m:r>
            </m:den>
          </m:f>
          <m:r>
            <m:t xml:space="preserve">=2−3tan⁡3x</m:t>
          </m:r>
        </m:oMath>
      </m:oMathPara>
    </w:p>
    <w:p>
      <w:pPr>
        <w:tabs>
          <w:tab w:val="right" w:pos="10206"/>
        </w:tabs>
        <w:spacing w:before="0" w:after="80"/>
      </w:pPr>
      <w:r>
        <w:t xml:space="preserve"> </w:t>
      </w:r>
      <w:r>
        <w:rPr>
          <w:b/>
        </w:rPr>
        <w:tab/>
      </w:r>
      <w:r>
        <w:rPr>
          <w:b/>
        </w:rPr>
        <w:t xml:space="preserve">(2)</w:t>
      </w:r>
    </w:p>
    <w:p>
      <w:pPr>
        <w:tabs>
          <w:tab w:val="right" w:pos="10206"/>
        </w:tabs>
        <w:spacing w:before="0" w:after="80"/>
        <w:ind w:left="600" w:hanging="600"/>
      </w:pPr>
      <w:r>
        <w:rPr>
          <w:b/>
        </w:rPr>
        <w:t xml:space="preserve">(b)</w:t>
      </w:r>
      <w:r>
        <w:rPr>
          <w:b/>
        </w:rPr>
        <w:tab/>
      </w:r>
      <w:r>
        <w:t xml:space="preserve"> Determine </w:t>
      </w:r>
      <m:oMath>
        <m:f>
          <m:fPr>
            <m:type m:val="bar"/>
          </m:fPr>
          <m:num>
            <m:sSup>
              <m:sSupPr>
                <m:ctrlPr/>
              </m:sSupPr>
              <m:e>
                <m:r>
                  <m:rPr>
                    <m:nor/>
                  </m:rPr>
                  <m:t xml:space="preserve">d</m:t>
                </m:r>
              </m:e>
              <m:sup>
                <m:r>
                  <m:t xml:space="preserve">4</m:t>
                </m:r>
              </m:sup>
            </m:sSup>
            <m:r>
              <m:t xml:space="preserve">y</m:t>
            </m:r>
          </m:num>
          <m:den>
            <m:r>
              <m:rPr>
                <m:nor/>
              </m:rPr>
              <m:t xml:space="preserve">d</m:t>
            </m:r>
            <m:sSup>
              <m:sSupPr>
                <m:ctrlPr/>
              </m:sSupPr>
              <m:e>
                <m:r>
                  <m:t xml:space="preserve">x</m:t>
                </m:r>
              </m:e>
              <m:sup>
                <m:r>
                  <m:t xml:space="preserve">4</m:t>
                </m:r>
              </m:sup>
            </m:sSup>
          </m:den>
        </m:f>
      </m:oMath>
      <w:r>
        <w:t xml:space="preserve"> </w:t>
      </w:r>
      <w:r>
        <w:rPr>
          <w:b/>
        </w:rPr>
        <w:tab/>
      </w:r>
      <w:r>
        <w:rPr>
          <w:b/>
        </w:rPr>
        <w:t xml:space="preserve">(3)</w:t>
      </w:r>
    </w:p>
    <w:p>
      <w:pPr>
        <w:tabs>
          <w:tab w:val="right" w:pos="10206"/>
        </w:tabs>
        <w:spacing w:before="0" w:after="80"/>
        <w:ind w:left="600" w:hanging="600"/>
      </w:pPr>
      <w:r>
        <w:rPr>
          <w:b/>
        </w:rPr>
        <w:t xml:space="preserve">(c)</w:t>
      </w:r>
      <w:r>
        <w:rPr>
          <w:b/>
        </w:rPr>
        <w:tab/>
      </w:r>
      <w:r>
        <w:t xml:space="preserve"> Hence determine the first 3 non-zero terms in ascending powers of </w:t>
      </w:r>
      <m:oMath>
        <m:r>
          <m:t xml:space="preserve">x</m:t>
        </m:r>
      </m:oMath>
      <w:r>
        <w:t xml:space="preserve"> of the Maclaurin series expansion of </w:t>
      </w:r>
      <m:oMath>
        <m:r>
          <m:t xml:space="preserve">ln⁡</m:t>
        </m:r>
        <m:r>
          <m:t xml:space="preserve">(</m:t>
        </m:r>
        <m:sSup>
          <m:sSupPr>
            <m:ctrlPr/>
          </m:sSupPr>
          <m:e>
            <m:r>
              <m:rPr>
                <m:nor/>
              </m:rPr>
              <m:t xml:space="preserve">e</m:t>
            </m:r>
          </m:e>
          <m:sup>
            <m:r>
              <m:t xml:space="preserve">2x</m:t>
            </m:r>
          </m:sup>
        </m:sSup>
        <m:r>
          <m:t xml:space="preserve">cos⁡3x)</m:t>
        </m:r>
      </m:oMath>
      <w:r>
        <w:t xml:space="preserve">, giving each coefficient in simplest form. </w:t>
      </w:r>
      <w:r>
        <w:rPr>
          <w:b/>
        </w:rPr>
        <w:tab/>
      </w:r>
      <w:r>
        <w:rPr>
          <w:b/>
        </w:rPr>
        <w:t xml:space="preserve">(3)</w:t>
      </w:r>
    </w:p>
    <w:p>
      <w:pPr>
        <w:tabs>
          <w:tab w:val="right" w:pos="10206"/>
        </w:tabs>
        <w:spacing w:before="0" w:after="80"/>
        <w:ind w:left="600" w:hanging="600"/>
      </w:pPr>
      <w:r>
        <w:rPr>
          <w:b/>
        </w:rPr>
        <w:t xml:space="preserve">(d)</w:t>
      </w:r>
      <w:r>
        <w:rPr>
          <w:b/>
        </w:rPr>
        <w:tab/>
      </w:r>
      <w:r>
        <w:t xml:space="preserve"> Use the Maclaurin series expansion for </w:t>
      </w:r>
      <m:oMath>
        <m:r>
          <m:t xml:space="preserve">ln⁡(1+x)</m:t>
        </m:r>
      </m:oMath>
      <w:r>
        <w:t xml:space="preserve"> to write down the first 4 non-zero terms in ascending powers of </w:t>
      </w:r>
      <m:oMath>
        <m:r>
          <m:t xml:space="preserve">x</m:t>
        </m:r>
      </m:oMath>
      <w:r>
        <w:t xml:space="preserve"> of the Maclaurin series expansion of </w:t>
      </w:r>
      <m:oMath>
        <m:r>
          <m:t xml:space="preserve">ln⁡(1+kx)</m:t>
        </m:r>
      </m:oMath>
      <w:r>
        <w:t xml:space="preserve">, where </w:t>
      </w:r>
      <m:oMath>
        <m:r>
          <m:t xml:space="preserve">k</m:t>
        </m:r>
      </m:oMath>
      <w:r>
        <w:t xml:space="preserve"> is a constant. </w:t>
      </w:r>
      <w:r>
        <w:rPr>
          <w:b/>
        </w:rPr>
        <w:tab/>
      </w:r>
      <w:r>
        <w:rPr>
          <w:b/>
        </w:rPr>
        <w:t xml:space="preserve">(1)</w:t>
      </w:r>
    </w:p>
    <w:p>
      <w:pPr>
        <w:tabs>
          <w:tab w:val="right" w:pos="10206"/>
        </w:tabs>
        <w:spacing w:before="0" w:after="80"/>
        <w:ind w:left="600" w:hanging="600"/>
      </w:pPr>
      <w:r>
        <w:rPr>
          <w:b/>
        </w:rPr>
        <w:t xml:space="preserve">(e)</w:t>
      </w:r>
      <w:r>
        <w:rPr>
          <w:b/>
        </w:rPr>
        <w:tab/>
      </w:r>
      <w:r>
        <w:t xml:space="preserve"> Hence determine the value of </w:t>
      </w:r>
      <m:oMath>
        <m:r>
          <m:t xml:space="preserve">k</m:t>
        </m:r>
      </m:oMath>
      <w:r>
        <w:t xml:space="preserve"> for which</w:t>
      </w:r>
    </w:p>
    <w:p>
      <w:pPr>
        <w:tabs>
          <w:tab w:val="right" w:pos="10206"/>
        </w:tabs>
        <w:spacing w:before="0" w:after="80"/>
        <w:jc w:val="center"/>
      </w:pPr>
      <m:oMathPara>
        <m:oMath>
          <m:limLow>
            <m:e>
              <m:r>
                <m:t xml:space="preserve">lim⁡</m:t>
              </m:r>
            </m:e>
            <m:lim>
              <m:r>
                <m:t xml:space="preserve">x→0</m:t>
              </m:r>
            </m:lim>
          </m:limLow>
          <m:r>
            <m:t xml:space="preserve">(</m:t>
          </m:r>
          <m:f>
            <m:fPr>
              <m:type m:val="bar"/>
            </m:fPr>
            <m:num>
              <m:r>
                <m:t xml:space="preserve">1</m:t>
              </m:r>
            </m:num>
            <m:den>
              <m:sSup>
                <m:sSupPr>
                  <m:ctrlPr/>
                </m:sSupPr>
                <m:e>
                  <m:r>
                    <m:t xml:space="preserve">x</m:t>
                  </m:r>
                </m:e>
                <m:sup>
                  <m:r>
                    <m:t xml:space="preserve">2</m:t>
                  </m:r>
                </m:sup>
              </m:sSup>
            </m:den>
          </m:f>
          <m:r>
            <m:t xml:space="preserve">ln⁡</m:t>
          </m:r>
          <m:f>
            <m:fPr>
              <m:type m:val="bar"/>
            </m:fPr>
            <m:num>
              <m:sSup>
                <m:sSupPr>
                  <m:ctrlPr/>
                </m:sSupPr>
                <m:e>
                  <m:r>
                    <m:rPr>
                      <m:nor/>
                    </m:rPr>
                    <m:t xml:space="preserve">e</m:t>
                  </m:r>
                </m:e>
                <m:sup>
                  <m:r>
                    <m:t xml:space="preserve">2x</m:t>
                  </m:r>
                </m:sup>
              </m:sSup>
              <m:r>
                <m:t xml:space="preserve">cos⁡3x</m:t>
              </m:r>
            </m:num>
            <m:den>
              <m:r>
                <m:t xml:space="preserve">1+kx</m:t>
              </m:r>
            </m:den>
          </m:f>
          <m:r>
            <m:t xml:space="preserve">)</m:t>
          </m:r>
        </m:oMath>
      </m:oMathPara>
    </w:p>
    <w:p>
      <w:pPr>
        <w:tabs>
          <w:tab w:val="right" w:pos="10206"/>
        </w:tabs>
        <w:spacing w:before="0" w:after="80"/>
      </w:pPr>
      <w:r>
        <w:t xml:space="preserve">exists. </w:t>
      </w:r>
      <w:r>
        <w:rPr>
          <w:b/>
        </w:rPr>
        <w:tab/>
      </w:r>
      <w:r>
        <w:rPr>
          <w:b/>
        </w:rPr>
        <w:t xml:space="preserve">(3)</w:t>
      </w:r>
    </w:p>
    <w:p>
      <w:pPr>
        <w:tabs>
          <w:tab w:val="right" w:pos="10206"/>
        </w:tabs>
        <w:spacing w:before="0" w:after="80"/>
      </w:pPr>
      <w:r>
        <w:rPr>
          <w:b/>
        </w:rPr>
        <w:t xml:space="preserve">(Total 12 marks)</w:t>
      </w:r>
    </w:p>
    <w:p>
      <w:pPr>
        <w:tabs>
          <w:tab w:val="right" w:pos="10206"/>
        </w:tabs>
        <w:spacing w:before="0" w:after="80"/>
      </w:pPr>
      <w:r>
        <w:t xml:space="preserve">Edexcel A2 June 2023 Q6</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sSup>
                <m:sSupPr>
                  <m:ctrlPr/>
                </m:sSupPr>
                <m:e>
                  <m:r>
                    <m:rPr>
                      <m:nor/>
                    </m:rPr>
                    <m:t xml:space="preserve">f</m:t>
                  </m:r>
                </m:e>
                <m:sup>
                  <m:r>
                    <m:rPr>
                      <m:nor/>
                    </m:rPr>
                    <m:t xml:space="preserve">′</m:t>
                  </m:r>
                </m:sup>
              </m:sSup>
              <m:sSup>
                <m:sSupPr>
                  <m:ctrlPr/>
                </m:sSupPr>
                <m:e>
                  <m:r>
                    <m:t xml:space="preserve">r</m:t>
                  </m:r>
                </m:e>
                <m:sup>
                  <m:r>
                    <m:rPr>
                      <m:nor/>
                    </m:rPr>
                    <m:t xml:space="preserve">′</m:t>
                  </m:r>
                </m:sup>
              </m:sSup>
              <m:r>
                <m:t xml:space="preserve">(t)=−x−cos⁡x,</m:t>
              </m:r>
              <m:r>
                <m:t xml:space="preserve"> </m:t>
              </m:r>
              <m:sSup>
                <m:sSupPr>
                  <m:ctrlPr/>
                </m:sSupPr>
                <m:e>
                  <m:r>
                    <m:rPr>
                      <m:nor/>
                    </m:rPr>
                    <m:t xml:space="preserve">f</m:t>
                  </m:r>
                </m:e>
                <m:sup>
                  <m:r>
                    <m:rPr>
                      <m:nor/>
                    </m:rPr>
                    <m:t xml:space="preserve">′</m:t>
                  </m:r>
                </m:sup>
              </m:sSup>
              <m:sSup>
                <m:sSupPr>
                  <m:ctrlPr/>
                </m:sSupPr>
                <m:e>
                  <m:r>
                    <m:t xml:space="preserve">r</m:t>
                  </m:r>
                </m:e>
                <m:sup>
                  <m:r>
                    <m:rPr>
                      <m:nor/>
                    </m:rPr>
                    <m:t xml:space="preserve">′</m:t>
                  </m:r>
                </m:sup>
              </m:sSup>
              <m:r>
                <m:t xml:space="preserve">(0)=−1</m:t>
              </m:r>
            </m:oMath>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sSup>
                <m:sSupPr>
                  <m:ctrlPr/>
                </m:sSupPr>
                <m:e>
                  <m:r>
                    <m:rPr>
                      <m:nor/>
                    </m:rPr>
                    <m:t xml:space="preserve">f</m:t>
                  </m:r>
                </m:e>
                <m:sup>
                  <m:r>
                    <m:rPr>
                      <m:nor/>
                    </m:rPr>
                    <m:t xml:space="preserve">′′</m:t>
                  </m:r>
                </m:sup>
              </m:sSup>
              <m:sSup>
                <m:sSupPr>
                  <m:ctrlPr/>
                </m:sSupPr>
                <m:e>
                  <m:r>
                    <m:t xml:space="preserve">r</m:t>
                  </m:r>
                </m:e>
                <m:sup>
                  <m:r>
                    <m:rPr>
                      <m:nor/>
                    </m:rPr>
                    <m:t xml:space="preserve">′</m:t>
                  </m:r>
                </m:sup>
              </m:sSup>
              <m:r>
                <m:t xml:space="preserve">(t)=(−1+sin⁡x)</m:t>
              </m:r>
              <m:f>
                <m:fPr>
                  <m:type m:val="bar"/>
                </m:fPr>
                <m:num>
                  <m:r>
                    <m:rPr>
                      <m:nor/>
                    </m:rPr>
                    <m:t xml:space="preserve">d</m:t>
                  </m:r>
                  <m:r>
                    <m:t xml:space="preserve">x</m:t>
                  </m:r>
                </m:num>
                <m:den>
                  <m:r>
                    <m:rPr>
                      <m:nor/>
                    </m:rPr>
                    <m:t xml:space="preserve">d</m:t>
                  </m:r>
                  <m:r>
                    <m:t xml:space="preserve">t</m:t>
                  </m:r>
                </m:den>
              </m:f>
              <m:r>
                <m:t xml:space="preserve">,</m:t>
              </m:r>
              <m:r>
                <m:t xml:space="preserve"> </m:t>
              </m:r>
              <m:sSup>
                <m:sSupPr>
                  <m:ctrlPr/>
                </m:sSupPr>
                <m:e>
                  <m:r>
                    <m:rPr>
                      <m:nor/>
                    </m:rPr>
                    <m:t xml:space="preserve">f</m:t>
                  </m:r>
                </m:e>
                <m:sup>
                  <m:r>
                    <m:rPr>
                      <m:nor/>
                    </m:rPr>
                    <m:t xml:space="preserve">′′</m:t>
                  </m:r>
                </m:sup>
              </m:sSup>
              <m:sSup>
                <m:sSupPr>
                  <m:ctrlPr/>
                </m:sSupPr>
                <m:e>
                  <m:r>
                    <m:t xml:space="preserve">r</m:t>
                  </m:r>
                </m:e>
                <m:sup>
                  <m:r>
                    <m:rPr>
                      <m:nor/>
                    </m:rPr>
                    <m:t xml:space="preserve">′</m:t>
                  </m:r>
                </m:sup>
              </m:sSup>
              <m:r>
                <m:t xml:space="preserve">(0)=−0.5</m:t>
              </m:r>
            </m:oMath>
          </w:p>
        </w:tc>
        <w:tc>
          <w:tcPr>
            <w:tcW w:w="5103" w:type="dxa"/>
          </w:tcPr>
          <w:p>
            <w:pPr>
              <w:tabs>
                <w:tab w:val="right" w:pos="10206"/>
              </w:tabs>
              <w:spacing w:before="0" w:after="80"/>
            </w:pPr>
            <w:r>
              <w:t xml:space="preserve">M1A1</w:t>
            </w:r>
          </w:p>
        </w:tc>
      </w:tr>
      <w:tr>
        <w:trPr>
          <w:cantSplit/>
        </w:trPr>
        <w:tc>
          <w:tcPr>
            <w:tcW w:w="5103" w:type="dxa"/>
          </w:tcPr>
          <w:p>
            <w:pPr>
              <w:tabs>
                <w:tab w:val="right" w:pos="4903"/>
              </w:tabs>
              <w:spacing w:before="0" w:after="40"/>
            </w:pPr>
            <m:oMath>
              <m:r>
                <m:rPr>
                  <m:nor/>
                </m:rPr>
                <m:t xml:space="preserve">f</m:t>
              </m:r>
              <m:r>
                <m:t xml:space="preserve">(t)=</m:t>
              </m:r>
              <m:r>
                <m:rPr>
                  <m:nor/>
                </m:rPr>
                <m:t xml:space="preserve">f</m:t>
              </m:r>
              <m:r>
                <m:t xml:space="preserve">(0)+t</m:t>
              </m:r>
              <m:r>
                <m:rPr>
                  <m:nor/>
                </m:rPr>
                <m:t xml:space="preserve">f</m:t>
              </m:r>
              <m:sSup>
                <m:sSupPr>
                  <m:ctrlPr/>
                </m:sSupPr>
                <m:e>
                  <m:r>
                    <m:t xml:space="preserve">r</m:t>
                  </m:r>
                </m:e>
                <m:sup>
                  <m:r>
                    <m:rPr>
                      <m:nor/>
                    </m:rPr>
                    <m:t xml:space="preserve">′</m:t>
                  </m:r>
                </m:sup>
              </m:sSup>
              <m:r>
                <m:t xml:space="preserve">(0)+</m:t>
              </m:r>
              <m:f>
                <m:fPr>
                  <m:type m:val="bar"/>
                </m:fPr>
                <m:num>
                  <m:sSup>
                    <m:sSupPr>
                      <m:ctrlPr/>
                    </m:sSupPr>
                    <m:e>
                      <m:r>
                        <m:t xml:space="preserve">t</m:t>
                      </m:r>
                    </m:e>
                    <m:sup>
                      <m:r>
                        <m:t xml:space="preserve">2</m:t>
                      </m:r>
                    </m:sup>
                  </m:sSup>
                </m:num>
                <m:den>
                  <m:r>
                    <m:t xml:space="preserve">2</m:t>
                  </m:r>
                </m:den>
              </m:f>
              <m:sSup>
                <m:sSupPr>
                  <m:ctrlPr/>
                </m:sSupPr>
                <m:e>
                  <m:r>
                    <m:rPr>
                      <m:nor/>
                    </m:rPr>
                    <m:t xml:space="preserve">f</m:t>
                  </m:r>
                </m:e>
                <m:sup>
                  <m:r>
                    <m:rPr>
                      <m:nor/>
                    </m:rPr>
                    <m:t xml:space="preserve">′</m:t>
                  </m:r>
                </m:sup>
              </m:sSup>
              <m:sSup>
                <m:sSupPr>
                  <m:ctrlPr/>
                </m:sSupPr>
                <m:e>
                  <m:r>
                    <m:t xml:space="preserve">r</m:t>
                  </m:r>
                </m:e>
                <m:sup>
                  <m:r>
                    <m:rPr>
                      <m:nor/>
                    </m:rPr>
                    <m:t xml:space="preserve">′</m:t>
                  </m:r>
                </m:sup>
              </m:sSup>
              <m:r>
                <m:t xml:space="preserve">(0)+</m:t>
              </m:r>
              <m:f>
                <m:fPr>
                  <m:type m:val="bar"/>
                </m:fPr>
                <m:num>
                  <m:sSup>
                    <m:sSupPr>
                      <m:ctrlPr/>
                    </m:sSupPr>
                    <m:e>
                      <m:r>
                        <m:t xml:space="preserve">t</m:t>
                      </m:r>
                    </m:e>
                    <m:sup>
                      <m:r>
                        <m:t xml:space="preserve">3</m:t>
                      </m:r>
                    </m:sup>
                  </m:sSup>
                </m:num>
                <m:den>
                  <m:r>
                    <m:t xml:space="preserve">3!</m:t>
                  </m:r>
                </m:den>
              </m:f>
              <m:sSup>
                <m:sSupPr>
                  <m:ctrlPr/>
                </m:sSupPr>
                <m:e>
                  <m:r>
                    <m:rPr>
                      <m:nor/>
                    </m:rPr>
                    <m:t xml:space="preserve">f</m:t>
                  </m:r>
                </m:e>
                <m:sup>
                  <m:r>
                    <m:rPr>
                      <m:nor/>
                    </m:rPr>
                    <m:t xml:space="preserve">′′</m:t>
                  </m:r>
                </m:sup>
              </m:sSup>
              <m:sSup>
                <m:sSupPr>
                  <m:ctrlPr/>
                </m:sSupPr>
                <m:e>
                  <m:r>
                    <m:t xml:space="preserve">r</m:t>
                  </m:r>
                </m:e>
                <m:sup>
                  <m:r>
                    <m:rPr>
                      <m:nor/>
                    </m:rPr>
                    <m:t xml:space="preserve">′</m:t>
                  </m:r>
                </m:sup>
              </m:sSup>
              <m:r>
                <m:t xml:space="preserve">(0)+…</m:t>
              </m:r>
            </m:oMath>
            <w:r>
              <w:br/>
            </w:r>
            <m:oMath>
              <m:r>
                <m:t xml:space="preserve">=0.5t−0.5</m:t>
              </m:r>
              <m:sSup>
                <m:sSupPr>
                  <m:ctrlPr/>
                </m:sSupPr>
                <m:e>
                  <m:r>
                    <m:t xml:space="preserve">t</m:t>
                  </m:r>
                </m:e>
                <m:sup>
                  <m:r>
                    <m:t xml:space="preserve">2</m:t>
                  </m:r>
                </m:sup>
              </m:sSup>
              <m:r>
                <m:t xml:space="preserve">−</m:t>
              </m:r>
              <m:f>
                <m:fPr>
                  <m:type m:val="bar"/>
                </m:fPr>
                <m:num>
                  <m:r>
                    <m:t xml:space="preserve">1</m:t>
                  </m:r>
                </m:num>
                <m:den>
                  <m:r>
                    <m:t xml:space="preserve">12</m:t>
                  </m:r>
                </m:den>
              </m:f>
              <m:sSup>
                <m:sSupPr>
                  <m:ctrlPr/>
                </m:sSupPr>
                <m:e>
                  <m:r>
                    <m:t xml:space="preserve">t</m:t>
                  </m:r>
                </m:e>
                <m:sup>
                  <m:r>
                    <m:t xml:space="preserve">3</m:t>
                  </m:r>
                </m:sup>
              </m:sSup>
              <m:r>
                <m:t xml:space="preserve">+…</m:t>
              </m:r>
            </m:oMath>
          </w:p>
        </w:tc>
        <w:tc>
          <w:tcPr>
            <w:tcW w:w="5103" w:type="dxa"/>
          </w:tcPr>
          <w:p>
            <w:pPr>
              <w:tabs>
                <w:tab w:val="right" w:pos="10206"/>
              </w:tabs>
              <w:spacing w:before="0" w:after="80"/>
            </w:pPr>
            <w:r>
              <w:t xml:space="preserve">M1 A1</w:t>
            </w:r>
          </w:p>
        </w:tc>
      </w:tr>
      <w:tr>
        <w:trPr>
          <w:cantSplit/>
        </w:trPr>
        <w:tc>
          <w:tcPr>
            <w:tcW w:w="5103" w:type="dxa"/>
          </w:tcPr>
          <w:p/>
        </w:tc>
        <w:tc>
          <w:tcPr>
            <w:tcW w:w="5103" w:type="dxa"/>
          </w:tcPr>
          <w:p>
            <w:pPr>
              <w:tabs>
                <w:tab w:val="right" w:pos="10206"/>
              </w:tabs>
              <w:spacing w:before="0" w:after="80"/>
            </w:pPr>
            <w:r>
              <w:rPr>
                <w:b/>
              </w:rPr>
              <w:t xml:space="preserve">(5 marks)</w:t>
            </w:r>
          </w:p>
        </w:tc>
      </w:tr>
    </w:tbl>
    <w:p>
      <w:pPr>
        <w:tabs>
          <w:tab w:val="right" w:pos="10206"/>
        </w:tabs>
        <w:spacing w:before="0" w:after="60"/>
      </w:pP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rPr>
                  <m:nor/>
                </m:rPr>
                <m:t xml:space="preserve">f</m:t>
              </m:r>
              <m:r>
                <m:t xml:space="preserve">(x)=cos⁡2x,</m:t>
              </m:r>
              <m:r>
                <m:t xml:space="preserve"> </m:t>
              </m:r>
              <m:r>
                <m:rPr>
                  <m:nor/>
                </m:rPr>
                <m:t xml:space="preserve">f</m:t>
              </m:r>
              <m:r>
                <m:t xml:space="preserve">(</m:t>
              </m:r>
              <m:f>
                <m:fPr>
                  <m:type m:val="bar"/>
                </m:fPr>
                <m:num>
                  <m:r>
                    <m:t xml:space="preserve">π</m:t>
                  </m:r>
                </m:num>
                <m:den>
                  <m:r>
                    <m:t xml:space="preserve">4</m:t>
                  </m:r>
                </m:den>
              </m:f>
              <m:r>
                <m:t xml:space="preserve">)</m:t>
              </m:r>
              <m:r>
                <m:t xml:space="preserve">=0</m:t>
              </m:r>
            </m:oMath>
          </w:p>
        </w:tc>
        <w:tc>
          <w:tcPr>
            <w:tcW w:w="5103" w:type="dxa"/>
          </w:tcPr>
          <w:p/>
        </w:tc>
      </w:tr>
      <w:tr>
        <w:trPr>
          <w:cantSplit/>
        </w:trPr>
        <w:tc>
          <w:tcPr>
            <w:tcW w:w="5103" w:type="dxa"/>
          </w:tcPr>
          <w:p>
            <w:pPr>
              <w:tabs>
                <w:tab w:val="right" w:pos="4903"/>
              </w:tabs>
              <w:spacing w:before="0" w:after="40"/>
            </w:pPr>
            <m:oMath>
              <m:sSup>
                <m:sSupPr>
                  <m:ctrlPr/>
                </m:sSupPr>
                <m:e>
                  <m:r>
                    <m:rPr>
                      <m:nor/>
                    </m:rPr>
                    <m:t xml:space="preserve">f</m:t>
                  </m:r>
                </m:e>
                <m:sup>
                  <m:r>
                    <m:rPr>
                      <m:nor/>
                    </m:rPr>
                    <m:t xml:space="preserve">′</m:t>
                  </m:r>
                </m:sup>
              </m:sSup>
              <m:r>
                <m:t xml:space="preserve">(x)=−2sin⁡2x,</m:t>
              </m:r>
              <m:r>
                <m:t xml:space="preserve"> </m:t>
              </m:r>
              <m:sSup>
                <m:sSupPr>
                  <m:ctrlPr/>
                </m:sSupPr>
                <m:e>
                  <m:r>
                    <m:rPr>
                      <m:nor/>
                    </m:rPr>
                    <m:t xml:space="preserve">f</m:t>
                  </m:r>
                </m:e>
                <m:sup>
                  <m:r>
                    <m:rPr>
                      <m:nor/>
                    </m:rPr>
                    <m:t xml:space="preserve">′</m:t>
                  </m:r>
                </m:sup>
              </m:sSup>
              <m:r>
                <m:t xml:space="preserve">(</m:t>
              </m:r>
              <m:f>
                <m:fPr>
                  <m:type m:val="bar"/>
                </m:fPr>
                <m:num>
                  <m:r>
                    <m:t xml:space="preserve">π</m:t>
                  </m:r>
                </m:num>
                <m:den>
                  <m:r>
                    <m:t xml:space="preserve">4</m:t>
                  </m:r>
                </m:den>
              </m:f>
              <m:r>
                <m:t xml:space="preserve">)</m:t>
              </m:r>
              <m:r>
                <m:t xml:space="preserve">=−2</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sSup>
                <m:sSupPr>
                  <m:ctrlPr/>
                </m:sSupPr>
                <m:e>
                  <m:r>
                    <m:rPr>
                      <m:nor/>
                    </m:rPr>
                    <m:t xml:space="preserve">f</m:t>
                  </m:r>
                </m:e>
                <m:sup>
                  <m:r>
                    <m:rPr>
                      <m:nor/>
                    </m:rPr>
                    <m:t xml:space="preserve">′′</m:t>
                  </m:r>
                </m:sup>
              </m:sSup>
              <m:r>
                <m:t xml:space="preserve">(x)=−4cos⁡2x,</m:t>
              </m:r>
              <m:r>
                <m:t xml:space="preserve"> </m:t>
              </m:r>
              <m:sSup>
                <m:sSupPr>
                  <m:ctrlPr/>
                </m:sSupPr>
                <m:e>
                  <m:r>
                    <m:rPr>
                      <m:nor/>
                    </m:rPr>
                    <m:t xml:space="preserve">f</m:t>
                  </m:r>
                </m:e>
                <m:sup>
                  <m:r>
                    <m:rPr>
                      <m:nor/>
                    </m:rPr>
                    <m:t xml:space="preserve">′′</m:t>
                  </m:r>
                </m:sup>
              </m:sSup>
              <m:r>
                <m:t xml:space="preserve">(</m:t>
              </m:r>
              <m:f>
                <m:fPr>
                  <m:type m:val="bar"/>
                </m:fPr>
                <m:num>
                  <m:r>
                    <m:t xml:space="preserve">π</m:t>
                  </m:r>
                </m:num>
                <m:den>
                  <m:r>
                    <m:t xml:space="preserve">4</m:t>
                  </m:r>
                </m:den>
              </m:f>
              <m:r>
                <m:t xml:space="preserve">)</m:t>
              </m:r>
              <m:r>
                <m:t xml:space="preserve">=0</m:t>
              </m:r>
            </m:oMath>
          </w:p>
        </w:tc>
        <w:tc>
          <w:tcPr>
            <w:tcW w:w="5103" w:type="dxa"/>
          </w:tcPr>
          <w:p/>
        </w:tc>
      </w:tr>
      <w:tr>
        <w:trPr>
          <w:cantSplit/>
        </w:trPr>
        <w:tc>
          <w:tcPr>
            <w:tcW w:w="5103" w:type="dxa"/>
          </w:tcPr>
          <w:p>
            <w:pPr>
              <w:tabs>
                <w:tab w:val="right" w:pos="4903"/>
              </w:tabs>
              <w:spacing w:before="0" w:after="40"/>
            </w:pPr>
            <m:oMath>
              <m:sSup>
                <m:sSupPr>
                  <m:ctrlPr/>
                </m:sSupPr>
                <m:e>
                  <m:r>
                    <m:rPr>
                      <m:nor/>
                    </m:rPr>
                    <m:t xml:space="preserve">f</m:t>
                  </m:r>
                </m:e>
                <m:sup>
                  <m:r>
                    <m:rPr>
                      <m:nor/>
                    </m:rPr>
                    <m:t xml:space="preserve">′′′</m:t>
                  </m:r>
                </m:sup>
              </m:sSup>
              <m:r>
                <m:t xml:space="preserve">(x)=8sin⁡2x,</m:t>
              </m:r>
              <m:r>
                <m:t xml:space="preserve"> </m:t>
              </m:r>
              <m:sSup>
                <m:sSupPr>
                  <m:ctrlPr/>
                </m:sSupPr>
                <m:e>
                  <m:r>
                    <m:rPr>
                      <m:nor/>
                    </m:rPr>
                    <m:t xml:space="preserve">f</m:t>
                  </m:r>
                </m:e>
                <m:sup>
                  <m:r>
                    <m:rPr>
                      <m:nor/>
                    </m:rPr>
                    <m:t xml:space="preserve">′′′</m:t>
                  </m:r>
                </m:sup>
              </m:sSup>
              <m:r>
                <m:t xml:space="preserve">(</m:t>
              </m:r>
              <m:f>
                <m:fPr>
                  <m:type m:val="bar"/>
                </m:fPr>
                <m:num>
                  <m:r>
                    <m:t xml:space="preserve">π</m:t>
                  </m:r>
                </m:num>
                <m:den>
                  <m:r>
                    <m:t xml:space="preserve">4</m:t>
                  </m:r>
                </m:den>
              </m:f>
              <m:r>
                <m:t xml:space="preserve">)</m:t>
              </m:r>
              <m:r>
                <m:t xml:space="preserve">=8</m:t>
              </m:r>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sSup>
                <m:sSupPr>
                  <m:ctrlPr/>
                </m:sSupPr>
                <m:e>
                  <m:r>
                    <m:rPr>
                      <m:nor/>
                    </m:rPr>
                    <m:t xml:space="preserve">f</m:t>
                  </m:r>
                </m:e>
                <m:sup>
                  <m:r>
                    <m:t xml:space="preserve">(</m:t>
                  </m:r>
                  <m:r>
                    <m:rPr>
                      <m:nor/>
                    </m:rPr>
                    <m:t xml:space="preserve">iv</m:t>
                  </m:r>
                  <m:r>
                    <m:t xml:space="preserve">)</m:t>
                  </m:r>
                </m:sup>
              </m:sSup>
              <m:r>
                <m:t xml:space="preserve">(x)=16cos⁡2x,</m:t>
              </m:r>
              <m:r>
                <m:t xml:space="preserve"> </m:t>
              </m:r>
              <m:sSup>
                <m:sSupPr>
                  <m:ctrlPr/>
                </m:sSupPr>
                <m:e>
                  <m:r>
                    <m:rPr>
                      <m:nor/>
                    </m:rPr>
                    <m:t xml:space="preserve">f</m:t>
                  </m:r>
                </m:e>
                <m:sup>
                  <m:r>
                    <m:t xml:space="preserve">(</m:t>
                  </m:r>
                  <m:r>
                    <m:rPr>
                      <m:nor/>
                    </m:rPr>
                    <m:t xml:space="preserve">iv</m:t>
                  </m:r>
                  <m:r>
                    <m:t xml:space="preserve">)</m:t>
                  </m:r>
                </m:sup>
              </m:sSup>
              <m:r>
                <m:t xml:space="preserve">(</m:t>
              </m:r>
              <m:f>
                <m:fPr>
                  <m:type m:val="bar"/>
                </m:fPr>
                <m:num>
                  <m:r>
                    <m:t xml:space="preserve">π</m:t>
                  </m:r>
                </m:num>
                <m:den>
                  <m:r>
                    <m:t xml:space="preserve">4</m:t>
                  </m:r>
                </m:den>
              </m:f>
              <m:r>
                <m:t xml:space="preserve">)</m:t>
              </m:r>
              <m:r>
                <m:t xml:space="preserve">=0</m:t>
              </m:r>
            </m:oMath>
          </w:p>
        </w:tc>
        <w:tc>
          <w:tcPr>
            <w:tcW w:w="5103" w:type="dxa"/>
          </w:tcPr>
          <w:p/>
        </w:tc>
      </w:tr>
      <w:tr>
        <w:trPr>
          <w:cantSplit/>
        </w:trPr>
        <w:tc>
          <w:tcPr>
            <w:tcW w:w="5103" w:type="dxa"/>
          </w:tcPr>
          <w:p>
            <w:pPr>
              <w:tabs>
                <w:tab w:val="right" w:pos="4903"/>
              </w:tabs>
              <w:spacing w:before="0" w:after="40"/>
            </w:pPr>
            <m:oMath>
              <m:sSup>
                <m:sSupPr>
                  <m:ctrlPr/>
                </m:sSupPr>
                <m:e>
                  <m:r>
                    <m:rPr>
                      <m:nor/>
                    </m:rPr>
                    <m:t xml:space="preserve">f</m:t>
                  </m:r>
                </m:e>
                <m:sup>
                  <m:r>
                    <m:t xml:space="preserve">(</m:t>
                  </m:r>
                  <m:r>
                    <m:rPr>
                      <m:nor/>
                    </m:rPr>
                    <m:t xml:space="preserve">v</m:t>
                  </m:r>
                  <m:r>
                    <m:t xml:space="preserve">)</m:t>
                  </m:r>
                </m:sup>
              </m:sSup>
              <m:r>
                <m:t xml:space="preserve">(x)=−32sin⁡2x,</m:t>
              </m:r>
              <m:r>
                <m:t xml:space="preserve"> </m:t>
              </m:r>
              <m:sSup>
                <m:sSupPr>
                  <m:ctrlPr/>
                </m:sSupPr>
                <m:e>
                  <m:r>
                    <m:rPr>
                      <m:nor/>
                    </m:rPr>
                    <m:t xml:space="preserve">f</m:t>
                  </m:r>
                </m:e>
                <m:sup>
                  <m:r>
                    <m:t xml:space="preserve">(</m:t>
                  </m:r>
                  <m:r>
                    <m:rPr>
                      <m:nor/>
                    </m:rPr>
                    <m:t xml:space="preserve">v</m:t>
                  </m:r>
                  <m:r>
                    <m:t xml:space="preserve">)</m:t>
                  </m:r>
                </m:sup>
              </m:sSup>
              <m:r>
                <m:t xml:space="preserve">(</m:t>
              </m:r>
              <m:f>
                <m:fPr>
                  <m:type m:val="bar"/>
                </m:fPr>
                <m:num>
                  <m:r>
                    <m:t xml:space="preserve">π</m:t>
                  </m:r>
                </m:num>
                <m:den>
                  <m:r>
                    <m:t xml:space="preserve">4</m:t>
                  </m:r>
                </m:den>
              </m:f>
              <m:r>
                <m:t xml:space="preserve">)</m:t>
              </m:r>
              <m:r>
                <m:t xml:space="preserve">=−32</m:t>
              </m:r>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r>
                <m:t xml:space="preserve">cos⁡2x=</m:t>
              </m:r>
              <m:r>
                <m:rPr>
                  <m:nor/>
                </m:rPr>
                <m:t xml:space="preserve">f</m:t>
              </m:r>
              <m:r>
                <m:t xml:space="preserve">(</m:t>
              </m:r>
              <m:f>
                <m:fPr>
                  <m:type m:val="bar"/>
                </m:fPr>
                <m:num>
                  <m:r>
                    <m:t xml:space="preserve">π</m:t>
                  </m:r>
                </m:num>
                <m:den>
                  <m:r>
                    <m:t xml:space="preserve">4</m:t>
                  </m:r>
                </m:den>
              </m:f>
              <m:r>
                <m:t xml:space="preserve">)</m:t>
              </m:r>
              <m:r>
                <m:t xml:space="preserve">+</m:t>
              </m:r>
              <m:sSup>
                <m:sSupPr>
                  <m:ctrlPr/>
                </m:sSupPr>
                <m:e>
                  <m:r>
                    <m:rPr>
                      <m:nor/>
                    </m:rPr>
                    <m:t xml:space="preserve">f</m:t>
                  </m:r>
                </m:e>
                <m:sup>
                  <m:r>
                    <m:rPr>
                      <m:nor/>
                    </m:rPr>
                    <m:t xml:space="preserve">′</m:t>
                  </m:r>
                </m:sup>
              </m:sSup>
              <m:r>
                <m:t xml:space="preserve">(</m:t>
              </m:r>
              <m:f>
                <m:fPr>
                  <m:type m:val="bar"/>
                </m:fPr>
                <m:num>
                  <m:r>
                    <m:t xml:space="preserve">π</m:t>
                  </m:r>
                </m:num>
                <m:den>
                  <m:r>
                    <m:t xml:space="preserve">4</m:t>
                  </m:r>
                </m:den>
              </m:f>
              <m:r>
                <m:t xml:space="preserve">)</m:t>
              </m:r>
              <m:r>
                <m:t xml:space="preserve">(x−</m:t>
              </m:r>
              <m:f>
                <m:fPr>
                  <m:type m:val="bar"/>
                </m:fPr>
                <m:num>
                  <m:r>
                    <m:t xml:space="preserve">π</m:t>
                  </m:r>
                </m:num>
                <m:den>
                  <m:r>
                    <m:t xml:space="preserve">4</m:t>
                  </m:r>
                </m:den>
              </m:f>
              <m:r>
                <m:t xml:space="preserve">)</m:t>
              </m:r>
              <m:r>
                <m:t xml:space="preserve">+</m:t>
              </m:r>
              <m:f>
                <m:fPr>
                  <m:type m:val="bar"/>
                </m:fPr>
                <m:num>
                  <m:sSup>
                    <m:sSupPr>
                      <m:ctrlPr/>
                    </m:sSupPr>
                    <m:e>
                      <m:r>
                        <m:rPr>
                          <m:nor/>
                        </m:rPr>
                        <m:t xml:space="preserve">f</m:t>
                      </m:r>
                    </m:e>
                    <m:sup>
                      <m:r>
                        <m:rPr>
                          <m:nor/>
                        </m:rPr>
                        <m:t xml:space="preserve">′′</m:t>
                      </m:r>
                    </m:sup>
                  </m:sSup>
                  <m:r>
                    <m:t xml:space="preserve">(</m:t>
                  </m:r>
                  <m:f>
                    <m:fPr>
                      <m:type m:val="bar"/>
                    </m:fPr>
                    <m:num>
                      <m:r>
                        <m:t xml:space="preserve">π</m:t>
                      </m:r>
                    </m:num>
                    <m:den>
                      <m:r>
                        <m:t xml:space="preserve">4</m:t>
                      </m:r>
                    </m:den>
                  </m:f>
                  <m:r>
                    <m:t xml:space="preserve">)</m:t>
                  </m:r>
                </m:num>
                <m:den>
                  <m:r>
                    <m:t xml:space="preserve">2</m:t>
                  </m:r>
                </m:den>
              </m:f>
              <m:sSup>
                <m:sSupPr>
                  <m:ctrlPr/>
                </m:sSupPr>
                <m:e>
                  <m:r>
                    <m:t xml:space="preserve">(x−</m:t>
                  </m:r>
                  <m:f>
                    <m:fPr>
                      <m:type m:val="bar"/>
                    </m:fPr>
                    <m:num>
                      <m:r>
                        <m:t xml:space="preserve">π</m:t>
                      </m:r>
                    </m:num>
                    <m:den>
                      <m:r>
                        <m:t xml:space="preserve">4</m:t>
                      </m:r>
                    </m:den>
                  </m:f>
                  <m:r>
                    <m:t xml:space="preserve">)</m:t>
                  </m:r>
                </m:e>
                <m:sup>
                  <m:r>
                    <m:t xml:space="preserve">2</m:t>
                  </m:r>
                </m:sup>
              </m:sSup>
              <m:r>
                <m:t xml:space="preserve">+</m:t>
              </m:r>
              <m:f>
                <m:fPr>
                  <m:type m:val="bar"/>
                </m:fPr>
                <m:num>
                  <m:sSup>
                    <m:sSupPr>
                      <m:ctrlPr/>
                    </m:sSupPr>
                    <m:e>
                      <m:r>
                        <m:rPr>
                          <m:nor/>
                        </m:rPr>
                        <m:t xml:space="preserve">f</m:t>
                      </m:r>
                    </m:e>
                    <m:sup>
                      <m:r>
                        <m:rPr>
                          <m:nor/>
                        </m:rPr>
                        <m:t xml:space="preserve">′′′</m:t>
                      </m:r>
                    </m:sup>
                  </m:sSup>
                  <m:r>
                    <m:t xml:space="preserve">(</m:t>
                  </m:r>
                  <m:f>
                    <m:fPr>
                      <m:type m:val="bar"/>
                    </m:fPr>
                    <m:num>
                      <m:r>
                        <m:t xml:space="preserve">π</m:t>
                      </m:r>
                    </m:num>
                    <m:den>
                      <m:r>
                        <m:t xml:space="preserve">4</m:t>
                      </m:r>
                    </m:den>
                  </m:f>
                  <m:r>
                    <m:t xml:space="preserve">)</m:t>
                  </m:r>
                </m:num>
                <m:den>
                  <m:r>
                    <m:t xml:space="preserve">3!</m:t>
                  </m:r>
                </m:den>
              </m:f>
              <m:sSup>
                <m:sSupPr>
                  <m:ctrlPr/>
                </m:sSupPr>
                <m:e>
                  <m:r>
                    <m:t xml:space="preserve">(x−</m:t>
                  </m:r>
                  <m:f>
                    <m:fPr>
                      <m:type m:val="bar"/>
                    </m:fPr>
                    <m:num>
                      <m:r>
                        <m:t xml:space="preserve">π</m:t>
                      </m:r>
                    </m:num>
                    <m:den>
                      <m:r>
                        <m:t xml:space="preserve">4</m:t>
                      </m:r>
                    </m:den>
                  </m:f>
                  <m:r>
                    <m:t xml:space="preserve">)</m:t>
                  </m:r>
                </m:e>
                <m:sup>
                  <m:r>
                    <m:t xml:space="preserve">3</m:t>
                  </m:r>
                </m:sup>
              </m:sSup>
              <m:r>
                <m:t xml:space="preserve">+…</m:t>
              </m:r>
            </m:oMath>
            <w:r>
              <w:br/>
            </w:r>
            <w:r>
              <w:rPr>
                <w:i/>
              </w:rPr>
              <w:t xml:space="preserve">Three terms are sufficient to establish method</w:t>
            </w:r>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cos⁡2x=−2</m:t>
              </m:r>
              <m:r>
                <m:t xml:space="preserve">(x−</m:t>
              </m:r>
              <m:f>
                <m:fPr>
                  <m:type m:val="bar"/>
                </m:fPr>
                <m:num>
                  <m:r>
                    <m:t xml:space="preserve">π</m:t>
                  </m:r>
                </m:num>
                <m:den>
                  <m:r>
                    <m:t xml:space="preserve">4</m:t>
                  </m:r>
                </m:den>
              </m:f>
              <m:r>
                <m:t xml:space="preserve">)</m:t>
              </m:r>
              <m:r>
                <m:t xml:space="preserve">+</m:t>
              </m:r>
              <m:f>
                <m:fPr>
                  <m:type m:val="bar"/>
                </m:fPr>
                <m:num>
                  <m:r>
                    <m:t xml:space="preserve">4</m:t>
                  </m:r>
                </m:num>
                <m:den>
                  <m:r>
                    <m:t xml:space="preserve">3</m:t>
                  </m:r>
                </m:den>
              </m:f>
              <m:sSup>
                <m:sSupPr>
                  <m:ctrlPr/>
                </m:sSupPr>
                <m:e>
                  <m:r>
                    <m:t xml:space="preserve">(x−</m:t>
                  </m:r>
                  <m:f>
                    <m:fPr>
                      <m:type m:val="bar"/>
                    </m:fPr>
                    <m:num>
                      <m:r>
                        <m:t xml:space="preserve">π</m:t>
                      </m:r>
                    </m:num>
                    <m:den>
                      <m:r>
                        <m:t xml:space="preserve">4</m:t>
                      </m:r>
                    </m:den>
                  </m:f>
                  <m:r>
                    <m:t xml:space="preserve">)</m:t>
                  </m:r>
                </m:e>
                <m:sup>
                  <m:r>
                    <m:t xml:space="preserve">3</m:t>
                  </m:r>
                </m:sup>
              </m:sSup>
              <m:r>
                <m:t xml:space="preserve">−</m:t>
              </m:r>
              <m:f>
                <m:fPr>
                  <m:type m:val="bar"/>
                </m:fPr>
                <m:num>
                  <m:r>
                    <m:t xml:space="preserve">4</m:t>
                  </m:r>
                </m:num>
                <m:den>
                  <m:r>
                    <m:t xml:space="preserve">15</m:t>
                  </m:r>
                </m:den>
              </m:f>
              <m:sSup>
                <m:sSupPr>
                  <m:ctrlPr/>
                </m:sSupPr>
                <m:e>
                  <m:r>
                    <m:t xml:space="preserve">(x−</m:t>
                  </m:r>
                  <m:f>
                    <m:fPr>
                      <m:type m:val="bar"/>
                    </m:fPr>
                    <m:num>
                      <m:r>
                        <m:t xml:space="preserve">π</m:t>
                      </m:r>
                    </m:num>
                    <m:den>
                      <m:r>
                        <m:t xml:space="preserve">4</m:t>
                      </m:r>
                    </m:den>
                  </m:f>
                  <m:r>
                    <m:t xml:space="preserve">)</m:t>
                  </m:r>
                </m:e>
                <m:sup>
                  <m:r>
                    <m:t xml:space="preserve">5</m:t>
                  </m:r>
                </m:sup>
              </m:sSup>
              <m:r>
                <m:t xml:space="preserve">+…</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(5)</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i/>
          <w:sz w:val="20"/>
        </w:rPr>
        <w:t xml:space="preserve">(corrected from the printed mark scheme: the </w:t>
      </w:r>
      <m:oMath>
        <m:sSup>
          <m:sSupPr>
            <m:ctrlPr/>
          </m:sSupPr>
          <m:e>
            <m:r>
              <m:t xml:space="preserve">(x−</m:t>
            </m:r>
            <m:f>
              <m:fPr>
                <m:type m:val="bar"/>
              </m:fPr>
              <m:num>
                <m:r>
                  <m:t xml:space="preserve">π</m:t>
                </m:r>
              </m:num>
              <m:den>
                <m:r>
                  <m:t xml:space="preserve">4</m:t>
                </m:r>
              </m:den>
            </m:f>
            <m:r>
              <m:t xml:space="preserve">)</m:t>
            </m:r>
          </m:e>
          <m:sup>
            <m:r>
              <m:t xml:space="preserve">3</m:t>
            </m:r>
          </m:sup>
        </m:sSup>
      </m:oMath>
      <w:r>
        <w:rPr>
          <w:i/>
          <w:sz w:val="20"/>
        </w:rPr>
        <w:t xml:space="preserve"> term of the general expansion is printed with </w:t>
      </w:r>
      <m:oMath>
        <m:sSup>
          <m:sSupPr>
            <m:ctrlPr/>
          </m:sSupPr>
          <m:e>
            <m:r>
              <m:rPr>
                <m:nor/>
              </m:rPr>
              <m:t xml:space="preserve">f</m:t>
            </m:r>
          </m:e>
          <m:sup>
            <m:r>
              <m:rPr>
                <m:nor/>
              </m:rPr>
              <m:t xml:space="preserve">′</m:t>
            </m:r>
          </m:sup>
        </m:sSup>
        <m:r>
          <m:t xml:space="preserve">(</m:t>
        </m:r>
        <m:f>
          <m:fPr>
            <m:type m:val="bar"/>
          </m:fPr>
          <m:num>
            <m:r>
              <m:t xml:space="preserve">π</m:t>
            </m:r>
          </m:num>
          <m:den>
            <m:r>
              <m:t xml:space="preserve">4</m:t>
            </m:r>
          </m:den>
        </m:f>
        <m:r>
          <m:t xml:space="preserve">)</m:t>
        </m:r>
      </m:oMath>
      <w:r>
        <w:rPr>
          <w:i/>
          <w:sz w:val="20"/>
        </w:rPr>
        <w:t xml:space="preserve"> instead of </w:t>
      </w:r>
      <m:oMath>
        <m:sSup>
          <m:sSupPr>
            <m:ctrlPr/>
          </m:sSupPr>
          <m:e>
            <m:r>
              <m:rPr>
                <m:nor/>
              </m:rPr>
              <m:t xml:space="preserve">f</m:t>
            </m:r>
          </m:e>
          <m:sup>
            <m:r>
              <m:rPr>
                <m:nor/>
              </m:rPr>
              <m:t xml:space="preserve">′′′</m:t>
            </m:r>
          </m:sup>
        </m:sSup>
        <m:r>
          <m:t xml:space="preserve">(</m:t>
        </m:r>
        <m:f>
          <m:fPr>
            <m:type m:val="bar"/>
          </m:fPr>
          <m:num>
            <m:r>
              <m:t xml:space="preserve">π</m:t>
            </m:r>
          </m:num>
          <m:den>
            <m:r>
              <m:t xml:space="preserve">4</m:t>
            </m:r>
          </m:den>
        </m:f>
        <m:r>
          <m:t xml:space="preserve">)</m:t>
        </m:r>
      </m:oMath>
      <w:r>
        <w:rPr>
          <w:i/>
          <w:sz w:val="20"/>
        </w:rPr>
        <w:t xml:space="preserve">; also, </w:t>
      </w:r>
      <m:oMath>
        <m:sSup>
          <m:sSupPr>
            <m:ctrlPr/>
          </m:sSupPr>
          <m:e>
            <m:r>
              <m:rPr>
                <m:nor/>
              </m:rPr>
              <m:t xml:space="preserve">f</m:t>
            </m:r>
          </m:e>
          <m:sup>
            <m:r>
              <m:t xml:space="preserve">(</m:t>
            </m:r>
            <m:r>
              <m:rPr>
                <m:nor/>
              </m:rPr>
              <m:t xml:space="preserve">v</m:t>
            </m:r>
            <m:r>
              <m:t xml:space="preserve">)</m:t>
            </m:r>
          </m:sup>
        </m:sSup>
        <m:r>
          <m:t xml:space="preserve">(x)</m:t>
        </m:r>
      </m:oMath>
      <w:r>
        <w:rPr>
          <w:i/>
          <w:sz w:val="20"/>
        </w:rPr>
        <w:t xml:space="preserve"> is printed as </w:t>
      </w:r>
      <m:oMath>
        <m:r>
          <m:t xml:space="preserve">32sin⁡2x</m:t>
        </m:r>
      </m:oMath>
      <w:r>
        <w:rPr>
          <w:i/>
          <w:sz w:val="20"/>
        </w:rPr>
        <w:t xml:space="preserve">, but differentiating </w:t>
      </w:r>
      <m:oMath>
        <m:r>
          <m:t xml:space="preserve">16cos⁡2x</m:t>
        </m:r>
      </m:oMath>
      <w:r>
        <w:rPr>
          <w:i/>
          <w:sz w:val="20"/>
        </w:rPr>
        <w:t xml:space="preserve"> gives </w:t>
      </w:r>
      <m:oMath>
        <m:r>
          <m:t xml:space="preserve">−32sin⁡2x</m:t>
        </m:r>
      </m:oMath>
      <w:r>
        <w:rPr>
          <w:i/>
          <w:sz w:val="20"/>
        </w:rPr>
        <w:t xml:space="preserve">, which matches the value </w:t>
      </w:r>
      <m:oMath>
        <m:r>
          <m:t xml:space="preserve">−32</m:t>
        </m:r>
      </m:oMath>
      <w:r>
        <w:rPr>
          <w:i/>
          <w:sz w:val="20"/>
        </w:rPr>
        <w:t xml:space="preserve"> at </w:t>
      </w:r>
      <m:oMath>
        <m:f>
          <m:fPr>
            <m:type m:val="bar"/>
          </m:fPr>
          <m:num>
            <m:r>
              <m:t xml:space="preserve">π</m:t>
            </m:r>
          </m:num>
          <m:den>
            <m:r>
              <m:t xml:space="preserve">4</m:t>
            </m:r>
          </m:den>
        </m:f>
      </m:oMath>
      <w:r>
        <w:rPr>
          <w:i/>
          <w:sz w:val="20"/>
        </w:rPr>
        <w:t xml:space="preserve">)</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Substitute </w:t>
            </w:r>
            <m:oMath>
              <m:r>
                <m:t xml:space="preserve">x=1</m:t>
              </m:r>
            </m:oMath>
            <w:r>
              <w:t xml:space="preserve"> </w:t>
            </w:r>
            <m:oMath>
              <m:r>
                <m:t xml:space="preserve">(1−</m:t>
              </m:r>
              <m:f>
                <m:fPr>
                  <m:type m:val="bar"/>
                </m:fPr>
                <m:num>
                  <m:r>
                    <m:t xml:space="preserve">π</m:t>
                  </m:r>
                </m:num>
                <m:den>
                  <m:r>
                    <m:t xml:space="preserve">4</m:t>
                  </m:r>
                </m:den>
              </m:f>
              <m:r>
                <m:t xml:space="preserve">≈0.21460)</m:t>
              </m:r>
            </m:oMath>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r>
                <m:t xml:space="preserve">cos⁡2=−2</m:t>
              </m:r>
              <m:r>
                <m:t xml:space="preserve">(x−</m:t>
              </m:r>
              <m:f>
                <m:fPr>
                  <m:type m:val="bar"/>
                </m:fPr>
                <m:num>
                  <m:r>
                    <m:t xml:space="preserve">π</m:t>
                  </m:r>
                </m:num>
                <m:den>
                  <m:r>
                    <m:t xml:space="preserve">4</m:t>
                  </m:r>
                </m:den>
              </m:f>
              <m:r>
                <m:t xml:space="preserve">)</m:t>
              </m:r>
              <m:r>
                <m:t xml:space="preserve">+</m:t>
              </m:r>
              <m:f>
                <m:fPr>
                  <m:type m:val="bar"/>
                </m:fPr>
                <m:num>
                  <m:r>
                    <m:t xml:space="preserve">4</m:t>
                  </m:r>
                </m:num>
                <m:den>
                  <m:r>
                    <m:t xml:space="preserve">3</m:t>
                  </m:r>
                </m:den>
              </m:f>
              <m:sSup>
                <m:sSupPr>
                  <m:ctrlPr/>
                </m:sSupPr>
                <m:e>
                  <m:r>
                    <m:t xml:space="preserve">(x−</m:t>
                  </m:r>
                  <m:f>
                    <m:fPr>
                      <m:type m:val="bar"/>
                    </m:fPr>
                    <m:num>
                      <m:r>
                        <m:t xml:space="preserve">π</m:t>
                      </m:r>
                    </m:num>
                    <m:den>
                      <m:r>
                        <m:t xml:space="preserve">4</m:t>
                      </m:r>
                    </m:den>
                  </m:f>
                  <m:r>
                    <m:t xml:space="preserve">)</m:t>
                  </m:r>
                </m:e>
                <m:sup>
                  <m:r>
                    <m:t xml:space="preserve">3</m:t>
                  </m:r>
                </m:sup>
              </m:sSup>
              <m:r>
                <m:t xml:space="preserve">−</m:t>
              </m:r>
              <m:f>
                <m:fPr>
                  <m:type m:val="bar"/>
                </m:fPr>
                <m:num>
                  <m:r>
                    <m:t xml:space="preserve">4</m:t>
                  </m:r>
                </m:num>
                <m:den>
                  <m:r>
                    <m:t xml:space="preserve">15</m:t>
                  </m:r>
                </m:den>
              </m:f>
              <m:sSup>
                <m:sSupPr>
                  <m:ctrlPr/>
                </m:sSupPr>
                <m:e>
                  <m:r>
                    <m:t xml:space="preserve">(x−</m:t>
                  </m:r>
                  <m:f>
                    <m:fPr>
                      <m:type m:val="bar"/>
                    </m:fPr>
                    <m:num>
                      <m:r>
                        <m:t xml:space="preserve">π</m:t>
                      </m:r>
                    </m:num>
                    <m:den>
                      <m:r>
                        <m:t xml:space="preserve">4</m:t>
                      </m:r>
                    </m:den>
                  </m:f>
                  <m:r>
                    <m:t xml:space="preserve">)</m:t>
                  </m:r>
                </m:e>
                <m:sup>
                  <m:r>
                    <m:t xml:space="preserve">5</m:t>
                  </m:r>
                </m:sup>
              </m:sSup>
              <m:r>
                <m:t xml:space="preserve">+…</m:t>
              </m:r>
            </m:oMath>
            <w:r>
              <w:br/>
            </w:r>
            <m:oMath>
              <m:r>
                <m:t xml:space="preserve">≈−0.416147</m:t>
              </m:r>
            </m:oMath>
            <w:r>
              <w:t xml:space="preserve"> cao</w:t>
            </w:r>
          </w:p>
        </w:tc>
        <w:tc>
          <w:tcPr>
            <w:tcW w:w="5103" w:type="dxa"/>
          </w:tcPr>
          <w:p>
            <w:pPr>
              <w:tabs>
                <w:tab w:val="right" w:pos="10206"/>
              </w:tabs>
              <w:spacing w:before="0" w:after="80"/>
            </w:pPr>
            <w:r>
              <w:t xml:space="preserve">M1 A1</w:t>
            </w:r>
          </w:p>
        </w:tc>
      </w:tr>
      <w:tr>
        <w:trPr>
          <w:cantSplit/>
        </w:trPr>
        <w:tc>
          <w:tcPr>
            <w:tcW w:w="5103" w:type="dxa"/>
          </w:tcPr>
          <w:p/>
        </w:tc>
        <w:tc>
          <w:tcPr>
            <w:tcW w:w="5103" w:type="dxa"/>
          </w:tcPr>
          <w:p>
            <w:pPr>
              <w:tabs>
                <w:tab w:val="right" w:pos="10206"/>
              </w:tabs>
              <w:spacing w:before="0" w:after="80"/>
            </w:pPr>
            <w:r>
              <w:rPr>
                <w:b/>
              </w:rPr>
              <w:t xml:space="preserve">(3)</w:t>
            </w:r>
          </w:p>
        </w:tc>
      </w:tr>
      <w:tr>
        <w:trPr>
          <w:cantSplit/>
        </w:trPr>
        <w:tc>
          <w:tcPr>
            <w:tcW w:w="5103" w:type="dxa"/>
          </w:tcPr>
          <w:p/>
        </w:tc>
        <w:tc>
          <w:tcPr>
            <w:tcW w:w="5103" w:type="dxa"/>
          </w:tcPr>
          <w:p>
            <w:pPr>
              <w:tabs>
                <w:tab w:val="right" w:pos="10206"/>
              </w:tabs>
              <w:spacing w:before="0" w:after="80"/>
            </w:pPr>
            <w:r>
              <w:rPr>
                <w:b/>
              </w:rPr>
              <w:t xml:space="preserve">(8 marks)</w:t>
            </w:r>
          </w:p>
        </w:tc>
      </w:tr>
    </w:tbl>
    <w:p>
      <w:pPr>
        <w:tabs>
          <w:tab w:val="right" w:pos="10206"/>
        </w:tabs>
        <w:spacing w:before="0" w:after="60"/>
      </w:pP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y=ln⁡</m:t>
              </m:r>
              <m:r>
                <m:t xml:space="preserve">(</m:t>
              </m:r>
              <m:sSup>
                <m:sSupPr>
                  <m:ctrlPr/>
                </m:sSupPr>
                <m:e>
                  <m:r>
                    <m:rPr>
                      <m:nor/>
                    </m:rPr>
                    <m:t xml:space="preserve">e</m:t>
                  </m:r>
                </m:e>
                <m:sup>
                  <m:r>
                    <m:t xml:space="preserve">2x</m:t>
                  </m:r>
                </m:sup>
              </m:sSup>
              <m:r>
                <m:t xml:space="preserve">cos⁡3x)</m:t>
              </m:r>
              <m:r>
                <m:t xml:space="preserve">⇒</m:t>
              </m:r>
              <m:f>
                <m:fPr>
                  <m:type m:val="bar"/>
                </m:fPr>
                <m:num>
                  <m:r>
                    <m:rPr>
                      <m:nor/>
                    </m:rPr>
                    <m:t xml:space="preserve">d</m:t>
                  </m:r>
                  <m:r>
                    <m:t xml:space="preserve">y</m:t>
                  </m:r>
                </m:num>
                <m:den>
                  <m:r>
                    <m:rPr>
                      <m:nor/>
                    </m:rPr>
                    <m:t xml:space="preserve">d</m:t>
                  </m:r>
                  <m:r>
                    <m:t xml:space="preserve">x</m:t>
                  </m:r>
                </m:den>
              </m:f>
              <m:r>
                <m:t xml:space="preserve">=</m:t>
              </m:r>
              <m:f>
                <m:fPr>
                  <m:type m:val="bar"/>
                </m:fPr>
                <m:num>
                  <m:r>
                    <m:t xml:space="preserve">2</m:t>
                  </m:r>
                  <m:sSup>
                    <m:sSupPr>
                      <m:ctrlPr/>
                    </m:sSupPr>
                    <m:e>
                      <m:r>
                        <m:rPr>
                          <m:nor/>
                        </m:rPr>
                        <m:t xml:space="preserve">e</m:t>
                      </m:r>
                    </m:e>
                    <m:sup>
                      <m:r>
                        <m:t xml:space="preserve">2x</m:t>
                      </m:r>
                    </m:sup>
                  </m:sSup>
                  <m:r>
                    <m:t xml:space="preserve">cos⁡3x−3</m:t>
                  </m:r>
                  <m:sSup>
                    <m:sSupPr>
                      <m:ctrlPr/>
                    </m:sSupPr>
                    <m:e>
                      <m:r>
                        <m:rPr>
                          <m:nor/>
                        </m:rPr>
                        <m:t xml:space="preserve">e</m:t>
                      </m:r>
                    </m:e>
                    <m:sup>
                      <m:r>
                        <m:t xml:space="preserve">2x</m:t>
                      </m:r>
                    </m:sup>
                  </m:sSup>
                  <m:r>
                    <m:t xml:space="preserve">sin⁡3x</m:t>
                  </m:r>
                </m:num>
                <m:den>
                  <m:sSup>
                    <m:sSupPr>
                      <m:ctrlPr/>
                    </m:sSupPr>
                    <m:e>
                      <m:r>
                        <m:rPr>
                          <m:nor/>
                        </m:rPr>
                        <m:t xml:space="preserve">e</m:t>
                      </m:r>
                    </m:e>
                    <m:sup>
                      <m:r>
                        <m:t xml:space="preserve">2x</m:t>
                      </m:r>
                    </m:sup>
                  </m:sSup>
                  <m:r>
                    <m:t xml:space="preserve">cos⁡3x</m:t>
                  </m:r>
                </m:den>
              </m:f>
            </m:oMath>
            <w:r>
              <w:t xml:space="preserve"> or</w:t>
            </w:r>
            <w:r>
              <w:br/>
            </w:r>
            <w:r>
              <w:br/>
            </w:r>
            <m:oMath>
              <m:r>
                <m:t xml:space="preserve">y=ln⁡</m:t>
              </m:r>
              <m:sSup>
                <m:sSupPr>
                  <m:ctrlPr/>
                </m:sSupPr>
                <m:e>
                  <m:r>
                    <m:rPr>
                      <m:nor/>
                    </m:rPr>
                    <m:t xml:space="preserve">e</m:t>
                  </m:r>
                </m:e>
                <m:sup>
                  <m:r>
                    <m:t xml:space="preserve">2x</m:t>
                  </m:r>
                </m:sup>
              </m:sSup>
              <m:r>
                <m:t xml:space="preserve">+ln⁡cos⁡3x=2x+ln⁡cos⁡3x⇒</m:t>
              </m:r>
              <m:f>
                <m:fPr>
                  <m:type m:val="bar"/>
                </m:fPr>
                <m:num>
                  <m:r>
                    <m:rPr>
                      <m:nor/>
                    </m:rPr>
                    <m:t xml:space="preserve">d</m:t>
                  </m:r>
                  <m:r>
                    <m:t xml:space="preserve">y</m:t>
                  </m:r>
                </m:num>
                <m:den>
                  <m:r>
                    <m:rPr>
                      <m:nor/>
                    </m:rPr>
                    <m:t xml:space="preserve">d</m:t>
                  </m:r>
                  <m:r>
                    <m:t xml:space="preserve">x</m:t>
                  </m:r>
                </m:den>
              </m:f>
              <m:r>
                <m:t xml:space="preserve">=2+</m:t>
              </m:r>
              <m:f>
                <m:fPr>
                  <m:type m:val="bar"/>
                </m:fPr>
                <m:num>
                  <m:r>
                    <m:t xml:space="preserve">−3sin⁡3x</m:t>
                  </m:r>
                </m:num>
                <m:den>
                  <m:r>
                    <m:t xml:space="preserve">cos⁡3x</m:t>
                  </m:r>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=2−3tan⁡3x</m:t>
              </m:r>
              <m:r>
                <m:rPr>
                  <m:nor/>
                </m:rPr>
                <m:t xml:space="preserve"/>
              </m:r>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Attempts differentiation of the given function by applying both the chain rule and the product rule. Look for the correct form but they may make slips with signs or coefficients. Alternatively, applies the sum law for logs and differentiates using the chain rule.</w:t>
      </w:r>
    </w:p>
    <w:p>
      <w:pPr>
        <w:tabs>
          <w:tab w:val="right" w:pos="10206"/>
        </w:tabs>
        <w:spacing w:before="0" w:after="80"/>
      </w:pPr>
      <w:r>
        <w:rPr>
          <w:b/>
          <w:sz w:val="20"/>
        </w:rPr>
        <w:t xml:space="preserve">A1*:</w:t>
      </w:r>
      <w:r>
        <w:rPr>
          <w:sz w:val="20"/>
        </w:rPr>
        <w:t xml:space="preserve"> Correct proof.</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=−9</m:t>
              </m:r>
              <m:sSup>
                <m:sSupPr>
                  <m:ctrlPr/>
                </m:sSupPr>
                <m:e>
                  <m:r>
                    <m:t xml:space="preserve">sec⁡</m:t>
                  </m:r>
                </m:e>
                <m:sup>
                  <m:r>
                    <m:t xml:space="preserve">2</m:t>
                  </m:r>
                </m:sup>
              </m:sSup>
              <m:r>
                <m:t xml:space="preserve">3x</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f>
                <m:fPr>
                  <m:type m:val="bar"/>
                </m:fPr>
                <m:num>
                  <m:sSup>
                    <m:sSupPr>
                      <m:ctrlPr/>
                    </m:sSupPr>
                    <m:e>
                      <m:r>
                        <m:rPr>
                          <m:nor/>
                        </m:rPr>
                        <m:t xml:space="preserve">d</m:t>
                      </m:r>
                    </m:e>
                    <m:sup>
                      <m:r>
                        <m:t xml:space="preserve">3</m:t>
                      </m:r>
                    </m:sup>
                  </m:sSup>
                  <m:r>
                    <m:t xml:space="preserve">y</m:t>
                  </m:r>
                </m:num>
                <m:den>
                  <m:r>
                    <m:rPr>
                      <m:nor/>
                    </m:rPr>
                    <m:t xml:space="preserve">d</m:t>
                  </m:r>
                  <m:sSup>
                    <m:sSupPr>
                      <m:ctrlPr/>
                    </m:sSupPr>
                    <m:e>
                      <m:r>
                        <m:t xml:space="preserve">x</m:t>
                      </m:r>
                    </m:e>
                    <m:sup>
                      <m:r>
                        <m:t xml:space="preserve">3</m:t>
                      </m:r>
                    </m:sup>
                  </m:sSup>
                </m:den>
              </m:f>
              <m:r>
                <m:t xml:space="preserve">=−54</m:t>
              </m:r>
              <m:sSup>
                <m:sSupPr>
                  <m:ctrlPr/>
                </m:sSupPr>
                <m:e>
                  <m:r>
                    <m:t xml:space="preserve">sec⁡</m:t>
                  </m:r>
                </m:e>
                <m:sup>
                  <m:r>
                    <m:t xml:space="preserve">2</m:t>
                  </m:r>
                </m:sup>
              </m:sSup>
              <m:r>
                <m:t xml:space="preserve">3xtan⁡3x</m:t>
              </m:r>
            </m:oMath>
            <w:r>
              <w:br/>
            </w:r>
            <w:r>
              <w:br/>
            </w:r>
            <m:oMath>
              <m:r>
                <m:t xml:space="preserve">⇒</m:t>
              </m:r>
              <m:f>
                <m:fPr>
                  <m:type m:val="bar"/>
                </m:fPr>
                <m:num>
                  <m:sSup>
                    <m:sSupPr>
                      <m:ctrlPr/>
                    </m:sSupPr>
                    <m:e>
                      <m:r>
                        <m:rPr>
                          <m:nor/>
                        </m:rPr>
                        <m:t xml:space="preserve">d</m:t>
                      </m:r>
                    </m:e>
                    <m:sup>
                      <m:r>
                        <m:t xml:space="preserve">4</m:t>
                      </m:r>
                    </m:sup>
                  </m:sSup>
                  <m:r>
                    <m:t xml:space="preserve">y</m:t>
                  </m:r>
                </m:num>
                <m:den>
                  <m:r>
                    <m:rPr>
                      <m:nor/>
                    </m:rPr>
                    <m:t xml:space="preserve">d</m:t>
                  </m:r>
                  <m:sSup>
                    <m:sSupPr>
                      <m:ctrlPr/>
                    </m:sSupPr>
                    <m:e>
                      <m:r>
                        <m:t xml:space="preserve">x</m:t>
                      </m:r>
                    </m:e>
                    <m:sup>
                      <m:r>
                        <m:t xml:space="preserve">4</m:t>
                      </m:r>
                    </m:sup>
                  </m:sSup>
                </m:den>
              </m:f>
              <m:r>
                <m:t xml:space="preserve">=−162</m:t>
              </m:r>
              <m:sSup>
                <m:sSupPr>
                  <m:ctrlPr/>
                </m:sSupPr>
                <m:e>
                  <m:r>
                    <m:t xml:space="preserve">sec⁡</m:t>
                  </m:r>
                </m:e>
                <m:sup>
                  <m:r>
                    <m:t xml:space="preserve">4</m:t>
                  </m:r>
                </m:sup>
              </m:sSup>
              <m:r>
                <m:t xml:space="preserve">3x−324</m:t>
              </m:r>
              <m:sSup>
                <m:sSupPr>
                  <m:ctrlPr/>
                </m:sSupPr>
                <m:e>
                  <m:r>
                    <m:t xml:space="preserve">sec⁡</m:t>
                  </m:r>
                </m:e>
                <m:sup>
                  <m:r>
                    <m:t xml:space="preserve">2</m:t>
                  </m:r>
                </m:sup>
              </m:sSup>
              <m:r>
                <m:t xml:space="preserve">3x</m:t>
              </m:r>
              <m:sSup>
                <m:sSupPr>
                  <m:ctrlPr/>
                </m:sSupPr>
                <m:e>
                  <m:r>
                    <m:t xml:space="preserve">tan⁡</m:t>
                  </m:r>
                </m:e>
                <m:sup>
                  <m:r>
                    <m:t xml:space="preserve">2</m:t>
                  </m:r>
                </m:sup>
              </m:sSup>
              <m:r>
                <m:t xml:space="preserve">3x</m:t>
              </m:r>
            </m:oMath>
            <w:r>
              <w:t xml:space="preserve"> (oe)</w:t>
            </w:r>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2.1</w:t>
            </w:r>
            <w:r>
              <w:br/>
            </w: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second derivative.</w:t>
      </w:r>
    </w:p>
    <w:p>
      <w:pPr>
        <w:tabs>
          <w:tab w:val="right" w:pos="10206"/>
        </w:tabs>
        <w:spacing w:before="0" w:after="80"/>
      </w:pPr>
      <w:r>
        <w:rPr>
          <w:b/>
          <w:sz w:val="20"/>
        </w:rPr>
        <w:t xml:space="preserve">M1:</w:t>
      </w:r>
      <w:r>
        <w:rPr>
          <w:sz w:val="20"/>
        </w:rPr>
        <w:t xml:space="preserve"> Continues the differentiation using the chain rule and product rule to reach the 4</w:t>
      </w:r>
      <w:r>
        <w:rPr>
          <w:sz w:val="20"/>
          <w:vertAlign w:val="superscript"/>
        </w:rPr>
        <w:t xml:space="preserve">th</w:t>
      </w:r>
      <w:r>
        <w:rPr>
          <w:sz w:val="20"/>
        </w:rPr>
        <w:t xml:space="preserve"> derivative. Look for correct forms, allowing for slips in signs or coefficients only when differentiating. May be given in terms of </w:t>
      </w:r>
      <m:oMath>
        <m:f>
          <m:fPr>
            <m:type m:val="bar"/>
          </m:fPr>
          <m:num>
            <m:r>
              <m:rPr>
                <m:nor/>
              </m:rPr>
              <m:t xml:space="preserve">d</m:t>
            </m:r>
            <m:r>
              <m:t xml:space="preserve">y</m:t>
            </m:r>
          </m:num>
          <m:den>
            <m:r>
              <m:rPr>
                <m:nor/>
              </m:rPr>
              <m:t xml:space="preserve">d</m:t>
            </m:r>
            <m:r>
              <m:t xml:space="preserve">x</m:t>
            </m:r>
          </m:den>
        </m:f>
        <m:r>
          <m:t xml:space="preserve">,</m:t>
        </m:r>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oMath>
      <w:r>
        <w:rPr>
          <w:sz w:val="20"/>
        </w:rPr>
        <w:t xml:space="preserve"> etc for this mark.</w:t>
      </w:r>
    </w:p>
    <w:p>
      <w:pPr>
        <w:tabs>
          <w:tab w:val="right" w:pos="10206"/>
        </w:tabs>
        <w:spacing w:before="0" w:after="80"/>
      </w:pPr>
      <w:r>
        <w:rPr>
          <w:b/>
          <w:sz w:val="20"/>
        </w:rPr>
        <w:t xml:space="preserve">A1:</w:t>
      </w:r>
      <w:r>
        <w:rPr>
          <w:sz w:val="20"/>
        </w:rPr>
        <w:t xml:space="preserve"> Correct 4</w:t>
      </w:r>
      <w:r>
        <w:rPr>
          <w:sz w:val="20"/>
          <w:vertAlign w:val="superscript"/>
        </w:rPr>
        <w:t xml:space="preserve">th</w:t>
      </w:r>
      <w:r>
        <w:rPr>
          <w:sz w:val="20"/>
        </w:rPr>
        <w:t xml:space="preserve"> derivative in terms of </w:t>
      </w:r>
      <m:oMath>
        <m:r>
          <m:t xml:space="preserve">x</m:t>
        </m:r>
      </m:oMath>
      <w:r>
        <w:rPr>
          <w:sz w:val="20"/>
        </w:rPr>
        <w:t xml:space="preserve">. Accept alternatives. Like terms should be gathered and coefficients simplified but isw after a correct suitable answer.</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(y</m:t>
              </m:r>
              <m:sSub>
                <m:sSubPr>
                  <m:ctrlPr/>
                </m:sSubPr>
                <m:e>
                  <m:r>
                    <m:t xml:space="preserve">)</m:t>
                  </m:r>
                </m:e>
                <m:sub>
                  <m:r>
                    <m:t xml:space="preserve">0</m:t>
                  </m:r>
                </m:sub>
              </m:sSub>
              <m:r>
                <m:t xml:space="preserve">=0,</m:t>
              </m:r>
              <m:r>
                <m:rPr>
                  <m:nor/>
                </m:rPr>
                <m:t xml:space="preserve"/>
              </m:r>
              <m:sSub>
                <m:sSubPr>
                  <m:ctrlPr/>
                </m:sSubPr>
                <m:e>
                  <m:r>
                    <m:t xml:space="preserve">(</m:t>
                  </m:r>
                  <m:f>
                    <m:fPr>
                      <m:type m:val="bar"/>
                    </m:fPr>
                    <m:num>
                      <m:r>
                        <m:rPr>
                          <m:nor/>
                        </m:rPr>
                        <m:t xml:space="preserve">d</m:t>
                      </m:r>
                      <m:r>
                        <m:t xml:space="preserve">y</m:t>
                      </m:r>
                    </m:num>
                    <m:den>
                      <m:r>
                        <m:rPr>
                          <m:nor/>
                        </m:rPr>
                        <m:t xml:space="preserve">d</m:t>
                      </m:r>
                      <m:r>
                        <m:t xml:space="preserve">x</m:t>
                      </m:r>
                    </m:den>
                  </m:f>
                  <m:r>
                    <m:t xml:space="preserve">)</m:t>
                  </m:r>
                </m:e>
                <m:sub>
                  <m:r>
                    <m:t xml:space="preserve">0</m:t>
                  </m:r>
                </m:sub>
              </m:sSub>
              <m:r>
                <m:t xml:space="preserve">=2,</m:t>
              </m:r>
              <m:r>
                <m:rPr>
                  <m:nor/>
                </m:rPr>
                <m:t xml:space="preserve"/>
              </m:r>
              <m:sSub>
                <m:sSubPr>
                  <m:ctrlPr/>
                </m:sSubPr>
                <m:e>
                  <m:r>
                    <m:t xml:space="preserve">(</m:t>
                  </m:r>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m:t>
                  </m:r>
                </m:e>
                <m:sub>
                  <m:r>
                    <m:t xml:space="preserve">0</m:t>
                  </m:r>
                </m:sub>
              </m:sSub>
              <m:r>
                <m:t xml:space="preserve">=−9,</m:t>
              </m:r>
              <m:r>
                <m:rPr>
                  <m:nor/>
                </m:rPr>
                <m:t xml:space="preserve"/>
              </m:r>
              <m:sSub>
                <m:sSubPr>
                  <m:ctrlPr/>
                </m:sSubPr>
                <m:e>
                  <m:r>
                    <m:t xml:space="preserve">(</m:t>
                  </m:r>
                  <m:f>
                    <m:fPr>
                      <m:type m:val="bar"/>
                    </m:fPr>
                    <m:num>
                      <m:sSup>
                        <m:sSupPr>
                          <m:ctrlPr/>
                        </m:sSupPr>
                        <m:e>
                          <m:r>
                            <m:rPr>
                              <m:nor/>
                            </m:rPr>
                            <m:t xml:space="preserve">d</m:t>
                          </m:r>
                        </m:e>
                        <m:sup>
                          <m:r>
                            <m:t xml:space="preserve">3</m:t>
                          </m:r>
                        </m:sup>
                      </m:sSup>
                      <m:r>
                        <m:t xml:space="preserve">y</m:t>
                      </m:r>
                    </m:num>
                    <m:den>
                      <m:r>
                        <m:rPr>
                          <m:nor/>
                        </m:rPr>
                        <m:t xml:space="preserve">d</m:t>
                      </m:r>
                      <m:sSup>
                        <m:sSupPr>
                          <m:ctrlPr/>
                        </m:sSupPr>
                        <m:e>
                          <m:r>
                            <m:t xml:space="preserve">x</m:t>
                          </m:r>
                        </m:e>
                        <m:sup>
                          <m:r>
                            <m:t xml:space="preserve">3</m:t>
                          </m:r>
                        </m:sup>
                      </m:sSup>
                    </m:den>
                  </m:f>
                  <m:r>
                    <m:t xml:space="preserve">)</m:t>
                  </m:r>
                </m:e>
                <m:sub>
                  <m:r>
                    <m:t xml:space="preserve">0</m:t>
                  </m:r>
                </m:sub>
              </m:sSub>
              <m:r>
                <m:t xml:space="preserve">=0,</m:t>
              </m:r>
              <m:r>
                <m:rPr>
                  <m:nor/>
                </m:rPr>
                <m:t xml:space="preserve"/>
              </m:r>
              <m:sSub>
                <m:sSubPr>
                  <m:ctrlPr/>
                </m:sSubPr>
                <m:e>
                  <m:r>
                    <m:t xml:space="preserve">(</m:t>
                  </m:r>
                  <m:f>
                    <m:fPr>
                      <m:type m:val="bar"/>
                    </m:fPr>
                    <m:num>
                      <m:sSup>
                        <m:sSupPr>
                          <m:ctrlPr/>
                        </m:sSupPr>
                        <m:e>
                          <m:r>
                            <m:rPr>
                              <m:nor/>
                            </m:rPr>
                            <m:t xml:space="preserve">d</m:t>
                          </m:r>
                        </m:e>
                        <m:sup>
                          <m:r>
                            <m:t xml:space="preserve">4</m:t>
                          </m:r>
                        </m:sup>
                      </m:sSup>
                      <m:r>
                        <m:t xml:space="preserve">y</m:t>
                      </m:r>
                    </m:num>
                    <m:den>
                      <m:r>
                        <m:rPr>
                          <m:nor/>
                        </m:rPr>
                        <m:t xml:space="preserve">d</m:t>
                      </m:r>
                      <m:sSup>
                        <m:sSupPr>
                          <m:ctrlPr/>
                        </m:sSupPr>
                        <m:e>
                          <m:r>
                            <m:t xml:space="preserve">x</m:t>
                          </m:r>
                        </m:e>
                        <m:sup>
                          <m:r>
                            <m:t xml:space="preserve">4</m:t>
                          </m:r>
                        </m:sup>
                      </m:sSup>
                    </m:den>
                  </m:f>
                  <m:r>
                    <m:t xml:space="preserve">)</m:t>
                  </m:r>
                </m:e>
                <m:sub>
                  <m:r>
                    <m:t xml:space="preserve">0</m:t>
                  </m:r>
                </m:sub>
              </m:sSub>
              <m:r>
                <m:t xml:space="preserve">=−162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y=</m:t>
              </m:r>
              <m:r>
                <m:rPr>
                  <m:nor/>
                </m:rPr>
                <m:t xml:space="preserve">f</m:t>
              </m:r>
              <m:r>
                <m:t xml:space="preserve">(0)+x</m:t>
              </m:r>
              <m:sSup>
                <m:sSupPr>
                  <m:ctrlPr/>
                </m:sSupPr>
                <m:e>
                  <m:r>
                    <m:rPr>
                      <m:nor/>
                    </m:rPr>
                    <m:t xml:space="preserve">f</m:t>
                  </m:r>
                </m:e>
                <m:sup>
                  <m:r>
                    <m:rPr>
                      <m:nor/>
                    </m:rPr>
                    <m:t xml:space="preserve">′</m:t>
                  </m:r>
                </m:sup>
              </m:sSup>
              <m:r>
                <m:t xml:space="preserve">(0)+</m:t>
              </m:r>
              <m:f>
                <m:fPr>
                  <m:type m:val="bar"/>
                </m:fPr>
                <m:num>
                  <m:sSup>
                    <m:sSupPr>
                      <m:ctrlPr/>
                    </m:sSupPr>
                    <m:e>
                      <m:r>
                        <m:t xml:space="preserve">x</m:t>
                      </m:r>
                    </m:e>
                    <m:sup>
                      <m:r>
                        <m:t xml:space="preserve">2</m:t>
                      </m:r>
                    </m:sup>
                  </m:sSup>
                </m:num>
                <m:den>
                  <m:r>
                    <m:t xml:space="preserve">2!</m:t>
                  </m:r>
                </m:den>
              </m:f>
              <m:sSup>
                <m:sSupPr>
                  <m:ctrlPr/>
                </m:sSupPr>
                <m:e>
                  <m:r>
                    <m:rPr>
                      <m:nor/>
                    </m:rPr>
                    <m:t xml:space="preserve">f</m:t>
                  </m:r>
                </m:e>
                <m:sup>
                  <m:r>
                    <m:rPr>
                      <m:nor/>
                    </m:rPr>
                    <m:t xml:space="preserve">′′</m:t>
                  </m:r>
                </m:sup>
              </m:sSup>
              <m:r>
                <m:t xml:space="preserve">(0)+</m:t>
              </m:r>
              <m:f>
                <m:fPr>
                  <m:type m:val="bar"/>
                </m:fPr>
                <m:num>
                  <m:sSup>
                    <m:sSupPr>
                      <m:ctrlPr/>
                    </m:sSupPr>
                    <m:e>
                      <m:r>
                        <m:t xml:space="preserve">x</m:t>
                      </m:r>
                    </m:e>
                    <m:sup>
                      <m:r>
                        <m:t xml:space="preserve">3</m:t>
                      </m:r>
                    </m:sup>
                  </m:sSup>
                </m:num>
                <m:den>
                  <m:r>
                    <m:t xml:space="preserve">3!</m:t>
                  </m:r>
                </m:den>
              </m:f>
              <m:sSup>
                <m:sSupPr>
                  <m:ctrlPr/>
                </m:sSupPr>
                <m:e>
                  <m:r>
                    <m:rPr>
                      <m:nor/>
                    </m:rPr>
                    <m:t xml:space="preserve">f</m:t>
                  </m:r>
                </m:e>
                <m:sup>
                  <m:r>
                    <m:rPr>
                      <m:nor/>
                    </m:rPr>
                    <m:t xml:space="preserve">′′′</m:t>
                  </m:r>
                </m:sup>
              </m:sSup>
              <m:r>
                <m:t xml:space="preserve">(0)+…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(y=)</m:t>
              </m:r>
              <m:r>
                <m:rPr>
                  <m:nor/>
                </m:rPr>
                <m:t xml:space="preserve"/>
              </m:r>
              <m:r>
                <m:t xml:space="preserve">0+2x−</m:t>
              </m:r>
              <m:f>
                <m:fPr>
                  <m:type m:val="bar"/>
                </m:fPr>
                <m:num>
                  <m:r>
                    <m:t xml:space="preserve">9</m:t>
                  </m:r>
                  <m:sSup>
                    <m:sSupPr>
                      <m:ctrlPr/>
                    </m:sSupPr>
                    <m:e>
                      <m:r>
                        <m:t xml:space="preserve">x</m:t>
                      </m:r>
                    </m:e>
                    <m:sup>
                      <m:r>
                        <m:t xml:space="preserve">2</m:t>
                      </m:r>
                    </m:sup>
                  </m:sSup>
                </m:num>
                <m:den>
                  <m:r>
                    <m:t xml:space="preserve">2</m:t>
                  </m:r>
                </m:den>
              </m:f>
              <m:r>
                <m:t xml:space="preserve">−</m:t>
              </m:r>
              <m:f>
                <m:fPr>
                  <m:type m:val="bar"/>
                </m:fPr>
                <m:num>
                  <m:r>
                    <m:t xml:space="preserve">162</m:t>
                  </m:r>
                  <m:sSup>
                    <m:sSupPr>
                      <m:ctrlPr/>
                    </m:sSupPr>
                    <m:e>
                      <m:r>
                        <m:t xml:space="preserve">x</m:t>
                      </m:r>
                    </m:e>
                    <m:sup>
                      <m:r>
                        <m:t xml:space="preserve">4</m:t>
                      </m:r>
                    </m:sup>
                  </m:sSup>
                </m:num>
                <m:den>
                  <m:r>
                    <m:t xml:space="preserve">24</m:t>
                  </m:r>
                </m:den>
              </m:f>
              <m:r>
                <m:t xml:space="preserve">+…=2x−</m:t>
              </m:r>
              <m:f>
                <m:fPr>
                  <m:type m:val="bar"/>
                </m:fPr>
                <m:num>
                  <m:r>
                    <m:t xml:space="preserve">9</m:t>
                  </m:r>
                  <m:sSup>
                    <m:sSupPr>
                      <m:ctrlPr/>
                    </m:sSupPr>
                    <m:e>
                      <m:r>
                        <m:t xml:space="preserve">x</m:t>
                      </m:r>
                    </m:e>
                    <m:sup>
                      <m:r>
                        <m:t xml:space="preserve">2</m:t>
                      </m:r>
                    </m:sup>
                  </m:sSup>
                </m:num>
                <m:den>
                  <m:r>
                    <m:t xml:space="preserve">2</m:t>
                  </m:r>
                </m:den>
              </m:f>
              <m:r>
                <m:t xml:space="preserve">−</m:t>
              </m:r>
              <m:f>
                <m:fPr>
                  <m:type m:val="bar"/>
                </m:fPr>
                <m:num>
                  <m:r>
                    <m:t xml:space="preserve">27</m:t>
                  </m:r>
                  <m:sSup>
                    <m:sSupPr>
                      <m:ctrlPr/>
                    </m:sSupPr>
                    <m:e>
                      <m:r>
                        <m:t xml:space="preserve">x</m:t>
                      </m:r>
                    </m:e>
                    <m:sup>
                      <m:r>
                        <m:t xml:space="preserve">4</m:t>
                      </m:r>
                    </m:sup>
                  </m:sSup>
                </m:num>
                <m:den>
                  <m:r>
                    <m:t xml:space="preserve">4</m:t>
                  </m:r>
                </m:den>
              </m:f>
            </m:oMath>
          </w:p>
        </w:tc>
        <w:tc>
          <w:tcPr>
            <w:tcW w:w="3402" w:type="dxa"/>
          </w:tcPr>
          <w:p>
            <w:pPr>
              <w:tabs>
                <w:tab w:val="right" w:pos="10206"/>
              </w:tabs>
              <w:spacing w:before="0" w:after="80"/>
            </w:pPr>
            <w:r>
              <w:t xml:space="preserve">A1cso</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Attempts the values of the derivatives at </w:t>
      </w:r>
      <m:oMath>
        <m:r>
          <m:t xml:space="preserve">x=0</m:t>
        </m:r>
      </m:oMath>
      <w:r>
        <w:rPr>
          <w:sz w:val="20"/>
        </w:rPr>
        <w:t xml:space="preserve"> up to at least the third derivative. If substitution not seen at least two values should be correct for their derivatives, with values for others.</w:t>
      </w:r>
    </w:p>
    <w:p>
      <w:pPr>
        <w:tabs>
          <w:tab w:val="right" w:pos="10206"/>
        </w:tabs>
        <w:spacing w:before="0" w:after="80"/>
      </w:pPr>
      <w:r>
        <w:rPr>
          <w:b/>
          <w:sz w:val="20"/>
        </w:rPr>
        <w:t xml:space="preserve">M1:</w:t>
      </w:r>
      <w:r>
        <w:rPr>
          <w:sz w:val="20"/>
        </w:rPr>
        <w:t xml:space="preserve"> Substitutes the values of their derivatives into the correct Maclaurin expansion formula up to at least the third non-zero value for their derivatives.</w:t>
      </w:r>
    </w:p>
    <w:p>
      <w:pPr>
        <w:tabs>
          <w:tab w:val="right" w:pos="10206"/>
        </w:tabs>
        <w:spacing w:before="0" w:after="80"/>
      </w:pPr>
      <w:r>
        <w:rPr>
          <w:b/>
          <w:sz w:val="20"/>
        </w:rPr>
        <w:t xml:space="preserve">A1cso:</w:t>
      </w:r>
      <w:r>
        <w:rPr>
          <w:sz w:val="20"/>
        </w:rPr>
        <w:t xml:space="preserve"> Must have obtained a correct 4</w:t>
      </w:r>
      <w:r>
        <w:rPr>
          <w:sz w:val="20"/>
          <w:vertAlign w:val="superscript"/>
        </w:rPr>
        <w:t xml:space="preserve">th</w:t>
      </w:r>
      <w:r>
        <w:rPr>
          <w:sz w:val="20"/>
        </w:rPr>
        <w:t xml:space="preserve"> derivative in (b) (though need not have been in terms of </w:t>
      </w:r>
      <m:oMath>
        <m:r>
          <m:t xml:space="preserve">x</m:t>
        </m:r>
      </m:oMath>
      <w:r>
        <w:rPr>
          <w:sz w:val="20"/>
        </w:rPr>
        <w:t xml:space="preserve">). Correct expansion with simplified coefficients. May be missing the “</w:t>
      </w:r>
      <m:oMath>
        <m:r>
          <m:t xml:space="preserve">y=</m:t>
        </m:r>
      </m:oMath>
      <w:r>
        <w:rPr>
          <w:sz w:val="20"/>
        </w:rPr>
        <w:t xml:space="preserve">” and allow “</w:t>
      </w:r>
      <m:oMath>
        <m:r>
          <m:rPr>
            <m:nor/>
          </m:rPr>
          <m:t xml:space="preserve">f</m:t>
        </m:r>
        <m:r>
          <m:t xml:space="preserve">(x)=</m:t>
        </m:r>
      </m:oMath>
      <w:r>
        <w:rPr>
          <w:sz w:val="20"/>
        </w:rPr>
        <w:t xml:space="preserve">”. Note the correct series will be obtained from various incorrect 4</w:t>
      </w:r>
      <w:r>
        <w:rPr>
          <w:sz w:val="20"/>
          <w:vertAlign w:val="superscript"/>
        </w:rPr>
        <w:t xml:space="preserve">th</w:t>
      </w:r>
      <w:r>
        <w:rPr>
          <w:sz w:val="20"/>
        </w:rPr>
        <w:t xml:space="preserve"> derivatives due to some terms evaluating to 0, but use of a clearly incorrect 4</w:t>
      </w:r>
      <w:r>
        <w:rPr>
          <w:sz w:val="20"/>
          <w:vertAlign w:val="superscript"/>
        </w:rPr>
        <w:t xml:space="preserve">th</w:t>
      </w:r>
      <w:r>
        <w:rPr>
          <w:sz w:val="20"/>
        </w:rPr>
        <w:t xml:space="preserve"> derivative score A0 here. However, an initially correct 4</w:t>
      </w:r>
      <w:r>
        <w:rPr>
          <w:sz w:val="20"/>
          <w:vertAlign w:val="superscript"/>
        </w:rPr>
        <w:t xml:space="preserve">th</w:t>
      </w:r>
      <w:r>
        <w:rPr>
          <w:sz w:val="20"/>
        </w:rPr>
        <w:t xml:space="preserve"> derivative, with incorrect simplification, can score A1 bod if no incorrect work is shown (ie correct values stated with no substitution shown, as they may have used the initially correct answer).</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ln⁡(1+kx)=kx−</m:t>
              </m:r>
              <m:f>
                <m:fPr>
                  <m:type m:val="bar"/>
                </m:fPr>
                <m:num>
                  <m:sSup>
                    <m:sSupPr>
                      <m:ctrlPr/>
                    </m:sSupPr>
                    <m:e>
                      <m:r>
                        <m:t xml:space="preserve">k</m:t>
                      </m:r>
                    </m:e>
                    <m:sup>
                      <m:r>
                        <m:t xml:space="preserve">2</m:t>
                      </m:r>
                    </m:sup>
                  </m:sSup>
                  <m:sSup>
                    <m:sSupPr>
                      <m:ctrlPr/>
                    </m:sSupPr>
                    <m:e>
                      <m:r>
                        <m:t xml:space="preserve">x</m:t>
                      </m:r>
                    </m:e>
                    <m:sup>
                      <m:r>
                        <m:t xml:space="preserve">2</m:t>
                      </m:r>
                    </m:sup>
                  </m:sSup>
                </m:num>
                <m:den>
                  <m:r>
                    <m:t xml:space="preserve">2</m:t>
                  </m:r>
                </m:den>
              </m:f>
              <m:r>
                <m:t xml:space="preserve">+</m:t>
              </m:r>
              <m:f>
                <m:fPr>
                  <m:type m:val="bar"/>
                </m:fPr>
                <m:num>
                  <m:sSup>
                    <m:sSupPr>
                      <m:ctrlPr/>
                    </m:sSupPr>
                    <m:e>
                      <m:r>
                        <m:t xml:space="preserve">k</m:t>
                      </m:r>
                    </m:e>
                    <m:sup>
                      <m:r>
                        <m:t xml:space="preserve">3</m:t>
                      </m:r>
                    </m:sup>
                  </m:sSup>
                  <m:sSup>
                    <m:sSupPr>
                      <m:ctrlPr/>
                    </m:sSupPr>
                    <m:e>
                      <m:r>
                        <m:t xml:space="preserve">x</m:t>
                      </m:r>
                    </m:e>
                    <m:sup>
                      <m:r>
                        <m:t xml:space="preserve">3</m:t>
                      </m:r>
                    </m:sup>
                  </m:sSup>
                </m:num>
                <m:den>
                  <m:r>
                    <m:t xml:space="preserve">3</m:t>
                  </m:r>
                </m:den>
              </m:f>
              <m:r>
                <m:t xml:space="preserve">−</m:t>
              </m:r>
              <m:f>
                <m:fPr>
                  <m:type m:val="bar"/>
                </m:fPr>
                <m:num>
                  <m:sSup>
                    <m:sSupPr>
                      <m:ctrlPr/>
                    </m:sSupPr>
                    <m:e>
                      <m:r>
                        <m:t xml:space="preserve">k</m:t>
                      </m:r>
                    </m:e>
                    <m:sup>
                      <m:r>
                        <m:t xml:space="preserve">4</m:t>
                      </m:r>
                    </m:sup>
                  </m:sSup>
                  <m:sSup>
                    <m:sSupPr>
                      <m:ctrlPr/>
                    </m:sSupPr>
                    <m:e>
                      <m:r>
                        <m:t xml:space="preserve">x</m:t>
                      </m:r>
                    </m:e>
                    <m:sup>
                      <m:r>
                        <m:t xml:space="preserve">4</m:t>
                      </m:r>
                    </m:sup>
                  </m:sSup>
                </m:num>
                <m:den>
                  <m:r>
                    <m:t xml:space="preserve">4</m:t>
                  </m:r>
                </m:den>
              </m:f>
              <m:r>
                <m:t xml:space="preserve">+…</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Deduces the correct expansion in any form.</w:t>
      </w:r>
    </w:p>
    <w:p>
      <w:pPr>
        <w:tabs>
          <w:tab w:val="right" w:pos="10206"/>
        </w:tabs>
        <w:spacing w:before="0" w:after="80"/>
      </w:pPr>
      <w:r>
        <w:rPr>
          <w:b/>
        </w:rPr>
        <w:t xml:space="preserve">Mark scheme (e)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ln⁡</m:t>
              </m:r>
              <m:f>
                <m:fPr>
                  <m:type m:val="bar"/>
                </m:fPr>
                <m:num>
                  <m:sSup>
                    <m:sSupPr>
                      <m:ctrlPr/>
                    </m:sSupPr>
                    <m:e>
                      <m:r>
                        <m:rPr>
                          <m:nor/>
                        </m:rPr>
                        <m:t xml:space="preserve">e</m:t>
                      </m:r>
                    </m:e>
                    <m:sup>
                      <m:r>
                        <m:t xml:space="preserve">2x</m:t>
                      </m:r>
                    </m:sup>
                  </m:sSup>
                  <m:r>
                    <m:t xml:space="preserve">cos⁡3x</m:t>
                  </m:r>
                </m:num>
                <m:den>
                  <m:r>
                    <m:t xml:space="preserve">1+kx</m:t>
                  </m:r>
                </m:den>
              </m:f>
              <m:r>
                <m:t xml:space="preserve">=ln⁡</m:t>
              </m:r>
              <m:r>
                <m:t xml:space="preserve">(</m:t>
              </m:r>
              <m:sSup>
                <m:sSupPr>
                  <m:ctrlPr/>
                </m:sSupPr>
                <m:e>
                  <m:r>
                    <m:rPr>
                      <m:nor/>
                    </m:rPr>
                    <m:t xml:space="preserve">e</m:t>
                  </m:r>
                </m:e>
                <m:sup>
                  <m:r>
                    <m:t xml:space="preserve">2x</m:t>
                  </m:r>
                </m:sup>
              </m:sSup>
              <m:r>
                <m:t xml:space="preserve">cos⁡3x)</m:t>
              </m:r>
              <m:r>
                <m:t xml:space="preserve">−ln⁡(1+kx)</m:t>
              </m:r>
            </m:oMath>
            <w:r>
              <w:br/>
            </w:r>
            <w:r>
              <w:br/>
            </w:r>
            <m:oMath>
              <m:r>
                <m:t xml:space="preserve">=ln⁡</m:t>
              </m:r>
              <m:r>
                <m:t xml:space="preserve">(</m:t>
              </m:r>
              <m:sSup>
                <m:sSupPr>
                  <m:ctrlPr/>
                </m:sSupPr>
                <m:e>
                  <m:r>
                    <m:rPr>
                      <m:nor/>
                    </m:rPr>
                    <m:t xml:space="preserve">e</m:t>
                  </m:r>
                </m:e>
                <m:sup>
                  <m:r>
                    <m:t xml:space="preserve">2x</m:t>
                  </m:r>
                </m:sup>
              </m:sSup>
              <m:r>
                <m:t xml:space="preserve">cos⁡3x)</m:t>
              </m:r>
              <m:r>
                <m:t xml:space="preserve">−ln⁡(1+kx)</m:t>
              </m:r>
            </m:oMath>
            <w:r>
              <w:br/>
            </w:r>
            <w:r>
              <w:br/>
            </w:r>
            <m:oMath>
              <m:r>
                <m:t xml:space="preserve">=2x−</m:t>
              </m:r>
              <m:f>
                <m:fPr>
                  <m:type m:val="bar"/>
                </m:fPr>
                <m:num>
                  <m:r>
                    <m:t xml:space="preserve">9</m:t>
                  </m:r>
                  <m:sSup>
                    <m:sSupPr>
                      <m:ctrlPr/>
                    </m:sSupPr>
                    <m:e>
                      <m:r>
                        <m:t xml:space="preserve">x</m:t>
                      </m:r>
                    </m:e>
                    <m:sup>
                      <m:r>
                        <m:t xml:space="preserve">2</m:t>
                      </m:r>
                    </m:sup>
                  </m:sSup>
                </m:num>
                <m:den>
                  <m:r>
                    <m:t xml:space="preserve">2</m:t>
                  </m:r>
                </m:den>
              </m:f>
              <m:r>
                <m:t xml:space="preserve">−</m:t>
              </m:r>
              <m:f>
                <m:fPr>
                  <m:type m:val="bar"/>
                </m:fPr>
                <m:num>
                  <m:r>
                    <m:t xml:space="preserve">27</m:t>
                  </m:r>
                  <m:sSup>
                    <m:sSupPr>
                      <m:ctrlPr/>
                    </m:sSupPr>
                    <m:e>
                      <m:r>
                        <m:t xml:space="preserve">x</m:t>
                      </m:r>
                    </m:e>
                    <m:sup>
                      <m:r>
                        <m:t xml:space="preserve">4</m:t>
                      </m:r>
                    </m:sup>
                  </m:sSup>
                </m:num>
                <m:den>
                  <m:r>
                    <m:t xml:space="preserve">4</m:t>
                  </m:r>
                </m:den>
              </m:f>
              <m:r>
                <m:t xml:space="preserve">+…−</m:t>
              </m:r>
              <m:r>
                <m:t xml:space="preserve">(kx−</m:t>
              </m:r>
              <m:f>
                <m:fPr>
                  <m:type m:val="bar"/>
                </m:fPr>
                <m:num>
                  <m:sSup>
                    <m:sSupPr>
                      <m:ctrlPr/>
                    </m:sSupPr>
                    <m:e>
                      <m:r>
                        <m:t xml:space="preserve">k</m:t>
                      </m:r>
                    </m:e>
                    <m:sup>
                      <m:r>
                        <m:t xml:space="preserve">2</m:t>
                      </m:r>
                    </m:sup>
                  </m:sSup>
                  <m:sSup>
                    <m:sSupPr>
                      <m:ctrlPr/>
                    </m:sSupPr>
                    <m:e>
                      <m:r>
                        <m:t xml:space="preserve">x</m:t>
                      </m:r>
                    </m:e>
                    <m:sup>
                      <m:r>
                        <m:t xml:space="preserve">2</m:t>
                      </m:r>
                    </m:sup>
                  </m:sSup>
                </m:num>
                <m:den>
                  <m:r>
                    <m:t xml:space="preserve">2</m:t>
                  </m:r>
                </m:den>
              </m:f>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f>
                <m:fPr>
                  <m:type m:val="bar"/>
                </m:fPr>
                <m:num>
                  <m:r>
                    <m:t xml:space="preserve">1</m:t>
                  </m:r>
                </m:num>
                <m:den>
                  <m:sSup>
                    <m:sSupPr>
                      <m:ctrlPr/>
                    </m:sSupPr>
                    <m:e>
                      <m:r>
                        <m:t xml:space="preserve">x</m:t>
                      </m:r>
                    </m:e>
                    <m:sup>
                      <m:r>
                        <m:t xml:space="preserve">2</m:t>
                      </m:r>
                    </m:sup>
                  </m:sSup>
                </m:den>
              </m:f>
              <m:r>
                <m:t xml:space="preserve">((2−k)x−</m:t>
              </m:r>
              <m:f>
                <m:fPr>
                  <m:type m:val="bar"/>
                </m:fPr>
                <m:num>
                  <m:r>
                    <m:t xml:space="preserve">(9−</m:t>
                  </m:r>
                  <m:sSup>
                    <m:sSupPr>
                      <m:ctrlPr/>
                    </m:sSupPr>
                    <m:e>
                      <m:r>
                        <m:t xml:space="preserve">k</m:t>
                      </m:r>
                    </m:e>
                    <m:sup>
                      <m:r>
                        <m:t xml:space="preserve">2</m:t>
                      </m:r>
                    </m:sup>
                  </m:sSup>
                  <m:r>
                    <m:t xml:space="preserve">)</m:t>
                  </m:r>
                  <m:sSup>
                    <m:sSupPr>
                      <m:ctrlPr/>
                    </m:sSupPr>
                    <m:e>
                      <m:r>
                        <m:t xml:space="preserve">x</m:t>
                      </m:r>
                    </m:e>
                    <m:sup>
                      <m:r>
                        <m:t xml:space="preserve">2</m:t>
                      </m:r>
                    </m:sup>
                  </m:sSup>
                </m:num>
                <m:den>
                  <m:r>
                    <m:t xml:space="preserve">2</m:t>
                  </m:r>
                </m:den>
              </m:f>
              <m:r>
                <m:t xml:space="preserve">−</m:t>
              </m:r>
              <m:f>
                <m:fPr>
                  <m:type m:val="bar"/>
                </m:fPr>
                <m:num>
                  <m:sSup>
                    <m:sSupPr>
                      <m:ctrlPr/>
                    </m:sSupPr>
                    <m:e>
                      <m:r>
                        <m:t xml:space="preserve">k</m:t>
                      </m:r>
                    </m:e>
                    <m:sup>
                      <m:r>
                        <m:t xml:space="preserve">3</m:t>
                      </m:r>
                    </m:sup>
                  </m:sSup>
                  <m:sSup>
                    <m:sSupPr>
                      <m:ctrlPr/>
                    </m:sSupPr>
                    <m:e>
                      <m:r>
                        <m:t xml:space="preserve">x</m:t>
                      </m:r>
                    </m:e>
                    <m:sup>
                      <m:r>
                        <m:t xml:space="preserve">3</m:t>
                      </m:r>
                    </m:sup>
                  </m:sSup>
                </m:num>
                <m:den>
                  <m:r>
                    <m:t xml:space="preserve">3</m:t>
                  </m:r>
                </m:den>
              </m:f>
              <m:r>
                <m:t xml:space="preserve">−</m:t>
              </m:r>
              <m:f>
                <m:fPr>
                  <m:type m:val="bar"/>
                </m:fPr>
                <m:num>
                  <m:r>
                    <m:t xml:space="preserve">(27−</m:t>
                  </m:r>
                  <m:sSup>
                    <m:sSupPr>
                      <m:ctrlPr/>
                    </m:sSupPr>
                    <m:e>
                      <m:r>
                        <m:t xml:space="preserve">k</m:t>
                      </m:r>
                    </m:e>
                    <m:sup>
                      <m:r>
                        <m:t xml:space="preserve">4</m:t>
                      </m:r>
                    </m:sup>
                  </m:sSup>
                  <m:r>
                    <m:t xml:space="preserve">)</m:t>
                  </m:r>
                  <m:sSup>
                    <m:sSupPr>
                      <m:ctrlPr/>
                    </m:sSupPr>
                    <m:e>
                      <m:r>
                        <m:t xml:space="preserve">x</m:t>
                      </m:r>
                    </m:e>
                    <m:sup>
                      <m:r>
                        <m:t xml:space="preserve">4</m:t>
                      </m:r>
                    </m:sup>
                  </m:sSup>
                </m:num>
                <m:den>
                  <m:r>
                    <m:t xml:space="preserve">4</m:t>
                  </m:r>
                </m:den>
              </m:f>
              <m:r>
                <m:t xml:space="preserve">+…)</m:t>
              </m:r>
            </m:oMath>
            <w:r>
              <w:br/>
            </w:r>
            <w:r>
              <w:br/>
            </w:r>
            <w:r>
              <w:t xml:space="preserve">For the limit to exist </w:t>
            </w:r>
            <m:oMath>
              <m:r>
                <m:t xml:space="preserve">2−k=0⇒k=…</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k=2</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(12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Applies the subtraction law of logarithms and then substitutes their expansions.</w:t>
      </w:r>
    </w:p>
    <w:p>
      <w:pPr>
        <w:tabs>
          <w:tab w:val="right" w:pos="10206"/>
        </w:tabs>
        <w:spacing w:before="0" w:after="80"/>
      </w:pPr>
      <w:r>
        <w:rPr>
          <w:b/>
          <w:sz w:val="20"/>
        </w:rPr>
        <w:t xml:space="preserve">M1:</w:t>
      </w:r>
      <w:r>
        <w:rPr>
          <w:sz w:val="20"/>
        </w:rPr>
        <w:t xml:space="preserve"> Realises that the </w:t>
      </w:r>
      <m:oMath>
        <m:r>
          <m:t xml:space="preserve">x</m:t>
        </m:r>
      </m:oMath>
      <w:r>
        <w:rPr>
          <w:sz w:val="20"/>
        </w:rPr>
        <w:t xml:space="preserve"> terms will determine the required value of </w:t>
      </w:r>
      <m:oMath>
        <m:r>
          <m:t xml:space="preserve">k</m:t>
        </m:r>
      </m:oMath>
      <w:r>
        <w:rPr>
          <w:sz w:val="20"/>
        </w:rPr>
        <w:t xml:space="preserve"> and so collects the </w:t>
      </w:r>
      <m:oMath>
        <m:r>
          <m:t xml:space="preserve">x</m:t>
        </m:r>
      </m:oMath>
      <w:r>
        <w:rPr>
          <w:sz w:val="20"/>
        </w:rPr>
        <w:t xml:space="preserve"> terms and sets the coefficient to zero and solves for </w:t>
      </w:r>
      <m:oMath>
        <m:r>
          <m:t xml:space="preserve">k</m:t>
        </m:r>
      </m:oMath>
      <w:r>
        <w:rPr>
          <w:sz w:val="20"/>
        </w:rPr>
        <w:t xml:space="preserve"> (may be implied).</w:t>
      </w:r>
    </w:p>
    <w:p>
      <w:pPr>
        <w:tabs>
          <w:tab w:val="right" w:pos="10206"/>
        </w:tabs>
        <w:spacing w:before="0" w:after="80"/>
      </w:pPr>
      <w:r>
        <w:rPr>
          <w:b/>
          <w:sz w:val="20"/>
        </w:rPr>
        <w:t xml:space="preserve">A1:</w:t>
      </w:r>
      <w:r>
        <w:rPr>
          <w:sz w:val="20"/>
        </w:rPr>
        <w:t xml:space="preserve"> For </w:t>
      </w:r>
      <m:oMath>
        <m:r>
          <m:t xml:space="preserve">k=2</m:t>
        </m:r>
      </m:oMath>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