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2 – Centres of Mass of Plane Figures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Three particles of masses </w:t>
      </w:r>
      <m:oMath>
        <m:r>
          <m:t xml:space="preserve">4m</m:t>
        </m:r>
      </m:oMath>
      <w:r>
        <w:t xml:space="preserve">, </w:t>
      </w:r>
      <m:oMath>
        <m:r>
          <m:t xml:space="preserve">2m</m:t>
        </m:r>
      </m:oMath>
      <w:r>
        <w:t xml:space="preserve"> and </w:t>
      </w:r>
      <m:oMath>
        <m:r>
          <m:t xml:space="preserve">km</m:t>
        </m:r>
      </m:oMath>
      <w:r>
        <w:t xml:space="preserve"> are placed at the points with coordinates </w:t>
      </w:r>
      <m:oMath>
        <m:r>
          <m:t xml:space="preserve">(−3,−1)</m:t>
        </m:r>
      </m:oMath>
      <w:r>
        <w:t xml:space="preserve">, </w:t>
      </w:r>
      <m:oMath>
        <m:r>
          <m:t xml:space="preserve">(6,1)</m:t>
        </m:r>
      </m:oMath>
      <w:r>
        <w:t xml:space="preserve"> and </w:t>
      </w:r>
      <m:oMath>
        <m:r>
          <m:t xml:space="preserve">(−1,5)</m:t>
        </m:r>
      </m:oMath>
      <w:r>
        <w:t xml:space="preserve"> respectively.</w:t>
      </w:r>
    </w:p>
    <w:p>
      <w:pPr>
        <w:tabs>
          <w:tab w:val="right" w:pos="10206"/>
        </w:tabs>
        <w:spacing w:before="0" w:after="80"/>
      </w:pPr>
      <w:r>
        <w:t xml:space="preserve">Given that the centre of mass of the three particles is at the point with coordinates </w:t>
      </w:r>
      <m:oMath>
        <m:r>
          <m:t xml:space="preserve">(</m:t>
        </m:r>
        <m:acc>
          <m:accPr>
            <m:chr m:val="ˉ"/>
          </m:accPr>
          <m:e>
            <m:r>
              <m:t xml:space="preserve">x</m:t>
            </m:r>
          </m:e>
        </m:acc>
        <m:r>
          <m:t xml:space="preserve">,</m:t>
        </m:r>
        <m:acc>
          <m:accPr>
            <m:chr m:val="ˉ"/>
          </m:accPr>
          <m:e>
            <m:r>
              <m:t xml:space="preserve">y</m:t>
            </m:r>
          </m:e>
        </m:acc>
        <m:r>
          <m:t xml:space="preserve">)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acc>
          <m:accPr>
            <m:chr m:val="ˉ"/>
          </m:accPr>
          <m:e>
            <m:r>
              <m:t xml:space="preserve">x</m:t>
            </m:r>
          </m:e>
        </m:acc>
        <m:r>
          <m:t xml:space="preserve">=</m:t>
        </m:r>
        <m:f>
          <m:fPr>
            <m:type m:val="bar"/>
          </m:fPr>
          <m:num>
            <m:r>
              <m:t xml:space="preserve">−k</m:t>
            </m:r>
          </m:num>
          <m:den>
            <m:r>
              <m:t xml:space="preserve">k+6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acc>
          <m:accPr>
            <m:chr m:val="ˉ"/>
          </m:accPr>
          <m:e>
            <m:r>
              <m:t xml:space="preserve">y</m:t>
            </m:r>
          </m:e>
        </m:acc>
      </m:oMath>
      <w:r>
        <w:t xml:space="preserve"> in terms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the centre of mass of the three particles lies on the line with equation </w:t>
      </w:r>
      <m:oMath>
        <m:r>
          <m:t xml:space="preserve">y=2x+3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 fourth particle is placed at the point with coordinates </w:t>
      </w:r>
      <m:oMath>
        <m:r>
          <m:t xml:space="preserve">(λ,4)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 the centre of mass of the four particles also lies on the line with equation </w:t>
      </w:r>
      <m:oMath>
        <m:r>
          <m:t xml:space="preserve">y=2x+3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value of </w:t>
      </w:r>
      <m:oMath>
        <m:r>
          <m:t xml:space="preserve">λ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2023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219450" cy="30670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uniform plane lamina, shown shaded in Figure 1, is formed by removing an isosceles triangle </w:t>
      </w:r>
      <m:oMath>
        <m:r>
          <m:t xml:space="preserve">ABE</m:t>
        </m:r>
      </m:oMath>
      <w:r>
        <w:t xml:space="preserve"> from a rectangle </w:t>
      </w:r>
      <m:oMath>
        <m:r>
          <m:t xml:space="preserve">ABCD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midpoint of </w:t>
      </w:r>
      <m:oMath>
        <m:r>
          <m:t xml:space="preserve">AB</m:t>
        </m:r>
      </m:oMath>
      <w:r>
        <w:t xml:space="preserve"> is </w:t>
      </w:r>
      <m:oMath>
        <m:r>
          <m:t xml:space="preserve">M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AB=3a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AD=4a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EM=3a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AE=EB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distance of the centre of mass of the lamina from </w:t>
      </w:r>
      <m:oMath>
        <m:r>
          <m:t xml:space="preserve">AB</m:t>
        </m:r>
      </m:oMath>
      <w:r>
        <w:t xml:space="preserve"> is </w:t>
      </w:r>
      <m:oMath>
        <m:f>
          <m:fPr>
            <m:type m:val="bar"/>
          </m:fPr>
          <m:num>
            <m:r>
              <m:t xml:space="preserve">13a</m:t>
            </m:r>
          </m:num>
          <m:den>
            <m:r>
              <m:t xml:space="preserve">5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lamina is suspended by a string attached to the lamina at </w:t>
      </w:r>
      <m:oMath>
        <m:r>
          <m:t xml:space="preserve">D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lamina hangs freely in equilibrium.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Find, to the nearest degree, the angle between </w:t>
      </w:r>
      <m:oMath>
        <m:r>
          <m:t xml:space="preserve">AD</m:t>
        </m:r>
      </m:oMath>
      <w:r>
        <w:t xml:space="preserve"> and the vertical.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2025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200525" cy="29241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Nine uniform rods are joined together to form the rigid framework </w:t>
      </w:r>
      <m:oMath>
        <m:r>
          <m:t xml:space="preserve">ABCDEFA</m:t>
        </m:r>
      </m:oMath>
      <w:r>
        <w:t xml:space="preserve">, with </w:t>
      </w:r>
      <m:oMath>
        <m:r>
          <m:t xml:space="preserve">AB=BC=DF=3a</m:t>
        </m:r>
      </m:oMath>
      <w:r>
        <w:t xml:space="preserve">, </w:t>
      </w:r>
      <m:oMath>
        <m:r>
          <m:t xml:space="preserve">BF=CD=DE=4a</m:t>
        </m:r>
      </m:oMath>
      <w:r>
        <w:t xml:space="preserve"> and </w:t>
      </w:r>
      <m:oMath>
        <m:r>
          <m:t xml:space="preserve">AF=FE=CF=5a</m:t>
        </m:r>
      </m:oMath>
      <w:r>
        <w:t xml:space="preserve">, as shown in Figure 1. All nine rods lie in the same plane.</w:t>
      </w:r>
    </w:p>
    <w:p>
      <w:pPr>
        <w:tabs>
          <w:tab w:val="right" w:pos="10206"/>
        </w:tabs>
        <w:spacing w:before="0" w:after="80"/>
      </w:pPr>
      <w:r>
        <w:t xml:space="preserve">The mass per unit length of each of the rods </w:t>
      </w:r>
      <m:oMath>
        <m:r>
          <m:t xml:space="preserve">BF</m:t>
        </m:r>
      </m:oMath>
      <w:r>
        <w:t xml:space="preserve">, </w:t>
      </w:r>
      <m:oMath>
        <m:r>
          <m:t xml:space="preserve">CF</m:t>
        </m:r>
      </m:oMath>
      <w:r>
        <w:t xml:space="preserve"> and </w:t>
      </w:r>
      <m:oMath>
        <m:r>
          <m:t xml:space="preserve">DF</m:t>
        </m:r>
      </m:oMath>
      <w:r>
        <w:t xml:space="preserve"> is twice the mass per unit length of each of the other six rods.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distance of the centre of mass of the framework from </w:t>
      </w:r>
      <m:oMath>
        <m:r>
          <m:t xml:space="preserve">AC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mass of the framework is </w:t>
      </w:r>
      <m:oMath>
        <m:r>
          <m:t xml:space="preserve">M</m:t>
        </m:r>
      </m:oMath>
      <w:r>
        <w:t xml:space="preserve">. A particle of mass </w:t>
      </w:r>
      <m:oMath>
        <m:r>
          <m:t xml:space="preserve">kM</m:t>
        </m:r>
      </m:oMath>
      <w:r>
        <w:t xml:space="preserve"> is attached to the framework at </w:t>
      </w:r>
      <m:oMath>
        <m:r>
          <m:t xml:space="preserve">E</m:t>
        </m:r>
      </m:oMath>
      <w:r>
        <w:t xml:space="preserve"> to form a loaded framework.</w:t>
      </w:r>
    </w:p>
    <w:p>
      <w:pPr>
        <w:tabs>
          <w:tab w:val="right" w:pos="10206"/>
        </w:tabs>
        <w:spacing w:before="0" w:after="80"/>
      </w:pPr>
      <w:r>
        <w:t xml:space="preserve">When the loaded framework is freely suspended from </w:t>
      </w:r>
      <m:oMath>
        <m:r>
          <m:t xml:space="preserve">F</m:t>
        </m:r>
      </m:oMath>
      <w:r>
        <w:t xml:space="preserve">, it hangs in equilibrium with </w:t>
      </w:r>
      <m:oMath>
        <m:r>
          <m:t xml:space="preserve">CE</m:t>
        </m:r>
      </m:oMath>
      <w:r>
        <w:t xml:space="preserve"> horizontal.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exact value of </w:t>
      </w:r>
      <m:oMath>
        <m:r>
          <m:t xml:space="preserve">k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y</m:t>
              </m:r>
            </m:oMath>
            <w:r>
              <w:t xml:space="preserve"> axis: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km×−1+4m×−3+2m×6=(k+6)m×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−k</m:t>
                  </m:r>
                </m:num>
                <m:den>
                  <m:r>
                    <m:t xml:space="preserve">k+6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about </w:t>
      </w:r>
      <m:oMath>
        <m:r>
          <m:t xml:space="preserve">y</m:t>
        </m:r>
      </m:oMath>
      <w:r>
        <w:rPr>
          <w:sz w:val="20"/>
        </w:rPr>
        <w:t xml:space="preserve"> axis (or a parallel axis). All terms required. Dimensionally consistent. Condone sign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answer from full and correct working</w:t>
      </w:r>
      <w:r>
        <w:br/>
      </w:r>
      <w:r>
        <w:rPr>
          <w:sz w:val="20"/>
        </w:rPr>
        <w:t xml:space="preserve">Accept with </w:t>
      </w:r>
      <m:oMath>
        <m:r>
          <m:t xml:space="preserve">6+k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x</m:t>
              </m:r>
            </m:oMath>
            <w:r>
              <w:t xml:space="preserve"> axis: </w:t>
            </w:r>
            <m:oMath>
              <m:r>
                <m:t xml:space="preserve">(km×5+4m×−1+2m×1=(k+6)m×</m:t>
              </m:r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5k−2</m:t>
                  </m:r>
                </m:num>
                <m:den>
                  <m:r>
                    <m:t xml:space="preserve">k+6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about </w:t>
      </w:r>
      <m:oMath>
        <m:r>
          <m:t xml:space="preserve">x</m:t>
        </m:r>
      </m:oMath>
      <w:r>
        <w:rPr>
          <w:sz w:val="20"/>
        </w:rPr>
        <w:t xml:space="preserve"> axis (or a parallel axis). All terms required. Dimensionally consistent. Condone sign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expression for </w:t>
      </w:r>
      <m:oMath>
        <m:acc>
          <m:accPr>
            <m:chr m:val="ˉ"/>
          </m:accPr>
          <m:e>
            <m:r>
              <m:t xml:space="preserve">y</m:t>
            </m:r>
          </m:e>
        </m:acc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Any equivalent simplified form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first 5 marks are available for a combined equation in vector form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=2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+3⇒</m:t>
              </m:r>
              <m:f>
                <m:fPr>
                  <m:type m:val="bar"/>
                </m:fPr>
                <m:num>
                  <m:r>
                    <m:t xml:space="preserve">5k−2</m:t>
                  </m:r>
                </m:num>
                <m:den>
                  <m:r>
                    <m:t xml:space="preserve">k+6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−2k</m:t>
                  </m:r>
                </m:num>
                <m:den>
                  <m:r>
                    <m:t xml:space="preserve">k+6</m:t>
                  </m:r>
                </m:den>
              </m:f>
              <m:r>
                <m:t xml:space="preserve">+3</m:t>
              </m:r>
            </m:oMath>
            <w:r>
              <w:t xml:space="preserve"> </w:t>
            </w:r>
            <m:oMath>
              <m:r>
                <m:t xml:space="preserve">(5k−2=−2k+(3k+18))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⇒k=5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their </w:t>
      </w:r>
      <m:oMath>
        <m:acc>
          <m:accPr>
            <m:chr m:val="ˉ"/>
          </m:accPr>
          <m:e>
            <m:r>
              <m:t xml:space="preserve">y</m:t>
            </m:r>
          </m:e>
        </m:acc>
      </m:oMath>
      <w:r>
        <w:rPr>
          <w:sz w:val="20"/>
        </w:rPr>
        <w:t xml:space="preserve"> and given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to find </w:t>
      </w:r>
      <m:oMath>
        <m:r>
          <m:t xml:space="preserve">k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only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4=2λ+3⇒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λ=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obtain </w:t>
      </w:r>
      <m:oMath>
        <m:r>
          <m:t xml:space="preserve">λ=…</m:t>
        </m:r>
      </m:oMath>
      <w:r>
        <w:rPr>
          <w:sz w:val="20"/>
        </w:rPr>
        <w:t xml:space="preserve"> or </w:t>
      </w:r>
      <m:oMath>
        <m:r>
          <m:t xml:space="preserve">x=…</m:t>
        </m:r>
      </m:oMath>
      <w:r>
        <w:br/>
      </w:r>
      <w:r>
        <w:rPr>
          <w:sz w:val="20"/>
        </w:rPr>
        <w:t xml:space="preserve">If working from the beginning and the new particle has mass </w:t>
      </w:r>
      <m:oMath>
        <m:r>
          <m:t xml:space="preserve">M</m:t>
        </m:r>
      </m:oMath>
      <w:r>
        <w:rPr>
          <w:sz w:val="20"/>
        </w:rPr>
        <w:t xml:space="preserve"> then </w:t>
      </w:r>
      <m:oMath>
        <m:f>
          <m:fPr>
            <m:type m:val="bar"/>
          </m:fPr>
          <m:num>
            <m:r>
              <m:t xml:space="preserve">23+4M</m:t>
            </m:r>
          </m:num>
          <m:den>
            <m:r>
              <m:t xml:space="preserve">11+M</m:t>
            </m:r>
          </m:den>
        </m:f>
        <m:r>
          <m:t xml:space="preserve">=2</m:t>
        </m:r>
        <m:r>
          <m:t xml:space="preserve">(</m:t>
        </m:r>
        <m:f>
          <m:fPr>
            <m:type m:val="bar"/>
          </m:fPr>
          <m:num>
            <m:r>
              <m:t xml:space="preserve">−5+λM</m:t>
            </m:r>
          </m:num>
          <m:den>
            <m:r>
              <m:t xml:space="preserve">11+M</m:t>
            </m:r>
          </m:den>
        </m:f>
        <m:r>
          <m:t xml:space="preserve">)</m:t>
        </m:r>
        <m:r>
          <m:t xml:space="preserve">+3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ABCD</m:t>
              </m:r>
            </m:oMath>
            <w:r>
              <w:t xml:space="preserve"> </w:t>
            </w:r>
            <m:oMath>
              <m:r>
                <m:t xml:space="preserve">ABE</m:t>
              </m:r>
            </m:oMath>
            <w:r>
              <w:t xml:space="preserve"> lamina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12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15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2a</m:t>
              </m:r>
            </m:oMath>
            <w:r>
              <w:t xml:space="preserve"> </w:t>
            </w:r>
            <m:oMath>
              <m:r>
                <m:t xml:space="preserve">a</m:t>
              </m:r>
            </m:oMath>
            <w:r>
              <w:t xml:space="preserve"> 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AB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(12</m:t>
              </m:r>
              <m:sSup>
                <m:sSupPr>
                  <m:ctrlPr/>
                </m:sSupPr>
                <m:e>
                  <m: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×2a)−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×a)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13a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equivalent ratios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Or correct distances from a parallel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Or moments about a parallel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for their axis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given answer correctly obtained. Condone </w:t>
      </w:r>
      <m:oMath>
        <m:f>
          <m:fPr>
            <m:type m:val="bar"/>
          </m:fPr>
          <m:num>
            <m:r>
              <m:t xml:space="preserve">13</m:t>
            </m:r>
          </m:num>
          <m:den>
            <m:r>
              <m:t xml:space="preserve">5</m:t>
            </m:r>
          </m:den>
        </m:f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trigonometry to find a relevant angle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tan⁡α=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3a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r>
                    <m:t xml:space="preserve">4a−</m:t>
                  </m:r>
                  <m:f>
                    <m:fPr>
                      <m:type m:val="bar"/>
                    </m:fPr>
                    <m:num>
                      <m:r>
                        <m:t xml:space="preserve">13a</m:t>
                      </m:r>
                    </m:num>
                    <m:den>
                      <m:r>
                        <m:t xml:space="preserve">5</m:t>
                      </m:r>
                    </m:den>
                  </m:f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α=4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or </w:t>
            </w:r>
            <m:oMath>
              <m:r>
                <m:t xml:space="preserve">13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∘</m:t>
                  </m:r>
                </m:sup>
              </m:sSup>
            </m:oMath>
            <w:r>
              <w:t xml:space="preserve"> (nearest degree)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obtain angle with e.g. vertical or horizontal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(or its reciprocal)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AC</m:t>
              </m:r>
            </m:oMath>
            <w:r>
              <w:t xml:space="preserve">: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  <w:gridCol w:w="324"/>
            </w:tblGrid>
            <w:tr>
              <w:trPr>
                <w:cantSplit/>
              </w:trPr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  <w:i/>
                    </w:rPr>
                    <w:t xml:space="preserve">rod</w:t>
                  </w:r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CD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DE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EF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FA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AB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BC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BF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DF</m:t>
                    </m:r>
                  </m:oMath>
                </w:p>
              </w:tc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CF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Mass ratio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</w:tr>
            <w:tr>
              <w:trPr>
                <w:cantSplit/>
              </w:trPr>
              <w:tc>
                <w:tcPr>
                  <w:tcW w:w="324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From </w:t>
                  </w:r>
                  <m:oMath>
                    <m:r>
                      <m:t xml:space="preserve">AC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2a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6a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6a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2a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2a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4a</m:t>
                    </m:r>
                  </m:oMath>
                </w:p>
              </w:tc>
              <w:tc>
                <w:tcPr>
                  <w:tcW w:w="324" w:type="dxa"/>
                </w:tcPr>
                <w:p>
                  <w:pPr>
                    <w:tabs>
                      <w:tab w:val="right" w:pos="124"/>
                    </w:tabs>
                    <w:spacing w:before="0" w:after="40"/>
                  </w:pPr>
                  <m:oMath>
                    <m:r>
                      <m:t xml:space="preserve">2a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8a×4a+2×3a×4a+2×5a×2a+10a×4a+2×4a×2a=48a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(132a=48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)⇒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equation for moments about </w:t>
      </w:r>
      <m:oMath>
        <m:r>
          <m:t xml:space="preserve">AC</m:t>
        </m:r>
      </m:oMath>
      <w:r>
        <w:rPr>
          <w:sz w:val="20"/>
        </w:rPr>
        <w:t xml:space="preserve"> or a parallel axis. </w:t>
      </w:r>
      <w:r>
        <w:rPr>
          <w:b/>
          <w:sz w:val="20"/>
        </w:rPr>
        <w:t xml:space="preserve">All terms</w:t>
      </w:r>
      <w:r>
        <w:rPr>
          <w:sz w:val="20"/>
        </w:rPr>
        <w:t xml:space="preserve"> needed and horizontal distances</w:t>
      </w:r>
      <w:r>
        <w:br/>
      </w:r>
      <w:r>
        <w:rPr>
          <w:sz w:val="20"/>
        </w:rPr>
        <w:t xml:space="preserve">Must be using the mass ratio. Allow slips, but not consistently density and not consistently lengths. Condone without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One side of the equation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sides of the equation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equivalent single term</w:t>
      </w:r>
      <w:r>
        <w:br/>
      </w:r>
      <w:r>
        <w:rPr>
          <w:sz w:val="20"/>
        </w:rPr>
        <w:t xml:space="preserve">Condone if </w:t>
      </w:r>
      <m:oMath>
        <m:r>
          <m:t xml:space="preserve">a</m:t>
        </m:r>
      </m:oMath>
      <w:r>
        <w:rPr>
          <w:sz w:val="20"/>
        </w:rPr>
        <w:t xml:space="preserve"> is missing in the working and appears at the end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F</m:t>
              </m:r>
            </m:oMath>
            <w:r>
              <w:t xml:space="preserve">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Mg(4a−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)=kMg×4a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⇒k=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moments equation. Accept any complete alternative method using </w:t>
      </w:r>
      <m:oMath>
        <m:r>
          <m:t xml:space="preserve">M</m:t>
        </m:r>
      </m:oMath>
      <w:r>
        <w:rPr>
          <w:sz w:val="20"/>
        </w:rPr>
        <w:t xml:space="preserve"> and </w:t>
      </w:r>
      <m:oMath>
        <m:r>
          <m:t xml:space="preserve">kM</m:t>
        </m:r>
      </m:oMath>
      <w:r>
        <w:rPr>
          <w:sz w:val="20"/>
        </w:rPr>
        <w:t xml:space="preserve"> to obtain an equation in </w:t>
      </w:r>
      <m:oMath>
        <m:r>
          <m:t xml:space="preserve">k</m:t>
        </m:r>
      </m:oMath>
      <w:r>
        <w:rPr>
          <w:sz w:val="20"/>
        </w:rPr>
        <w:t xml:space="preserve"> only.</w:t>
      </w:r>
      <w:r>
        <w:br/>
      </w:r>
      <w:r>
        <w:rPr>
          <w:sz w:val="20"/>
        </w:rPr>
        <w:t xml:space="preserve">Condone if g and / or M cancelled throughout</w:t>
      </w:r>
      <w:r>
        <w:br/>
      </w:r>
      <w:r>
        <w:rPr>
          <w:sz w:val="20"/>
        </w:rPr>
        <w:t xml:space="preserve">Condone incorrect distances</w:t>
      </w:r>
      <w:r>
        <w:br/>
      </w:r>
      <w:r>
        <w:rPr>
          <w:sz w:val="20"/>
        </w:rPr>
        <w:t xml:space="preserve">Condone if use </w:t>
      </w:r>
      <m:oMath>
        <m:r>
          <m:t xml:space="preserve">M=48</m:t>
        </m:r>
      </m:oMath>
      <w:r>
        <w:rPr>
          <w:sz w:val="20"/>
        </w:rPr>
        <w:t xml:space="preserve"> throughout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equation (accept without </w:t>
      </w:r>
      <m:oMath>
        <m:r>
          <m:t xml:space="preserve">g</m:t>
        </m:r>
      </m:oMath>
      <w:r>
        <w:rPr>
          <w:sz w:val="20"/>
        </w:rPr>
        <w:t xml:space="preserve"> and/or </w:t>
      </w:r>
      <m:oMath>
        <m:r>
          <m:t xml:space="preserve">M</m:t>
        </m:r>
      </m:oMath>
      <w:r>
        <w:rPr>
          <w:sz w:val="20"/>
        </w:rPr>
        <w:t xml:space="preserve">) Correct mass and distance combination for their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0.3125 Condone 0.31 or 0.313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</w:t>
            </w:r>
            <m:oMath>
              <m:r>
                <m:t xml:space="preserve">C</m:t>
              </m:r>
            </m:oMath>
            <w:r>
              <w:t xml:space="preserve">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4a(M+kM)=M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+8akM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⇒k=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16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