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2 – Chapter 2 – Allocation Problems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Four workers, A, B, C and D, are to be assigned to four tasks, P, Q, R and S. Each worker must be assigned to exactly one task and each task must be done by only one worker. The time, in hours, that each worker takes to complete each task is shown in the table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P</w:t>
            </w:r>
          </w:p>
        </w:tc>
        <w:tc>
          <w:tcPr>
            <w:tcW w:w="2041" w:type="dxa"/>
            <w:shd w:val="clear" w:color="auto" w:fill="F1F5F9"/>
          </w:tcPr>
          <w:p>
            <w:pPr>
              <w:tabs>
                <w:tab w:val="right" w:pos="10206"/>
              </w:tabs>
              <w:spacing w:before="0" w:after="80"/>
            </w:pPr>
            <w:r>
              <w:rPr>
                <w:b/>
              </w:rPr>
              <w:t xml:space="preserve">Q</w:t>
            </w:r>
          </w:p>
        </w:tc>
        <w:tc>
          <w:tcPr>
            <w:tcW w:w="2041" w:type="dxa"/>
            <w:shd w:val="clear" w:color="auto" w:fill="F1F5F9"/>
          </w:tcPr>
          <w:p>
            <w:pPr>
              <w:tabs>
                <w:tab w:val="right" w:pos="10206"/>
              </w:tabs>
              <w:spacing w:before="0" w:after="80"/>
            </w:pPr>
            <w:r>
              <w:rPr>
                <w:b/>
              </w:rPr>
              <w:t xml:space="preserve">R</w:t>
            </w:r>
          </w:p>
        </w:tc>
        <w:tc>
          <w:tcPr>
            <w:tcW w:w="2041" w:type="dxa"/>
            <w:shd w:val="clear" w:color="auto" w:fill="F1F5F9"/>
          </w:tcPr>
          <w:p>
            <w:pPr>
              <w:tabs>
                <w:tab w:val="right" w:pos="10206"/>
              </w:tabs>
              <w:spacing w:before="0" w:after="80"/>
            </w:pPr>
            <w:r>
              <w:rPr>
                <w:b/>
              </w:rPr>
              <w:t xml:space="preserve">S</w:t>
            </w:r>
          </w:p>
        </w:tc>
      </w:tr>
      <w:tr>
        <w:trPr>
          <w:cantSplit/>
        </w:trPr>
        <w:tc>
          <w:tcPr>
            <w:tcW w:w="2041" w:type="dxa"/>
            <w:shd w:val="clear" w:color="auto" w:fill="F1F5F9"/>
          </w:tcPr>
          <w:p>
            <w:pPr>
              <w:tabs>
                <w:tab w:val="right" w:pos="10206"/>
              </w:tabs>
              <w:spacing w:before="0" w:after="80"/>
            </w:pPr>
            <w:r>
              <w:rPr>
                <w:b/>
              </w:rPr>
              <w:t xml:space="preserve">A</w:t>
            </w:r>
          </w:p>
        </w:tc>
        <w:tc>
          <w:tcPr>
            <w:tcW w:w="2041" w:type="dxa"/>
          </w:tcPr>
          <w:p>
            <w:pPr>
              <w:tabs>
                <w:tab w:val="right" w:pos="10206"/>
              </w:tabs>
              <w:spacing w:before="0" w:after="80"/>
            </w:pPr>
            <w:r>
              <w:t xml:space="preserve">7.5</w:t>
            </w:r>
          </w:p>
        </w:tc>
        <w:tc>
          <w:tcPr>
            <w:tcW w:w="2041" w:type="dxa"/>
          </w:tcPr>
          <w:p>
            <w:pPr>
              <w:tabs>
                <w:tab w:val="right" w:pos="10206"/>
              </w:tabs>
              <w:spacing w:before="0" w:after="80"/>
            </w:pPr>
            <w:r>
              <w:t xml:space="preserve">3.5</w:t>
            </w:r>
          </w:p>
        </w:tc>
        <w:tc>
          <w:tcPr>
            <w:tcW w:w="2041" w:type="dxa"/>
          </w:tcPr>
          <w:p>
            <w:pPr>
              <w:tabs>
                <w:tab w:val="right" w:pos="10206"/>
              </w:tabs>
              <w:spacing w:before="0" w:after="80"/>
            </w:pPr>
            <w:r>
              <w:t xml:space="preserve">8</w:t>
            </w:r>
          </w:p>
        </w:tc>
        <w:tc>
          <w:tcPr>
            <w:tcW w:w="2041" w:type="dxa"/>
          </w:tcPr>
          <w:p>
            <w:pPr>
              <w:tabs>
                <w:tab w:val="right" w:pos="10206"/>
              </w:tabs>
              <w:spacing w:before="0" w:after="80"/>
            </w:pPr>
            <w:r>
              <w:t xml:space="preserve">9.5</w:t>
            </w:r>
          </w:p>
        </w:tc>
      </w:tr>
      <w:tr>
        <w:trPr>
          <w:cantSplit/>
        </w:trPr>
        <w:tc>
          <w:tcPr>
            <w:tcW w:w="2041" w:type="dxa"/>
            <w:shd w:val="clear" w:color="auto" w:fill="F1F5F9"/>
          </w:tcPr>
          <w:p>
            <w:pPr>
              <w:tabs>
                <w:tab w:val="right" w:pos="10206"/>
              </w:tabs>
              <w:spacing w:before="0" w:after="80"/>
            </w:pPr>
            <w:r>
              <w:rPr>
                <w:b/>
              </w:rPr>
              <w:t xml:space="preserve">B</w:t>
            </w:r>
          </w:p>
        </w:tc>
        <w:tc>
          <w:tcPr>
            <w:tcW w:w="2041" w:type="dxa"/>
          </w:tcPr>
          <w:p>
            <w:pPr>
              <w:tabs>
                <w:tab w:val="right" w:pos="10206"/>
              </w:tabs>
              <w:spacing w:before="0" w:after="80"/>
            </w:pPr>
            <w:r>
              <w:t xml:space="preserve">5</w:t>
            </w:r>
          </w:p>
        </w:tc>
        <w:tc>
          <w:tcPr>
            <w:tcW w:w="2041" w:type="dxa"/>
          </w:tcPr>
          <w:p>
            <w:pPr>
              <w:tabs>
                <w:tab w:val="right" w:pos="10206"/>
              </w:tabs>
              <w:spacing w:before="0" w:after="80"/>
            </w:pPr>
            <w:r>
              <w:t xml:space="preserve">2</w:t>
            </w:r>
          </w:p>
        </w:tc>
        <w:tc>
          <w:tcPr>
            <w:tcW w:w="2041" w:type="dxa"/>
          </w:tcPr>
          <w:p>
            <w:pPr>
              <w:tabs>
                <w:tab w:val="right" w:pos="10206"/>
              </w:tabs>
              <w:spacing w:before="0" w:after="80"/>
            </w:pPr>
            <w:r>
              <w:t xml:space="preserve">7</w:t>
            </w:r>
          </w:p>
        </w:tc>
        <w:tc>
          <w:tcPr>
            <w:tcW w:w="2041" w:type="dxa"/>
          </w:tcPr>
          <w:p>
            <w:pPr>
              <w:tabs>
                <w:tab w:val="right" w:pos="10206"/>
              </w:tabs>
              <w:spacing w:before="0" w:after="80"/>
            </w:pPr>
            <w:r>
              <w:t xml:space="preserve">7.5</w:t>
            </w:r>
          </w:p>
        </w:tc>
      </w:tr>
      <w:tr>
        <w:trPr>
          <w:cantSplit/>
        </w:trPr>
        <w:tc>
          <w:tcPr>
            <w:tcW w:w="2041" w:type="dxa"/>
            <w:shd w:val="clear" w:color="auto" w:fill="F1F5F9"/>
          </w:tcPr>
          <w:p>
            <w:pPr>
              <w:tabs>
                <w:tab w:val="right" w:pos="10206"/>
              </w:tabs>
              <w:spacing w:before="0" w:after="80"/>
            </w:pPr>
            <w:r>
              <w:rPr>
                <w:b/>
              </w:rPr>
              <w:t xml:space="preserve">C</w:t>
            </w:r>
          </w:p>
        </w:tc>
        <w:tc>
          <w:tcPr>
            <w:tcW w:w="2041" w:type="dxa"/>
          </w:tcPr>
          <w:p>
            <w:pPr>
              <w:tabs>
                <w:tab w:val="right" w:pos="10206"/>
              </w:tabs>
              <w:spacing w:before="0" w:after="80"/>
            </w:pPr>
            <w:r>
              <w:t xml:space="preserve">4</w:t>
            </w:r>
          </w:p>
        </w:tc>
        <w:tc>
          <w:tcPr>
            <w:tcW w:w="2041" w:type="dxa"/>
          </w:tcPr>
          <w:p>
            <w:pPr>
              <w:tabs>
                <w:tab w:val="right" w:pos="10206"/>
              </w:tabs>
              <w:spacing w:before="0" w:after="80"/>
            </w:pPr>
            <w:r>
              <w:t xml:space="preserve">3.5</w:t>
            </w:r>
          </w:p>
        </w:tc>
        <w:tc>
          <w:tcPr>
            <w:tcW w:w="2041" w:type="dxa"/>
          </w:tcPr>
          <w:p>
            <w:pPr>
              <w:tabs>
                <w:tab w:val="right" w:pos="10206"/>
              </w:tabs>
              <w:spacing w:before="0" w:after="80"/>
            </w:pPr>
            <w:r>
              <w:t xml:space="preserve">3.5</w:t>
            </w:r>
          </w:p>
        </w:tc>
        <w:tc>
          <w:tcPr>
            <w:tcW w:w="2041" w:type="dxa"/>
          </w:tcPr>
          <w:p>
            <w:pPr>
              <w:tabs>
                <w:tab w:val="right" w:pos="10206"/>
              </w:tabs>
              <w:spacing w:before="0" w:after="80"/>
            </w:pPr>
            <w:r>
              <w:t xml:space="preserve">8</w:t>
            </w:r>
          </w:p>
        </w:tc>
      </w:tr>
      <w:tr>
        <w:trPr>
          <w:cantSplit/>
        </w:trPr>
        <w:tc>
          <w:tcPr>
            <w:tcW w:w="2041" w:type="dxa"/>
            <w:shd w:val="clear" w:color="auto" w:fill="F1F5F9"/>
          </w:tcPr>
          <w:p>
            <w:pPr>
              <w:tabs>
                <w:tab w:val="right" w:pos="10206"/>
              </w:tabs>
              <w:spacing w:before="0" w:after="80"/>
            </w:pPr>
            <w:r>
              <w:rPr>
                <w:b/>
              </w:rPr>
              <w:t xml:space="preserve">D</w:t>
            </w:r>
          </w:p>
        </w:tc>
        <w:tc>
          <w:tcPr>
            <w:tcW w:w="2041" w:type="dxa"/>
          </w:tcPr>
          <w:p>
            <w:pPr>
              <w:tabs>
                <w:tab w:val="right" w:pos="10206"/>
              </w:tabs>
              <w:spacing w:before="0" w:after="80"/>
            </w:pPr>
            <w:r>
              <w:t xml:space="preserve">6</w:t>
            </w:r>
          </w:p>
        </w:tc>
        <w:tc>
          <w:tcPr>
            <w:tcW w:w="2041" w:type="dxa"/>
          </w:tcPr>
          <w:p>
            <w:pPr>
              <w:tabs>
                <w:tab w:val="right" w:pos="10206"/>
              </w:tabs>
              <w:spacing w:before="0" w:after="80"/>
            </w:pPr>
            <w:r>
              <w:t xml:space="preserve">5</w:t>
            </w:r>
          </w:p>
        </w:tc>
        <w:tc>
          <w:tcPr>
            <w:tcW w:w="2041" w:type="dxa"/>
          </w:tcPr>
          <w:p>
            <w:pPr>
              <w:tabs>
                <w:tab w:val="right" w:pos="10206"/>
              </w:tabs>
              <w:spacing w:before="0" w:after="80"/>
            </w:pPr>
            <w:r>
              <w:t xml:space="preserve">3.5</w:t>
            </w:r>
          </w:p>
        </w:tc>
        <w:tc>
          <w:tcPr>
            <w:tcW w:w="2041" w:type="dxa"/>
          </w:tcPr>
          <w:p>
            <w:pPr>
              <w:tabs>
                <w:tab w:val="right" w:pos="10206"/>
              </w:tabs>
              <w:spacing w:before="0" w:after="80"/>
            </w:pPr>
            <w:r>
              <w:t xml:space="preserve">4</w:t>
            </w:r>
          </w:p>
        </w:tc>
      </w:tr>
    </w:tbl>
    <w:p>
      <w:pPr>
        <w:tabs>
          <w:tab w:val="right" w:pos="10206"/>
        </w:tabs>
        <w:spacing w:before="0" w:after="60"/>
      </w:pPr>
    </w:p>
    <w:p>
      <w:pPr>
        <w:tabs>
          <w:tab w:val="right" w:pos="10206"/>
        </w:tabs>
        <w:spacing w:before="0" w:after="80"/>
      </w:pPr>
      <w:r>
        <w:t xml:space="preserve">Reducing rows first, use the Hungarian algorithm to obtain an allocation which minimises the total time. You must explain your method and show the table after each stage.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AS June 2018 Q1</w:t>
      </w:r>
    </w:p>
    <w:p>
      <w:pPr>
        <w:tabs>
          <w:tab w:val="right" w:pos="10206"/>
        </w:tabs>
        <w:spacing w:before="0" w:after="80"/>
        <w:ind w:left="600" w:hanging="600"/>
      </w:pPr>
      <w:r>
        <w:rPr>
          <w:b/>
          <w:sz w:val="24"/>
        </w:rPr>
        <w:t xml:space="preserve">2.</w:t>
      </w:r>
      <w:r>
        <w:rPr>
          <w:b/>
          <w:sz w:val="24"/>
        </w:rPr>
        <w:tab/>
      </w:r>
      <w:r>
        <w:t xml:space="preserve"> Five workers, A, B, C, D and E, are available to complete four tasks, P, Q, R and S.</w:t>
      </w:r>
    </w:p>
    <w:p>
      <w:pPr>
        <w:tabs>
          <w:tab w:val="right" w:pos="10206"/>
        </w:tabs>
        <w:spacing w:before="0" w:after="80"/>
      </w:pPr>
      <w:r>
        <w:t xml:space="preserve">Each worker can only be assigned to at most one task, and each task must be done by at most one worker.</w:t>
      </w:r>
    </w:p>
    <w:p>
      <w:pPr>
        <w:tabs>
          <w:tab w:val="right" w:pos="10206"/>
        </w:tabs>
        <w:spacing w:before="0" w:after="80"/>
      </w:pPr>
      <w:r>
        <w:t xml:space="preserve">Worker B cannot be assigned to task Q and worker E cannot be assigned to task S.</w:t>
      </w:r>
    </w:p>
    <w:p>
      <w:pPr>
        <w:tabs>
          <w:tab w:val="right" w:pos="10206"/>
        </w:tabs>
        <w:spacing w:before="0" w:after="80"/>
      </w:pPr>
      <w:r>
        <w:t xml:space="preserve">The time, in minutes, that each worker takes to complete each task is shown in the table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P</w:t>
            </w:r>
          </w:p>
        </w:tc>
        <w:tc>
          <w:tcPr>
            <w:tcW w:w="2041" w:type="dxa"/>
            <w:shd w:val="clear" w:color="auto" w:fill="F1F5F9"/>
          </w:tcPr>
          <w:p>
            <w:pPr>
              <w:tabs>
                <w:tab w:val="right" w:pos="10206"/>
              </w:tabs>
              <w:spacing w:before="0" w:after="80"/>
            </w:pPr>
            <w:r>
              <w:rPr>
                <w:b/>
              </w:rPr>
              <w:t xml:space="preserve">Q</w:t>
            </w:r>
          </w:p>
        </w:tc>
        <w:tc>
          <w:tcPr>
            <w:tcW w:w="2041" w:type="dxa"/>
            <w:shd w:val="clear" w:color="auto" w:fill="F1F5F9"/>
          </w:tcPr>
          <w:p>
            <w:pPr>
              <w:tabs>
                <w:tab w:val="right" w:pos="10206"/>
              </w:tabs>
              <w:spacing w:before="0" w:after="80"/>
            </w:pPr>
            <w:r>
              <w:rPr>
                <w:b/>
              </w:rPr>
              <w:t xml:space="preserve">R</w:t>
            </w:r>
          </w:p>
        </w:tc>
        <w:tc>
          <w:tcPr>
            <w:tcW w:w="2041" w:type="dxa"/>
            <w:shd w:val="clear" w:color="auto" w:fill="F1F5F9"/>
          </w:tcPr>
          <w:p>
            <w:pPr>
              <w:tabs>
                <w:tab w:val="right" w:pos="10206"/>
              </w:tabs>
              <w:spacing w:before="0" w:after="80"/>
            </w:pPr>
            <w:r>
              <w:rPr>
                <w:b/>
              </w:rPr>
              <w:t xml:space="preserve">S</w:t>
            </w:r>
          </w:p>
        </w:tc>
      </w:tr>
      <w:tr>
        <w:trPr>
          <w:cantSplit/>
        </w:trPr>
        <w:tc>
          <w:tcPr>
            <w:tcW w:w="2041" w:type="dxa"/>
            <w:shd w:val="clear" w:color="auto" w:fill="F1F5F9"/>
          </w:tcPr>
          <w:p>
            <w:pPr>
              <w:tabs>
                <w:tab w:val="right" w:pos="10206"/>
              </w:tabs>
              <w:spacing w:before="0" w:after="80"/>
            </w:pPr>
            <w:r>
              <w:rPr>
                <w:b/>
              </w:rPr>
              <w:t xml:space="preserve">A</w:t>
            </w:r>
          </w:p>
        </w:tc>
        <w:tc>
          <w:tcPr>
            <w:tcW w:w="2041" w:type="dxa"/>
          </w:tcPr>
          <w:p>
            <w:pPr>
              <w:tabs>
                <w:tab w:val="right" w:pos="10206"/>
              </w:tabs>
              <w:spacing w:before="0" w:after="80"/>
            </w:pPr>
            <w:r>
              <w:t xml:space="preserve">38</w:t>
            </w:r>
          </w:p>
        </w:tc>
        <w:tc>
          <w:tcPr>
            <w:tcW w:w="2041" w:type="dxa"/>
          </w:tcPr>
          <w:p>
            <w:pPr>
              <w:tabs>
                <w:tab w:val="right" w:pos="10206"/>
              </w:tabs>
              <w:spacing w:before="0" w:after="80"/>
            </w:pPr>
            <w:r>
              <w:t xml:space="preserve">39</w:t>
            </w:r>
          </w:p>
        </w:tc>
        <w:tc>
          <w:tcPr>
            <w:tcW w:w="2041" w:type="dxa"/>
          </w:tcPr>
          <w:p>
            <w:pPr>
              <w:tabs>
                <w:tab w:val="right" w:pos="10206"/>
              </w:tabs>
              <w:spacing w:before="0" w:after="80"/>
            </w:pPr>
            <w:r>
              <w:t xml:space="preserve">37</w:t>
            </w:r>
          </w:p>
        </w:tc>
        <w:tc>
          <w:tcPr>
            <w:tcW w:w="2041" w:type="dxa"/>
          </w:tcPr>
          <w:p>
            <w:pPr>
              <w:tabs>
                <w:tab w:val="right" w:pos="10206"/>
              </w:tabs>
              <w:spacing w:before="0" w:after="80"/>
            </w:pPr>
            <w:r>
              <w:t xml:space="preserve">37</w:t>
            </w:r>
          </w:p>
        </w:tc>
      </w:tr>
      <w:tr>
        <w:trPr>
          <w:cantSplit/>
        </w:trPr>
        <w:tc>
          <w:tcPr>
            <w:tcW w:w="2041" w:type="dxa"/>
            <w:shd w:val="clear" w:color="auto" w:fill="F1F5F9"/>
          </w:tcPr>
          <w:p>
            <w:pPr>
              <w:tabs>
                <w:tab w:val="right" w:pos="10206"/>
              </w:tabs>
              <w:spacing w:before="0" w:after="80"/>
            </w:pPr>
            <w:r>
              <w:rPr>
                <w:b/>
              </w:rPr>
              <w:t xml:space="preserve">B</w:t>
            </w:r>
          </w:p>
        </w:tc>
        <w:tc>
          <w:tcPr>
            <w:tcW w:w="2041" w:type="dxa"/>
          </w:tcPr>
          <w:p>
            <w:pPr>
              <w:tabs>
                <w:tab w:val="right" w:pos="10206"/>
              </w:tabs>
              <w:spacing w:before="0" w:after="80"/>
            </w:pPr>
            <w:r>
              <w:t xml:space="preserve">39</w:t>
            </w:r>
          </w:p>
        </w:tc>
        <w:tc>
          <w:tcPr>
            <w:tcW w:w="2041" w:type="dxa"/>
          </w:tcPr>
          <w:p>
            <w:pPr>
              <w:tabs>
                <w:tab w:val="right" w:pos="10206"/>
              </w:tabs>
              <w:spacing w:before="0" w:after="80"/>
            </w:pPr>
            <w:r>
              <w:t xml:space="preserve">–</w:t>
            </w:r>
          </w:p>
        </w:tc>
        <w:tc>
          <w:tcPr>
            <w:tcW w:w="2041" w:type="dxa"/>
          </w:tcPr>
          <w:p>
            <w:pPr>
              <w:tabs>
                <w:tab w:val="right" w:pos="10206"/>
              </w:tabs>
              <w:spacing w:before="0" w:after="80"/>
            </w:pPr>
            <w:r>
              <w:t xml:space="preserve">39</w:t>
            </w:r>
          </w:p>
        </w:tc>
        <w:tc>
          <w:tcPr>
            <w:tcW w:w="2041" w:type="dxa"/>
          </w:tcPr>
          <w:p>
            <w:pPr>
              <w:tabs>
                <w:tab w:val="right" w:pos="10206"/>
              </w:tabs>
              <w:spacing w:before="0" w:after="80"/>
            </w:pPr>
            <w:r>
              <w:t xml:space="preserve">40</w:t>
            </w:r>
          </w:p>
        </w:tc>
      </w:tr>
      <w:tr>
        <w:trPr>
          <w:cantSplit/>
        </w:trPr>
        <w:tc>
          <w:tcPr>
            <w:tcW w:w="2041" w:type="dxa"/>
            <w:shd w:val="clear" w:color="auto" w:fill="F1F5F9"/>
          </w:tcPr>
          <w:p>
            <w:pPr>
              <w:tabs>
                <w:tab w:val="right" w:pos="10206"/>
              </w:tabs>
              <w:spacing w:before="0" w:after="80"/>
            </w:pPr>
            <w:r>
              <w:rPr>
                <w:b/>
              </w:rPr>
              <w:t xml:space="preserve">C</w:t>
            </w:r>
          </w:p>
        </w:tc>
        <w:tc>
          <w:tcPr>
            <w:tcW w:w="2041" w:type="dxa"/>
          </w:tcPr>
          <w:p>
            <w:pPr>
              <w:tabs>
                <w:tab w:val="right" w:pos="10206"/>
              </w:tabs>
              <w:spacing w:before="0" w:after="80"/>
            </w:pPr>
            <w:r>
              <w:t xml:space="preserve">41</w:t>
            </w:r>
          </w:p>
        </w:tc>
        <w:tc>
          <w:tcPr>
            <w:tcW w:w="2041" w:type="dxa"/>
          </w:tcPr>
          <w:p>
            <w:pPr>
              <w:tabs>
                <w:tab w:val="right" w:pos="10206"/>
              </w:tabs>
              <w:spacing w:before="0" w:after="80"/>
            </w:pPr>
            <w:r>
              <w:t xml:space="preserve">44</w:t>
            </w:r>
          </w:p>
        </w:tc>
        <w:tc>
          <w:tcPr>
            <w:tcW w:w="2041" w:type="dxa"/>
          </w:tcPr>
          <w:p>
            <w:pPr>
              <w:tabs>
                <w:tab w:val="right" w:pos="10206"/>
              </w:tabs>
              <w:spacing w:before="0" w:after="80"/>
            </w:pPr>
            <w:r>
              <w:t xml:space="preserve">40</w:t>
            </w:r>
          </w:p>
        </w:tc>
        <w:tc>
          <w:tcPr>
            <w:tcW w:w="2041" w:type="dxa"/>
          </w:tcPr>
          <w:p>
            <w:pPr>
              <w:tabs>
                <w:tab w:val="right" w:pos="10206"/>
              </w:tabs>
              <w:spacing w:before="0" w:after="80"/>
            </w:pPr>
            <w:r>
              <w:t xml:space="preserve">42</w:t>
            </w:r>
          </w:p>
        </w:tc>
      </w:tr>
      <w:tr>
        <w:trPr>
          <w:cantSplit/>
        </w:trPr>
        <w:tc>
          <w:tcPr>
            <w:tcW w:w="2041" w:type="dxa"/>
            <w:shd w:val="clear" w:color="auto" w:fill="F1F5F9"/>
          </w:tcPr>
          <w:p>
            <w:pPr>
              <w:tabs>
                <w:tab w:val="right" w:pos="10206"/>
              </w:tabs>
              <w:spacing w:before="0" w:after="80"/>
            </w:pPr>
            <w:r>
              <w:rPr>
                <w:b/>
              </w:rPr>
              <w:t xml:space="preserve">D</w:t>
            </w:r>
          </w:p>
        </w:tc>
        <w:tc>
          <w:tcPr>
            <w:tcW w:w="2041" w:type="dxa"/>
          </w:tcPr>
          <w:p>
            <w:pPr>
              <w:tabs>
                <w:tab w:val="right" w:pos="10206"/>
              </w:tabs>
              <w:spacing w:before="0" w:after="80"/>
            </w:pPr>
            <w:r>
              <w:t xml:space="preserve">40</w:t>
            </w:r>
          </w:p>
        </w:tc>
        <w:tc>
          <w:tcPr>
            <w:tcW w:w="2041" w:type="dxa"/>
          </w:tcPr>
          <w:p>
            <w:pPr>
              <w:tabs>
                <w:tab w:val="right" w:pos="10206"/>
              </w:tabs>
              <w:spacing w:before="0" w:after="80"/>
            </w:pPr>
            <w:r>
              <w:t xml:space="preserve">41</w:t>
            </w:r>
          </w:p>
        </w:tc>
        <w:tc>
          <w:tcPr>
            <w:tcW w:w="2041" w:type="dxa"/>
          </w:tcPr>
          <w:p>
            <w:pPr>
              <w:tabs>
                <w:tab w:val="right" w:pos="10206"/>
              </w:tabs>
              <w:spacing w:before="0" w:after="80"/>
            </w:pPr>
            <w:r>
              <w:t xml:space="preserve">39</w:t>
            </w:r>
          </w:p>
        </w:tc>
        <w:tc>
          <w:tcPr>
            <w:tcW w:w="2041" w:type="dxa"/>
          </w:tcPr>
          <w:p>
            <w:pPr>
              <w:tabs>
                <w:tab w:val="right" w:pos="10206"/>
              </w:tabs>
              <w:spacing w:before="0" w:after="80"/>
            </w:pPr>
            <w:r>
              <w:t xml:space="preserve">38</w:t>
            </w:r>
          </w:p>
        </w:tc>
      </w:tr>
      <w:tr>
        <w:trPr>
          <w:cantSplit/>
        </w:trPr>
        <w:tc>
          <w:tcPr>
            <w:tcW w:w="2041" w:type="dxa"/>
            <w:shd w:val="clear" w:color="auto" w:fill="F1F5F9"/>
          </w:tcPr>
          <w:p>
            <w:pPr>
              <w:tabs>
                <w:tab w:val="right" w:pos="10206"/>
              </w:tabs>
              <w:spacing w:before="0" w:after="80"/>
            </w:pPr>
            <w:r>
              <w:rPr>
                <w:b/>
              </w:rPr>
              <w:t xml:space="preserve">E</w:t>
            </w:r>
          </w:p>
        </w:tc>
        <w:tc>
          <w:tcPr>
            <w:tcW w:w="2041" w:type="dxa"/>
          </w:tcPr>
          <w:p>
            <w:pPr>
              <w:tabs>
                <w:tab w:val="right" w:pos="10206"/>
              </w:tabs>
              <w:spacing w:before="0" w:after="80"/>
            </w:pPr>
            <w:r>
              <w:t xml:space="preserve">36</w:t>
            </w:r>
          </w:p>
        </w:tc>
        <w:tc>
          <w:tcPr>
            <w:tcW w:w="2041" w:type="dxa"/>
          </w:tcPr>
          <w:p>
            <w:pPr>
              <w:tabs>
                <w:tab w:val="right" w:pos="10206"/>
              </w:tabs>
              <w:spacing w:before="0" w:after="80"/>
            </w:pPr>
            <w:r>
              <w:t xml:space="preserve">39</w:t>
            </w:r>
          </w:p>
        </w:tc>
        <w:tc>
          <w:tcPr>
            <w:tcW w:w="2041" w:type="dxa"/>
          </w:tcPr>
          <w:p>
            <w:pPr>
              <w:tabs>
                <w:tab w:val="right" w:pos="10206"/>
              </w:tabs>
              <w:spacing w:before="0" w:after="80"/>
            </w:pPr>
            <w:r>
              <w:t xml:space="preserve">41</w:t>
            </w:r>
          </w:p>
        </w:tc>
        <w:tc>
          <w:tcPr>
            <w:tcW w:w="2041"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pPr>
      <w:r>
        <w:t xml:space="preserve">The Hungarian algorithm is to be used to find the least total time to complete all four tasks.</w:t>
      </w:r>
    </w:p>
    <w:p>
      <w:pPr>
        <w:tabs>
          <w:tab w:val="right" w:pos="10206"/>
        </w:tabs>
        <w:spacing w:before="0" w:after="80"/>
        <w:ind w:left="600" w:hanging="600"/>
      </w:pPr>
      <w:r>
        <w:rPr>
          <w:b/>
        </w:rPr>
        <w:t xml:space="preserve">(a)</w:t>
      </w:r>
      <w:r>
        <w:rPr>
          <w:b/>
        </w:rPr>
        <w:tab/>
      </w:r>
      <w:r>
        <w:t xml:space="preserve"> Explain how the table should be modified so that the Hungarian algorithm can be applied. </w:t>
      </w:r>
      <w:r>
        <w:rPr>
          <w:b/>
        </w:rPr>
        <w:tab/>
      </w:r>
      <w:r>
        <w:rPr>
          <w:b/>
        </w:rPr>
        <w:t xml:space="preserve">(2)</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Use the Hungarian algorithm to obtain an allocation that minimises the total time.</w:t>
      </w:r>
    </w:p>
    <w:p>
      <w:pPr>
        <w:tabs>
          <w:tab w:val="right" w:pos="10206"/>
        </w:tabs>
        <w:spacing w:before="0" w:after="80"/>
        <w:ind w:left="1200" w:hanging="600"/>
      </w:pPr>
      <w:r>
        <w:rPr>
          <w:b/>
        </w:rPr>
        <w:t xml:space="preserve">(ii)</w:t>
      </w:r>
      <w:r>
        <w:rPr>
          <w:b/>
        </w:rPr>
        <w:tab/>
      </w:r>
      <w:r>
        <w:t xml:space="preserve"> Explain how you determined if the table was optimal at each stage. </w:t>
      </w:r>
      <w:r>
        <w:rPr>
          <w:b/>
        </w:rPr>
        <w:tab/>
      </w:r>
      <w:r>
        <w:rPr>
          <w:b/>
        </w:rPr>
        <w:t xml:space="preserve">(6)</w:t>
      </w:r>
    </w:p>
    <w:p>
      <w:pPr>
        <w:tabs>
          <w:tab w:val="right" w:pos="10206"/>
        </w:tabs>
        <w:spacing w:before="0" w:after="80"/>
        <w:ind w:left="600" w:hanging="600"/>
      </w:pPr>
      <w:r>
        <w:rPr>
          <w:b/>
        </w:rPr>
        <w:t xml:space="preserve">(c)</w:t>
      </w:r>
      <w:r>
        <w:rPr>
          <w:b/>
        </w:rPr>
        <w:tab/>
      </w:r>
      <w:r>
        <w:t xml:space="preserve"> Calculate the least total time to complete all four tasks. </w:t>
      </w:r>
      <w:r>
        <w:rPr>
          <w:b/>
        </w:rPr>
        <w:tab/>
      </w:r>
      <w:r>
        <w:rPr>
          <w:b/>
        </w:rPr>
        <w:t xml:space="preserve">(1)</w:t>
      </w:r>
    </w:p>
    <w:p>
      <w:pPr>
        <w:tabs>
          <w:tab w:val="right" w:pos="10206"/>
        </w:tabs>
        <w:spacing w:before="0" w:after="80"/>
      </w:pPr>
      <w:r>
        <w:rPr>
          <w:b/>
        </w:rPr>
        <w:t xml:space="preserve">(Total 9 marks)</w:t>
      </w:r>
    </w:p>
    <w:p>
      <w:pPr>
        <w:tabs>
          <w:tab w:val="right" w:pos="10206"/>
        </w:tabs>
        <w:spacing w:before="0" w:after="80"/>
      </w:pPr>
      <w:r>
        <w:t xml:space="preserve">Edexcel AS June 2023 Q1</w:t>
      </w:r>
    </w:p>
    <w:p>
      <w:pPr>
        <w:tabs>
          <w:tab w:val="right" w:pos="10206"/>
        </w:tabs>
        <w:spacing w:before="0" w:after="80"/>
        <w:ind w:left="600" w:hanging="600"/>
      </w:pPr>
      <w:r>
        <w:rPr>
          <w:b/>
          <w:sz w:val="24"/>
        </w:rPr>
        <w:t xml:space="preserve">3.</w:t>
      </w:r>
      <w:r>
        <w:rPr>
          <w:b/>
          <w:sz w:val="24"/>
        </w:rPr>
        <w:tab/>
      </w:r>
      <w:r>
        <w:t xml:space="preserve"> Four workers, A, B, C and D, are to be assigned to four tasks, P, Q, R and S.</w:t>
      </w:r>
    </w:p>
    <w:p>
      <w:pPr>
        <w:tabs>
          <w:tab w:val="right" w:pos="10206"/>
        </w:tabs>
        <w:spacing w:before="0" w:after="80"/>
      </w:pPr>
      <w:r>
        <w:t xml:space="preserve">Each task must be assigned to just one worker and each worker can do only one task.</w:t>
      </w:r>
    </w:p>
    <w:p>
      <w:pPr>
        <w:tabs>
          <w:tab w:val="right" w:pos="10206"/>
        </w:tabs>
        <w:spacing w:before="0" w:after="80"/>
      </w:pPr>
      <w:r>
        <w:t xml:space="preserve">Worker B cannot be assigned to task Q and worker D cannot be assigned to task R.</w:t>
      </w:r>
    </w:p>
    <w:p>
      <w:pPr>
        <w:tabs>
          <w:tab w:val="right" w:pos="10206"/>
        </w:tabs>
        <w:spacing w:before="0" w:after="80"/>
      </w:pPr>
      <w:r>
        <w:t xml:space="preserve">The amount, in pounds, that each worker would earn when assigned to each task is shown in the table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P</w:t>
            </w:r>
          </w:p>
        </w:tc>
        <w:tc>
          <w:tcPr>
            <w:tcW w:w="2041" w:type="dxa"/>
            <w:shd w:val="clear" w:color="auto" w:fill="F1F5F9"/>
          </w:tcPr>
          <w:p>
            <w:pPr>
              <w:tabs>
                <w:tab w:val="right" w:pos="10206"/>
              </w:tabs>
              <w:spacing w:before="0" w:after="80"/>
            </w:pPr>
            <w:r>
              <w:rPr>
                <w:b/>
              </w:rPr>
              <w:t xml:space="preserve">Q</w:t>
            </w:r>
          </w:p>
        </w:tc>
        <w:tc>
          <w:tcPr>
            <w:tcW w:w="2041" w:type="dxa"/>
            <w:shd w:val="clear" w:color="auto" w:fill="F1F5F9"/>
          </w:tcPr>
          <w:p>
            <w:pPr>
              <w:tabs>
                <w:tab w:val="right" w:pos="10206"/>
              </w:tabs>
              <w:spacing w:before="0" w:after="80"/>
            </w:pPr>
            <w:r>
              <w:rPr>
                <w:b/>
              </w:rPr>
              <w:t xml:space="preserve">R</w:t>
            </w:r>
          </w:p>
        </w:tc>
        <w:tc>
          <w:tcPr>
            <w:tcW w:w="2041" w:type="dxa"/>
            <w:shd w:val="clear" w:color="auto" w:fill="F1F5F9"/>
          </w:tcPr>
          <w:p>
            <w:pPr>
              <w:tabs>
                <w:tab w:val="right" w:pos="10206"/>
              </w:tabs>
              <w:spacing w:before="0" w:after="80"/>
            </w:pPr>
            <w:r>
              <w:rPr>
                <w:b/>
              </w:rPr>
              <w:t xml:space="preserve">S</w:t>
            </w:r>
          </w:p>
        </w:tc>
      </w:tr>
      <w:tr>
        <w:trPr>
          <w:cantSplit/>
        </w:trPr>
        <w:tc>
          <w:tcPr>
            <w:tcW w:w="2041" w:type="dxa"/>
            <w:shd w:val="clear" w:color="auto" w:fill="F1F5F9"/>
          </w:tcPr>
          <w:p>
            <w:pPr>
              <w:tabs>
                <w:tab w:val="right" w:pos="10206"/>
              </w:tabs>
              <w:spacing w:before="0" w:after="80"/>
            </w:pPr>
            <w:r>
              <w:rPr>
                <w:b/>
              </w:rPr>
              <w:t xml:space="preserve">A</w:t>
            </w:r>
          </w:p>
        </w:tc>
        <w:tc>
          <w:tcPr>
            <w:tcW w:w="2041" w:type="dxa"/>
          </w:tcPr>
          <w:p>
            <w:pPr>
              <w:tabs>
                <w:tab w:val="right" w:pos="10206"/>
              </w:tabs>
              <w:spacing w:before="0" w:after="80"/>
            </w:pPr>
            <w:r>
              <w:t xml:space="preserve">65</w:t>
            </w:r>
          </w:p>
        </w:tc>
        <w:tc>
          <w:tcPr>
            <w:tcW w:w="2041" w:type="dxa"/>
          </w:tcPr>
          <w:p>
            <w:pPr>
              <w:tabs>
                <w:tab w:val="right" w:pos="10206"/>
              </w:tabs>
              <w:spacing w:before="0" w:after="80"/>
            </w:pPr>
            <w:r>
              <w:t xml:space="preserve">72</w:t>
            </w:r>
          </w:p>
        </w:tc>
        <w:tc>
          <w:tcPr>
            <w:tcW w:w="2041" w:type="dxa"/>
          </w:tcPr>
          <w:p>
            <w:pPr>
              <w:tabs>
                <w:tab w:val="right" w:pos="10206"/>
              </w:tabs>
              <w:spacing w:before="0" w:after="80"/>
            </w:pPr>
            <w:r>
              <w:t xml:space="preserve">69</w:t>
            </w:r>
          </w:p>
        </w:tc>
        <w:tc>
          <w:tcPr>
            <w:tcW w:w="2041" w:type="dxa"/>
          </w:tcPr>
          <w:p>
            <w:pPr>
              <w:tabs>
                <w:tab w:val="right" w:pos="10206"/>
              </w:tabs>
              <w:spacing w:before="0" w:after="80"/>
            </w:pPr>
            <w:r>
              <w:t xml:space="preserve">75</w:t>
            </w:r>
          </w:p>
        </w:tc>
      </w:tr>
      <w:tr>
        <w:trPr>
          <w:cantSplit/>
        </w:trPr>
        <w:tc>
          <w:tcPr>
            <w:tcW w:w="2041" w:type="dxa"/>
            <w:shd w:val="clear" w:color="auto" w:fill="F1F5F9"/>
          </w:tcPr>
          <w:p>
            <w:pPr>
              <w:tabs>
                <w:tab w:val="right" w:pos="10206"/>
              </w:tabs>
              <w:spacing w:before="0" w:after="80"/>
            </w:pPr>
            <w:r>
              <w:rPr>
                <w:b/>
              </w:rPr>
              <w:t xml:space="preserve">B</w:t>
            </w:r>
          </w:p>
        </w:tc>
        <w:tc>
          <w:tcPr>
            <w:tcW w:w="2041" w:type="dxa"/>
          </w:tcPr>
          <w:p>
            <w:pPr>
              <w:tabs>
                <w:tab w:val="right" w:pos="10206"/>
              </w:tabs>
              <w:spacing w:before="0" w:after="80"/>
            </w:pPr>
            <w:r>
              <w:t xml:space="preserve">71</w:t>
            </w:r>
          </w:p>
        </w:tc>
        <w:tc>
          <w:tcPr>
            <w:tcW w:w="2041" w:type="dxa"/>
          </w:tcPr>
          <w:p>
            <w:pPr>
              <w:tabs>
                <w:tab w:val="right" w:pos="10206"/>
              </w:tabs>
              <w:spacing w:before="0" w:after="80"/>
            </w:pPr>
            <w:r>
              <w:t xml:space="preserve">–</w:t>
            </w:r>
          </w:p>
        </w:tc>
        <w:tc>
          <w:tcPr>
            <w:tcW w:w="2041" w:type="dxa"/>
          </w:tcPr>
          <w:p>
            <w:pPr>
              <w:tabs>
                <w:tab w:val="right" w:pos="10206"/>
              </w:tabs>
              <w:spacing w:before="0" w:after="80"/>
            </w:pPr>
            <w:r>
              <w:t xml:space="preserve">68</w:t>
            </w:r>
          </w:p>
        </w:tc>
        <w:tc>
          <w:tcPr>
            <w:tcW w:w="2041" w:type="dxa"/>
          </w:tcPr>
          <w:p>
            <w:pPr>
              <w:tabs>
                <w:tab w:val="right" w:pos="10206"/>
              </w:tabs>
              <w:spacing w:before="0" w:after="80"/>
            </w:pPr>
            <w:r>
              <w:t xml:space="preserve">65</w:t>
            </w:r>
          </w:p>
        </w:tc>
      </w:tr>
      <w:tr>
        <w:trPr>
          <w:cantSplit/>
        </w:trPr>
        <w:tc>
          <w:tcPr>
            <w:tcW w:w="2041" w:type="dxa"/>
            <w:shd w:val="clear" w:color="auto" w:fill="F1F5F9"/>
          </w:tcPr>
          <w:p>
            <w:pPr>
              <w:tabs>
                <w:tab w:val="right" w:pos="10206"/>
              </w:tabs>
              <w:spacing w:before="0" w:after="80"/>
            </w:pPr>
            <w:r>
              <w:rPr>
                <w:b/>
              </w:rPr>
              <w:t xml:space="preserve">C</w:t>
            </w:r>
          </w:p>
        </w:tc>
        <w:tc>
          <w:tcPr>
            <w:tcW w:w="2041" w:type="dxa"/>
          </w:tcPr>
          <w:p>
            <w:pPr>
              <w:tabs>
                <w:tab w:val="right" w:pos="10206"/>
              </w:tabs>
              <w:spacing w:before="0" w:after="80"/>
            </w:pPr>
            <w:r>
              <w:t xml:space="preserve">70</w:t>
            </w:r>
          </w:p>
        </w:tc>
        <w:tc>
          <w:tcPr>
            <w:tcW w:w="2041" w:type="dxa"/>
          </w:tcPr>
          <w:p>
            <w:pPr>
              <w:tabs>
                <w:tab w:val="right" w:pos="10206"/>
              </w:tabs>
              <w:spacing w:before="0" w:after="80"/>
            </w:pPr>
            <w:r>
              <w:t xml:space="preserve">69</w:t>
            </w:r>
          </w:p>
        </w:tc>
        <w:tc>
          <w:tcPr>
            <w:tcW w:w="2041" w:type="dxa"/>
          </w:tcPr>
          <w:p>
            <w:pPr>
              <w:tabs>
                <w:tab w:val="right" w:pos="10206"/>
              </w:tabs>
              <w:spacing w:before="0" w:after="80"/>
            </w:pPr>
            <w:r>
              <w:t xml:space="preserve">73</w:t>
            </w:r>
          </w:p>
        </w:tc>
        <w:tc>
          <w:tcPr>
            <w:tcW w:w="2041" w:type="dxa"/>
          </w:tcPr>
          <w:p>
            <w:pPr>
              <w:tabs>
                <w:tab w:val="right" w:pos="10206"/>
              </w:tabs>
              <w:spacing w:before="0" w:after="80"/>
            </w:pPr>
            <w:r>
              <w:t xml:space="preserve">77</w:t>
            </w:r>
          </w:p>
        </w:tc>
      </w:tr>
      <w:tr>
        <w:trPr>
          <w:cantSplit/>
        </w:trPr>
        <w:tc>
          <w:tcPr>
            <w:tcW w:w="2041" w:type="dxa"/>
            <w:shd w:val="clear" w:color="auto" w:fill="F1F5F9"/>
          </w:tcPr>
          <w:p>
            <w:pPr>
              <w:tabs>
                <w:tab w:val="right" w:pos="10206"/>
              </w:tabs>
              <w:spacing w:before="0" w:after="80"/>
            </w:pPr>
            <w:r>
              <w:rPr>
                <w:b/>
              </w:rPr>
              <w:t xml:space="preserve">D</w:t>
            </w:r>
          </w:p>
        </w:tc>
        <w:tc>
          <w:tcPr>
            <w:tcW w:w="2041" w:type="dxa"/>
          </w:tcPr>
          <w:p>
            <w:pPr>
              <w:tabs>
                <w:tab w:val="right" w:pos="10206"/>
              </w:tabs>
              <w:spacing w:before="0" w:after="80"/>
            </w:pPr>
            <w:r>
              <w:t xml:space="preserve">73</w:t>
            </w:r>
          </w:p>
        </w:tc>
        <w:tc>
          <w:tcPr>
            <w:tcW w:w="2041" w:type="dxa"/>
          </w:tcPr>
          <w:p>
            <w:pPr>
              <w:tabs>
                <w:tab w:val="right" w:pos="10206"/>
              </w:tabs>
              <w:spacing w:before="0" w:after="80"/>
            </w:pPr>
            <w:r>
              <w:t xml:space="preserve">70</w:t>
            </w:r>
          </w:p>
        </w:tc>
        <w:tc>
          <w:tcPr>
            <w:tcW w:w="2041" w:type="dxa"/>
          </w:tcPr>
          <w:p>
            <w:pPr>
              <w:tabs>
                <w:tab w:val="right" w:pos="10206"/>
              </w:tabs>
              <w:spacing w:before="0" w:after="80"/>
            </w:pPr>
            <w:r>
              <w:t xml:space="preserve">–</w:t>
            </w:r>
          </w:p>
        </w:tc>
        <w:tc>
          <w:tcPr>
            <w:tcW w:w="2041" w:type="dxa"/>
          </w:tcPr>
          <w:p>
            <w:pPr>
              <w:tabs>
                <w:tab w:val="right" w:pos="10206"/>
              </w:tabs>
              <w:spacing w:before="0" w:after="80"/>
            </w:pPr>
            <w:r>
              <w:t xml:space="preserve">71</w:t>
            </w:r>
          </w:p>
        </w:tc>
      </w:tr>
    </w:tbl>
    <w:p>
      <w:pPr>
        <w:tabs>
          <w:tab w:val="right" w:pos="10206"/>
        </w:tabs>
        <w:spacing w:before="0" w:after="60"/>
      </w:pPr>
    </w:p>
    <w:p>
      <w:pPr>
        <w:tabs>
          <w:tab w:val="right" w:pos="10206"/>
        </w:tabs>
        <w:spacing w:before="0" w:after="80"/>
      </w:pPr>
      <w:r>
        <w:t xml:space="preserve">The Hungarian algorithm can be used to find the maximum total amount that would be earned by the four workers.</w:t>
      </w:r>
    </w:p>
    <w:p>
      <w:pPr>
        <w:tabs>
          <w:tab w:val="right" w:pos="10206"/>
        </w:tabs>
        <w:spacing w:before="0" w:after="80"/>
        <w:ind w:left="600" w:hanging="600"/>
      </w:pPr>
      <w:r>
        <w:rPr>
          <w:b/>
        </w:rPr>
        <w:t xml:space="preserve">(a)</w:t>
      </w:r>
      <w:r>
        <w:rPr>
          <w:b/>
        </w:rPr>
        <w:tab/>
      </w:r>
      <w:r>
        <w:t xml:space="preserve"> </w:t>
      </w:r>
    </w:p>
    <w:p>
      <w:pPr>
        <w:tabs>
          <w:tab w:val="right" w:pos="10206"/>
        </w:tabs>
        <w:spacing w:before="0" w:after="80"/>
        <w:ind w:left="1200" w:hanging="600"/>
      </w:pPr>
      <w:r>
        <w:rPr>
          <w:b/>
        </w:rPr>
        <w:t xml:space="preserve">(i)</w:t>
      </w:r>
      <w:r>
        <w:rPr>
          <w:b/>
        </w:rPr>
        <w:tab/>
      </w:r>
      <w:r>
        <w:t xml:space="preserve"> Explain how to modify the table so that the Hungarian algorithm could be applied.</w:t>
      </w:r>
    </w:p>
    <w:p>
      <w:pPr>
        <w:tabs>
          <w:tab w:val="right" w:pos="10206"/>
        </w:tabs>
        <w:spacing w:before="0" w:after="80"/>
        <w:ind w:left="1200" w:hanging="600"/>
      </w:pPr>
      <w:r>
        <w:rPr>
          <w:b/>
        </w:rPr>
        <w:t xml:space="preserve">(ii)</w:t>
      </w:r>
      <w:r>
        <w:rPr>
          <w:b/>
        </w:rPr>
        <w:tab/>
      </w:r>
      <w:r>
        <w:t xml:space="preserve"> Modify the table as described in (a)(i). </w:t>
      </w:r>
      <w:r>
        <w:rPr>
          <w:b/>
        </w:rPr>
        <w:tab/>
      </w:r>
      <w:r>
        <w:rPr>
          <w:b/>
        </w:rPr>
        <w:t xml:space="preserve">(3)</w:t>
      </w:r>
    </w:p>
    <w:p>
      <w:pPr>
        <w:tabs>
          <w:tab w:val="right" w:pos="10206"/>
        </w:tabs>
        <w:spacing w:before="0" w:after="80"/>
        <w:ind w:left="600" w:hanging="600"/>
      </w:pPr>
      <w:r>
        <w:rPr>
          <w:b/>
        </w:rPr>
        <w:t xml:space="preserve">(b)</w:t>
      </w:r>
      <w:r>
        <w:rPr>
          <w:b/>
        </w:rPr>
        <w:tab/>
      </w:r>
      <w:r>
        <w:t xml:space="preserve"> Formulate the above situation as a linear programming problem. You must define the decision variables and make the objective function and constraints clear. </w:t>
      </w:r>
      <w:r>
        <w:rPr>
          <w:b/>
        </w:rPr>
        <w:tab/>
      </w:r>
      <w:r>
        <w:rPr>
          <w:b/>
        </w:rPr>
        <w:t xml:space="preserve">(6)</w:t>
      </w:r>
    </w:p>
    <w:p>
      <w:pPr>
        <w:tabs>
          <w:tab w:val="right" w:pos="10206"/>
        </w:tabs>
        <w:spacing w:before="0" w:after="80"/>
      </w:pPr>
      <w:r>
        <w:rPr>
          <w:b/>
        </w:rPr>
        <w:t xml:space="preserve">(Total 9 marks)</w:t>
      </w:r>
    </w:p>
    <w:p>
      <w:pPr>
        <w:tabs>
          <w:tab w:val="right" w:pos="10206"/>
        </w:tabs>
        <w:spacing w:before="0" w:after="80"/>
      </w:pPr>
      <w:r>
        <w:t xml:space="preserve">Edexcel A2 June 2024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Reducing rows</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648"/>
              <w:gridCol w:w="648"/>
              <w:gridCol w:w="648"/>
              <w:gridCol w:w="648"/>
              <w:gridCol w:w="648"/>
            </w:tblGrid>
            <w:tr>
              <w:trPr>
                <w:cantSplit/>
              </w:trPr>
              <w:tc>
                <w:tcPr>
                  <w:tcW w:w="648" w:type="dxa"/>
                  <w:shd w:val="clear" w:color="auto" w:fill="F1F5F9"/>
                </w:tcPr>
                <w:p/>
              </w:tc>
              <w:tc>
                <w:tcPr>
                  <w:tcW w:w="648" w:type="dxa"/>
                  <w:shd w:val="clear" w:color="auto" w:fill="F1F5F9"/>
                </w:tcPr>
                <w:p>
                  <w:pPr>
                    <w:tabs>
                      <w:tab w:val="right" w:pos="10206"/>
                    </w:tabs>
                    <w:spacing w:before="0" w:after="80"/>
                  </w:pPr>
                  <w:r>
                    <w:rPr>
                      <w:b/>
                    </w:rPr>
                    <w:t xml:space="preserve">P</w:t>
                  </w:r>
                </w:p>
              </w:tc>
              <w:tc>
                <w:tcPr>
                  <w:tcW w:w="648" w:type="dxa"/>
                  <w:shd w:val="clear" w:color="auto" w:fill="F1F5F9"/>
                </w:tcPr>
                <w:p>
                  <w:pPr>
                    <w:tabs>
                      <w:tab w:val="right" w:pos="10206"/>
                    </w:tabs>
                    <w:spacing w:before="0" w:after="80"/>
                  </w:pPr>
                  <w:r>
                    <w:rPr>
                      <w:b/>
                    </w:rPr>
                    <w:t xml:space="preserve">Q</w:t>
                  </w:r>
                </w:p>
              </w:tc>
              <w:tc>
                <w:tcPr>
                  <w:tcW w:w="648" w:type="dxa"/>
                  <w:shd w:val="clear" w:color="auto" w:fill="F1F5F9"/>
                </w:tcPr>
                <w:p>
                  <w:pPr>
                    <w:tabs>
                      <w:tab w:val="right" w:pos="10206"/>
                    </w:tabs>
                    <w:spacing w:before="0" w:after="80"/>
                  </w:pPr>
                  <w:r>
                    <w:rPr>
                      <w:b/>
                    </w:rPr>
                    <w:t xml:space="preserve">R</w:t>
                  </w:r>
                </w:p>
              </w:tc>
              <w:tc>
                <w:tcPr>
                  <w:tcW w:w="648" w:type="dxa"/>
                  <w:shd w:val="clear" w:color="auto" w:fill="F1F5F9"/>
                </w:tcPr>
                <w:p>
                  <w:pPr>
                    <w:tabs>
                      <w:tab w:val="right" w:pos="10206"/>
                    </w:tabs>
                    <w:spacing w:before="0" w:after="80"/>
                  </w:pPr>
                  <w:r>
                    <w:rPr>
                      <w:b/>
                    </w:rPr>
                    <w:t xml:space="preserve">S</w:t>
                  </w:r>
                </w:p>
              </w:tc>
            </w:tr>
            <w:tr>
              <w:trPr>
                <w:cantSplit/>
              </w:trPr>
              <w:tc>
                <w:tcPr>
                  <w:tcW w:w="648" w:type="dxa"/>
                  <w:shd w:val="clear" w:color="auto" w:fill="F1F5F9"/>
                </w:tcPr>
                <w:p>
                  <w:pPr>
                    <w:tabs>
                      <w:tab w:val="right" w:pos="10206"/>
                    </w:tabs>
                    <w:spacing w:before="0" w:after="80"/>
                  </w:pPr>
                  <w:r>
                    <w:rPr>
                      <w:b/>
                    </w:rPr>
                    <w:t xml:space="preserve">A</w:t>
                  </w:r>
                </w:p>
              </w:tc>
              <w:tc>
                <w:tcPr>
                  <w:tcW w:w="648" w:type="dxa"/>
                </w:tcPr>
                <w:p>
                  <w:pPr>
                    <w:tabs>
                      <w:tab w:val="right" w:pos="10206"/>
                    </w:tabs>
                    <w:spacing w:before="0" w:after="80"/>
                  </w:pPr>
                  <w:r>
                    <w:t xml:space="preserve">4</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4.5</w:t>
                  </w:r>
                </w:p>
              </w:tc>
              <w:tc>
                <w:tcPr>
                  <w:tcW w:w="648" w:type="dxa"/>
                </w:tcPr>
                <w:p>
                  <w:pPr>
                    <w:tabs>
                      <w:tab w:val="right" w:pos="10206"/>
                    </w:tabs>
                    <w:spacing w:before="0" w:after="80"/>
                  </w:pPr>
                  <w:r>
                    <w:t xml:space="preserve">6</w:t>
                  </w:r>
                </w:p>
              </w:tc>
            </w:tr>
            <w:tr>
              <w:trPr>
                <w:cantSplit/>
              </w:trPr>
              <w:tc>
                <w:tcPr>
                  <w:tcW w:w="648" w:type="dxa"/>
                  <w:shd w:val="clear" w:color="auto" w:fill="F1F5F9"/>
                </w:tcPr>
                <w:p>
                  <w:pPr>
                    <w:tabs>
                      <w:tab w:val="right" w:pos="10206"/>
                    </w:tabs>
                    <w:spacing w:before="0" w:after="80"/>
                  </w:pPr>
                  <w:r>
                    <w:rPr>
                      <w:b/>
                    </w:rPr>
                    <w:t xml:space="preserve">B</w:t>
                  </w:r>
                </w:p>
              </w:tc>
              <w:tc>
                <w:tcPr>
                  <w:tcW w:w="648" w:type="dxa"/>
                </w:tcPr>
                <w:p>
                  <w:pPr>
                    <w:tabs>
                      <w:tab w:val="right" w:pos="10206"/>
                    </w:tabs>
                    <w:spacing w:before="0" w:after="80"/>
                  </w:pPr>
                  <w:r>
                    <w:t xml:space="preserve">3</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5</w:t>
                  </w:r>
                </w:p>
              </w:tc>
              <w:tc>
                <w:tcPr>
                  <w:tcW w:w="648" w:type="dxa"/>
                </w:tcPr>
                <w:p>
                  <w:pPr>
                    <w:tabs>
                      <w:tab w:val="right" w:pos="10206"/>
                    </w:tabs>
                    <w:spacing w:before="0" w:after="80"/>
                  </w:pPr>
                  <w:r>
                    <w:t xml:space="preserve">5.5</w:t>
                  </w:r>
                </w:p>
              </w:tc>
            </w:tr>
            <w:tr>
              <w:trPr>
                <w:cantSplit/>
              </w:trPr>
              <w:tc>
                <w:tcPr>
                  <w:tcW w:w="648" w:type="dxa"/>
                  <w:shd w:val="clear" w:color="auto" w:fill="F1F5F9"/>
                </w:tcPr>
                <w:p>
                  <w:pPr>
                    <w:tabs>
                      <w:tab w:val="right" w:pos="10206"/>
                    </w:tabs>
                    <w:spacing w:before="0" w:after="80"/>
                  </w:pPr>
                  <w:r>
                    <w:rPr>
                      <w:b/>
                    </w:rPr>
                    <w:t xml:space="preserve">C</w:t>
                  </w:r>
                </w:p>
              </w:tc>
              <w:tc>
                <w:tcPr>
                  <w:tcW w:w="648" w:type="dxa"/>
                </w:tcPr>
                <w:p>
                  <w:pPr>
                    <w:tabs>
                      <w:tab w:val="right" w:pos="10206"/>
                    </w:tabs>
                    <w:spacing w:before="0" w:after="80"/>
                  </w:pPr>
                  <w:r>
                    <w:t xml:space="preserve">0.5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4.5</w:t>
                  </w:r>
                </w:p>
              </w:tc>
            </w:tr>
            <w:tr>
              <w:trPr>
                <w:cantSplit/>
              </w:trPr>
              <w:tc>
                <w:tcPr>
                  <w:tcW w:w="648" w:type="dxa"/>
                  <w:shd w:val="clear" w:color="auto" w:fill="F1F5F9"/>
                </w:tcPr>
                <w:p>
                  <w:pPr>
                    <w:tabs>
                      <w:tab w:val="right" w:pos="10206"/>
                    </w:tabs>
                    <w:spacing w:before="0" w:after="80"/>
                  </w:pPr>
                  <w:r>
                    <w:rPr>
                      <w:b/>
                    </w:rPr>
                    <w:t xml:space="preserve">D</w:t>
                  </w:r>
                </w:p>
              </w:tc>
              <w:tc>
                <w:tcPr>
                  <w:tcW w:w="648" w:type="dxa"/>
                </w:tcPr>
                <w:p>
                  <w:pPr>
                    <w:tabs>
                      <w:tab w:val="right" w:pos="10206"/>
                    </w:tabs>
                    <w:spacing w:before="0" w:after="80"/>
                  </w:pPr>
                  <w:r>
                    <w:t xml:space="preserve">2.5</w:t>
                  </w:r>
                </w:p>
              </w:tc>
              <w:tc>
                <w:tcPr>
                  <w:tcW w:w="648" w:type="dxa"/>
                </w:tcPr>
                <w:p>
                  <w:pPr>
                    <w:tabs>
                      <w:tab w:val="right" w:pos="10206"/>
                    </w:tabs>
                    <w:spacing w:before="0" w:after="80"/>
                  </w:pPr>
                  <w:r>
                    <w:t xml:space="preserve">1.5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0.5</w:t>
                  </w:r>
                </w:p>
              </w:tc>
            </w:tr>
          </w:tbl>
          <w:p>
            <w:pPr>
              <w:tabs>
                <w:tab w:val="right" w:pos="10206"/>
              </w:tabs>
              <w:spacing w:before="0" w:after="60"/>
            </w:pPr>
          </w:p>
          <w:p>
            <w:pPr>
              <w:tabs>
                <w:tab w:val="right" w:pos="10206"/>
              </w:tabs>
              <w:spacing w:before="0" w:after="80"/>
            </w:pPr>
            <w:r>
              <w:t xml:space="preserve">and columns</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648"/>
              <w:gridCol w:w="648"/>
              <w:gridCol w:w="648"/>
              <w:gridCol w:w="648"/>
              <w:gridCol w:w="648"/>
            </w:tblGrid>
            <w:tr>
              <w:trPr>
                <w:cantSplit/>
              </w:trPr>
              <w:tc>
                <w:tcPr>
                  <w:tcW w:w="648" w:type="dxa"/>
                  <w:shd w:val="clear" w:color="auto" w:fill="F1F5F9"/>
                </w:tcPr>
                <w:p/>
              </w:tc>
              <w:tc>
                <w:tcPr>
                  <w:tcW w:w="648" w:type="dxa"/>
                  <w:shd w:val="clear" w:color="auto" w:fill="F1F5F9"/>
                </w:tcPr>
                <w:p>
                  <w:pPr>
                    <w:tabs>
                      <w:tab w:val="right" w:pos="10206"/>
                    </w:tabs>
                    <w:spacing w:before="0" w:after="80"/>
                  </w:pPr>
                  <w:r>
                    <w:rPr>
                      <w:b/>
                    </w:rPr>
                    <w:t xml:space="preserve">P</w:t>
                  </w:r>
                </w:p>
              </w:tc>
              <w:tc>
                <w:tcPr>
                  <w:tcW w:w="648" w:type="dxa"/>
                  <w:shd w:val="clear" w:color="auto" w:fill="F1F5F9"/>
                </w:tcPr>
                <w:p>
                  <w:pPr>
                    <w:tabs>
                      <w:tab w:val="right" w:pos="10206"/>
                    </w:tabs>
                    <w:spacing w:before="0" w:after="80"/>
                  </w:pPr>
                  <w:r>
                    <w:rPr>
                      <w:b/>
                    </w:rPr>
                    <w:t xml:space="preserve">Q</w:t>
                  </w:r>
                </w:p>
              </w:tc>
              <w:tc>
                <w:tcPr>
                  <w:tcW w:w="648" w:type="dxa"/>
                  <w:shd w:val="clear" w:color="auto" w:fill="F1F5F9"/>
                </w:tcPr>
                <w:p>
                  <w:pPr>
                    <w:tabs>
                      <w:tab w:val="right" w:pos="10206"/>
                    </w:tabs>
                    <w:spacing w:before="0" w:after="80"/>
                  </w:pPr>
                  <w:r>
                    <w:rPr>
                      <w:b/>
                    </w:rPr>
                    <w:t xml:space="preserve">R</w:t>
                  </w:r>
                </w:p>
              </w:tc>
              <w:tc>
                <w:tcPr>
                  <w:tcW w:w="648" w:type="dxa"/>
                  <w:shd w:val="clear" w:color="auto" w:fill="F1F5F9"/>
                </w:tcPr>
                <w:p>
                  <w:pPr>
                    <w:tabs>
                      <w:tab w:val="right" w:pos="10206"/>
                    </w:tabs>
                    <w:spacing w:before="0" w:after="80"/>
                  </w:pPr>
                  <w:r>
                    <w:rPr>
                      <w:b/>
                    </w:rPr>
                    <w:t xml:space="preserve">S</w:t>
                  </w:r>
                </w:p>
              </w:tc>
            </w:tr>
            <w:tr>
              <w:trPr>
                <w:cantSplit/>
              </w:trPr>
              <w:tc>
                <w:tcPr>
                  <w:tcW w:w="648" w:type="dxa"/>
                  <w:shd w:val="clear" w:color="auto" w:fill="F1F5F9"/>
                </w:tcPr>
                <w:p>
                  <w:pPr>
                    <w:tabs>
                      <w:tab w:val="right" w:pos="10206"/>
                    </w:tabs>
                    <w:spacing w:before="0" w:after="80"/>
                  </w:pPr>
                  <w:r>
                    <w:rPr>
                      <w:b/>
                    </w:rPr>
                    <w:t xml:space="preserve">A</w:t>
                  </w:r>
                </w:p>
              </w:tc>
              <w:tc>
                <w:tcPr>
                  <w:tcW w:w="648" w:type="dxa"/>
                </w:tcPr>
                <w:p>
                  <w:pPr>
                    <w:tabs>
                      <w:tab w:val="right" w:pos="10206"/>
                    </w:tabs>
                    <w:spacing w:before="0" w:after="80"/>
                  </w:pPr>
                  <w:r>
                    <w:t xml:space="preserve">3.5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4.5</w:t>
                  </w:r>
                </w:p>
              </w:tc>
              <w:tc>
                <w:tcPr>
                  <w:tcW w:w="648" w:type="dxa"/>
                </w:tcPr>
                <w:p>
                  <w:pPr>
                    <w:tabs>
                      <w:tab w:val="right" w:pos="10206"/>
                    </w:tabs>
                    <w:spacing w:before="0" w:after="80"/>
                  </w:pPr>
                  <w:r>
                    <w:t xml:space="preserve">5.5</w:t>
                  </w:r>
                </w:p>
              </w:tc>
            </w:tr>
            <w:tr>
              <w:trPr>
                <w:cantSplit/>
              </w:trPr>
              <w:tc>
                <w:tcPr>
                  <w:tcW w:w="648" w:type="dxa"/>
                  <w:shd w:val="clear" w:color="auto" w:fill="F1F5F9"/>
                </w:tcPr>
                <w:p>
                  <w:pPr>
                    <w:tabs>
                      <w:tab w:val="right" w:pos="10206"/>
                    </w:tabs>
                    <w:spacing w:before="0" w:after="80"/>
                  </w:pPr>
                  <w:r>
                    <w:rPr>
                      <w:b/>
                    </w:rPr>
                    <w:t xml:space="preserve">B</w:t>
                  </w:r>
                </w:p>
              </w:tc>
              <w:tc>
                <w:tcPr>
                  <w:tcW w:w="648" w:type="dxa"/>
                </w:tcPr>
                <w:p>
                  <w:pPr>
                    <w:tabs>
                      <w:tab w:val="right" w:pos="10206"/>
                    </w:tabs>
                    <w:spacing w:before="0" w:after="80"/>
                  </w:pPr>
                  <w:r>
                    <w:t xml:space="preserve">2.5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5</w:t>
                  </w:r>
                </w:p>
              </w:tc>
              <w:tc>
                <w:tcPr>
                  <w:tcW w:w="648" w:type="dxa"/>
                </w:tcPr>
                <w:p>
                  <w:pPr>
                    <w:tabs>
                      <w:tab w:val="right" w:pos="10206"/>
                    </w:tabs>
                    <w:spacing w:before="0" w:after="80"/>
                  </w:pPr>
                  <w:r>
                    <w:t xml:space="preserve">5</w:t>
                  </w:r>
                </w:p>
              </w:tc>
            </w:tr>
            <w:tr>
              <w:trPr>
                <w:cantSplit/>
              </w:trPr>
              <w:tc>
                <w:tcPr>
                  <w:tcW w:w="648" w:type="dxa"/>
                  <w:shd w:val="clear" w:color="auto" w:fill="F1F5F9"/>
                </w:tcPr>
                <w:p>
                  <w:pPr>
                    <w:tabs>
                      <w:tab w:val="right" w:pos="10206"/>
                    </w:tabs>
                    <w:spacing w:before="0" w:after="80"/>
                  </w:pPr>
                  <w:r>
                    <w:rPr>
                      <w:b/>
                    </w:rPr>
                    <w:t xml:space="preserve">C</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4</w:t>
                  </w:r>
                </w:p>
              </w:tc>
            </w:tr>
            <w:tr>
              <w:trPr>
                <w:cantSplit/>
              </w:trPr>
              <w:tc>
                <w:tcPr>
                  <w:tcW w:w="648" w:type="dxa"/>
                  <w:shd w:val="clear" w:color="auto" w:fill="F1F5F9"/>
                </w:tcPr>
                <w:p>
                  <w:pPr>
                    <w:tabs>
                      <w:tab w:val="right" w:pos="10206"/>
                    </w:tabs>
                    <w:spacing w:before="0" w:after="80"/>
                  </w:pPr>
                  <w:r>
                    <w:rPr>
                      <w:b/>
                    </w:rPr>
                    <w:t xml:space="preserve">D</w:t>
                  </w:r>
                </w:p>
              </w:tc>
              <w:tc>
                <w:tcPr>
                  <w:tcW w:w="648" w:type="dxa"/>
                </w:tcPr>
                <w:p>
                  <w:pPr>
                    <w:tabs>
                      <w:tab w:val="right" w:pos="10206"/>
                    </w:tabs>
                    <w:spacing w:before="0" w:after="80"/>
                  </w:pPr>
                  <w:r>
                    <w:t xml:space="preserve">2</w:t>
                  </w:r>
                </w:p>
              </w:tc>
              <w:tc>
                <w:tcPr>
                  <w:tcW w:w="648" w:type="dxa"/>
                </w:tcPr>
                <w:p>
                  <w:pPr>
                    <w:tabs>
                      <w:tab w:val="right" w:pos="10206"/>
                    </w:tabs>
                    <w:spacing w:before="0" w:after="80"/>
                  </w:pPr>
                  <w:r>
                    <w:t xml:space="preserve">1.5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augment by 2.5</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648"/>
              <w:gridCol w:w="648"/>
              <w:gridCol w:w="648"/>
              <w:gridCol w:w="648"/>
              <w:gridCol w:w="648"/>
            </w:tblGrid>
            <w:tr>
              <w:trPr>
                <w:cantSplit/>
              </w:trPr>
              <w:tc>
                <w:tcPr>
                  <w:tcW w:w="648" w:type="dxa"/>
                  <w:shd w:val="clear" w:color="auto" w:fill="F1F5F9"/>
                </w:tcPr>
                <w:p/>
              </w:tc>
              <w:tc>
                <w:tcPr>
                  <w:tcW w:w="648" w:type="dxa"/>
                  <w:shd w:val="clear" w:color="auto" w:fill="F1F5F9"/>
                </w:tcPr>
                <w:p>
                  <w:pPr>
                    <w:tabs>
                      <w:tab w:val="right" w:pos="10206"/>
                    </w:tabs>
                    <w:spacing w:before="0" w:after="80"/>
                  </w:pPr>
                  <w:r>
                    <w:rPr>
                      <w:b/>
                    </w:rPr>
                    <w:t xml:space="preserve">P</w:t>
                  </w:r>
                </w:p>
              </w:tc>
              <w:tc>
                <w:tcPr>
                  <w:tcW w:w="648" w:type="dxa"/>
                  <w:shd w:val="clear" w:color="auto" w:fill="F1F5F9"/>
                </w:tcPr>
                <w:p>
                  <w:pPr>
                    <w:tabs>
                      <w:tab w:val="right" w:pos="10206"/>
                    </w:tabs>
                    <w:spacing w:before="0" w:after="80"/>
                  </w:pPr>
                  <w:r>
                    <w:rPr>
                      <w:b/>
                    </w:rPr>
                    <w:t xml:space="preserve">Q</w:t>
                  </w:r>
                </w:p>
              </w:tc>
              <w:tc>
                <w:tcPr>
                  <w:tcW w:w="648" w:type="dxa"/>
                  <w:shd w:val="clear" w:color="auto" w:fill="F1F5F9"/>
                </w:tcPr>
                <w:p>
                  <w:pPr>
                    <w:tabs>
                      <w:tab w:val="right" w:pos="10206"/>
                    </w:tabs>
                    <w:spacing w:before="0" w:after="80"/>
                  </w:pPr>
                  <w:r>
                    <w:rPr>
                      <w:b/>
                    </w:rPr>
                    <w:t xml:space="preserve">R</w:t>
                  </w:r>
                </w:p>
              </w:tc>
              <w:tc>
                <w:tcPr>
                  <w:tcW w:w="648" w:type="dxa"/>
                  <w:shd w:val="clear" w:color="auto" w:fill="F1F5F9"/>
                </w:tcPr>
                <w:p>
                  <w:pPr>
                    <w:tabs>
                      <w:tab w:val="right" w:pos="10206"/>
                    </w:tabs>
                    <w:spacing w:before="0" w:after="80"/>
                  </w:pPr>
                  <w:r>
                    <w:rPr>
                      <w:b/>
                    </w:rPr>
                    <w:t xml:space="preserve">S</w:t>
                  </w:r>
                </w:p>
              </w:tc>
            </w:tr>
            <w:tr>
              <w:trPr>
                <w:cantSplit/>
              </w:trPr>
              <w:tc>
                <w:tcPr>
                  <w:tcW w:w="648" w:type="dxa"/>
                  <w:shd w:val="clear" w:color="auto" w:fill="F1F5F9"/>
                </w:tcPr>
                <w:p>
                  <w:pPr>
                    <w:tabs>
                      <w:tab w:val="right" w:pos="10206"/>
                    </w:tabs>
                    <w:spacing w:before="0" w:after="80"/>
                  </w:pPr>
                  <w:r>
                    <w:rPr>
                      <w:b/>
                    </w:rPr>
                    <w:t xml:space="preserve">A</w:t>
                  </w:r>
                </w:p>
              </w:tc>
              <w:tc>
                <w:tcPr>
                  <w:tcW w:w="648" w:type="dxa"/>
                </w:tcPr>
                <w:p>
                  <w:pPr>
                    <w:tabs>
                      <w:tab w:val="right" w:pos="10206"/>
                    </w:tabs>
                    <w:spacing w:before="0" w:after="80"/>
                  </w:pPr>
                  <w:r>
                    <w:t xml:space="preserve">1</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2</w:t>
                  </w:r>
                </w:p>
              </w:tc>
              <w:tc>
                <w:tcPr>
                  <w:tcW w:w="648" w:type="dxa"/>
                </w:tcPr>
                <w:p>
                  <w:pPr>
                    <w:tabs>
                      <w:tab w:val="right" w:pos="10206"/>
                    </w:tabs>
                    <w:spacing w:before="0" w:after="80"/>
                  </w:pPr>
                  <w:r>
                    <w:t xml:space="preserve">3</w:t>
                  </w:r>
                </w:p>
              </w:tc>
            </w:tr>
            <w:tr>
              <w:trPr>
                <w:cantSplit/>
              </w:trPr>
              <w:tc>
                <w:tcPr>
                  <w:tcW w:w="648" w:type="dxa"/>
                  <w:shd w:val="clear" w:color="auto" w:fill="F1F5F9"/>
                </w:tcPr>
                <w:p>
                  <w:pPr>
                    <w:tabs>
                      <w:tab w:val="right" w:pos="10206"/>
                    </w:tabs>
                    <w:spacing w:before="0" w:after="80"/>
                  </w:pPr>
                  <w:r>
                    <w:rPr>
                      <w:b/>
                    </w:rPr>
                    <w:t xml:space="preserve">B</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2.5</w:t>
                  </w:r>
                </w:p>
              </w:tc>
              <w:tc>
                <w:tcPr>
                  <w:tcW w:w="648" w:type="dxa"/>
                </w:tcPr>
                <w:p>
                  <w:pPr>
                    <w:tabs>
                      <w:tab w:val="right" w:pos="10206"/>
                    </w:tabs>
                    <w:spacing w:before="0" w:after="80"/>
                  </w:pPr>
                  <w:r>
                    <w:t xml:space="preserve">2.5</w:t>
                  </w:r>
                </w:p>
              </w:tc>
            </w:tr>
            <w:tr>
              <w:trPr>
                <w:cantSplit/>
              </w:trPr>
              <w:tc>
                <w:tcPr>
                  <w:tcW w:w="648" w:type="dxa"/>
                  <w:shd w:val="clear" w:color="auto" w:fill="F1F5F9"/>
                </w:tcPr>
                <w:p>
                  <w:pPr>
                    <w:tabs>
                      <w:tab w:val="right" w:pos="10206"/>
                    </w:tabs>
                    <w:spacing w:before="0" w:after="80"/>
                  </w:pPr>
                  <w:r>
                    <w:rPr>
                      <w:b/>
                    </w:rPr>
                    <w:t xml:space="preserve">C</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2.5</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4</w:t>
                  </w:r>
                </w:p>
              </w:tc>
            </w:tr>
            <w:tr>
              <w:trPr>
                <w:cantSplit/>
              </w:trPr>
              <w:tc>
                <w:tcPr>
                  <w:tcW w:w="648" w:type="dxa"/>
                  <w:shd w:val="clear" w:color="auto" w:fill="F1F5F9"/>
                </w:tcPr>
                <w:p>
                  <w:pPr>
                    <w:tabs>
                      <w:tab w:val="right" w:pos="10206"/>
                    </w:tabs>
                    <w:spacing w:before="0" w:after="80"/>
                  </w:pPr>
                  <w:r>
                    <w:rPr>
                      <w:b/>
                    </w:rPr>
                    <w:t xml:space="preserve">D</w:t>
                  </w:r>
                </w:p>
              </w:tc>
              <w:tc>
                <w:tcPr>
                  <w:tcW w:w="648" w:type="dxa"/>
                </w:tcPr>
                <w:p>
                  <w:pPr>
                    <w:tabs>
                      <w:tab w:val="right" w:pos="10206"/>
                    </w:tabs>
                    <w:spacing w:before="0" w:after="80"/>
                  </w:pPr>
                  <w:r>
                    <w:t xml:space="preserve">2</w:t>
                  </w:r>
                </w:p>
              </w:tc>
              <w:tc>
                <w:tcPr>
                  <w:tcW w:w="648" w:type="dxa"/>
                </w:tcPr>
                <w:p>
                  <w:pPr>
                    <w:tabs>
                      <w:tab w:val="right" w:pos="10206"/>
                    </w:tabs>
                    <w:spacing w:before="0" w:after="80"/>
                  </w:pPr>
                  <w:r>
                    <w:t xml:space="preserve">4</w:t>
                  </w:r>
                </w:p>
              </w:tc>
              <w:tc>
                <w:tcPr>
                  <w:tcW w:w="648" w:type="dxa"/>
                </w:tcPr>
                <w:p>
                  <w:pPr>
                    <w:tabs>
                      <w:tab w:val="right" w:pos="10206"/>
                    </w:tabs>
                    <w:spacing w:before="0" w:after="80"/>
                  </w:pPr>
                  <w:r>
                    <w:t xml:space="preserve">0</w:t>
                  </w:r>
                </w:p>
              </w:tc>
              <w:tc>
                <w:tcPr>
                  <w:tcW w:w="648"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A1ft</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A – Q, B – P, C – R, D – S</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simplifying the initial matrix by reducing rows and then columns</w:t>
      </w:r>
    </w:p>
    <w:p>
      <w:pPr>
        <w:tabs>
          <w:tab w:val="right" w:pos="10206"/>
        </w:tabs>
        <w:spacing w:before="0" w:after="80"/>
      </w:pPr>
      <w:r>
        <w:rPr>
          <w:b/>
          <w:sz w:val="20"/>
        </w:rPr>
        <w:t xml:space="preserve">A1:</w:t>
      </w:r>
      <w:r>
        <w:rPr>
          <w:sz w:val="20"/>
        </w:rPr>
        <w:t xml:space="preserve"> cao</w:t>
      </w:r>
    </w:p>
    <w:p>
      <w:pPr>
        <w:tabs>
          <w:tab w:val="right" w:pos="10206"/>
        </w:tabs>
        <w:spacing w:before="0" w:after="80"/>
      </w:pPr>
      <w:r>
        <w:rPr>
          <w:b/>
          <w:sz w:val="20"/>
        </w:rPr>
        <w:t xml:space="preserve">M1:</w:t>
      </w:r>
      <w:r>
        <w:rPr>
          <w:sz w:val="20"/>
        </w:rPr>
        <w:t xml:space="preserve"> develop an improved solution – need to see one double covered +e; one uncovered –e; and one single covered unchanged. 3 lines to 4 lines needed</w:t>
      </w:r>
    </w:p>
    <w:p>
      <w:pPr>
        <w:tabs>
          <w:tab w:val="right" w:pos="10206"/>
        </w:tabs>
        <w:spacing w:before="0" w:after="80"/>
      </w:pPr>
      <w:r>
        <w:rPr>
          <w:b/>
          <w:sz w:val="20"/>
        </w:rPr>
        <w:t xml:space="preserve">A1ft:</w:t>
      </w:r>
      <w:r>
        <w:rPr>
          <w:sz w:val="20"/>
        </w:rPr>
        <w:t xml:space="preserve"> allow follow through from </w:t>
      </w:r>
      <w:r>
        <w:rPr>
          <w:sz w:val="20"/>
          <w:u w:val="single"/>
        </w:rPr>
        <w:t xml:space="preserve">one</w:t>
      </w:r>
      <w:r>
        <w:rPr>
          <w:sz w:val="20"/>
        </w:rPr>
        <w:t xml:space="preserve"> numerical slip only during row/column reduction</w:t>
      </w:r>
    </w:p>
    <w:p>
      <w:pPr>
        <w:tabs>
          <w:tab w:val="right" w:pos="10206"/>
        </w:tabs>
        <w:spacing w:before="0" w:after="80"/>
      </w:pPr>
      <w:r>
        <w:rPr>
          <w:b/>
          <w:sz w:val="20"/>
        </w:rPr>
        <w:t xml:space="preserve">A1ft:</w:t>
      </w:r>
      <w:r>
        <w:rPr>
          <w:sz w:val="20"/>
        </w:rPr>
        <w:t xml:space="preserve"> dependent on all previous M marks and one A mark – to deduce the optimal allocation from the location of the zeros in the table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Add an additional dummy column with equal values (e.g. 0) to create a square array</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3.5c</w:t>
            </w:r>
          </w:p>
        </w:tc>
      </w:tr>
      <w:tr>
        <w:trPr>
          <w:cantSplit/>
        </w:trPr>
        <w:tc>
          <w:tcPr>
            <w:tcW w:w="3402" w:type="dxa"/>
          </w:tcPr>
          <w:p>
            <w:pPr>
              <w:tabs>
                <w:tab w:val="right" w:pos="10206"/>
              </w:tabs>
              <w:spacing w:before="0" w:after="80"/>
            </w:pPr>
            <w:r>
              <w:t xml:space="preserve">Input a suitable large number (e.g. 100 but &gt; 44) in cells BQ and ES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Explain the need to add a dummy column (to create a square array) – must mention that it is a column being added (but ignore any mention of the values being added to this column)</w:t>
      </w:r>
    </w:p>
    <w:p>
      <w:pPr>
        <w:tabs>
          <w:tab w:val="right" w:pos="10206"/>
        </w:tabs>
        <w:spacing w:before="0" w:after="80"/>
      </w:pPr>
      <w:r>
        <w:rPr>
          <w:b/>
          <w:sz w:val="20"/>
        </w:rPr>
        <w:t xml:space="preserve">B1</w:t>
      </w:r>
      <w:r>
        <w:rPr>
          <w:sz w:val="20"/>
        </w:rPr>
        <w:t xml:space="preserve">: Input a large value in cells BQ and ES (just saying ‘input a large value in the empty (oe) cells’ is sufficient – we do not need to know at this stage what is meant by ‘large’)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w:r>
              <w:t xml:space="preserve">e.g.</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P</w:t>
                  </w:r>
                </w:p>
              </w:tc>
              <w:tc>
                <w:tcPr>
                  <w:tcW w:w="540" w:type="dxa"/>
                  <w:shd w:val="clear" w:color="auto" w:fill="F1F5F9"/>
                </w:tcPr>
                <w:p>
                  <w:pPr>
                    <w:tabs>
                      <w:tab w:val="right" w:pos="10206"/>
                    </w:tabs>
                    <w:spacing w:before="0" w:after="80"/>
                  </w:pPr>
                  <w:r>
                    <w:rPr>
                      <w:b/>
                    </w:rPr>
                    <w:t xml:space="preserve">Q</w:t>
                  </w:r>
                </w:p>
              </w:tc>
              <w:tc>
                <w:tcPr>
                  <w:tcW w:w="540" w:type="dxa"/>
                  <w:shd w:val="clear" w:color="auto" w:fill="F1F5F9"/>
                </w:tcPr>
                <w:p>
                  <w:pPr>
                    <w:tabs>
                      <w:tab w:val="right" w:pos="10206"/>
                    </w:tabs>
                    <w:spacing w:before="0" w:after="80"/>
                  </w:pPr>
                  <w:r>
                    <w:rPr>
                      <w:b/>
                    </w:rPr>
                    <w:t xml:space="preserve">R</w:t>
                  </w:r>
                </w:p>
              </w:tc>
              <w:tc>
                <w:tcPr>
                  <w:tcW w:w="540" w:type="dxa"/>
                  <w:shd w:val="clear" w:color="auto" w:fill="F1F5F9"/>
                </w:tcPr>
                <w:p>
                  <w:pPr>
                    <w:tabs>
                      <w:tab w:val="right" w:pos="10206"/>
                    </w:tabs>
                    <w:spacing w:before="0" w:after="80"/>
                  </w:pPr>
                  <w:r>
                    <w:rPr>
                      <w:b/>
                    </w:rPr>
                    <w:t xml:space="preserve">S</w:t>
                  </w:r>
                </w:p>
              </w:tc>
              <w:tc>
                <w:tcPr>
                  <w:tcW w:w="540" w:type="dxa"/>
                  <w:shd w:val="clear" w:color="auto" w:fill="F1F5F9"/>
                </w:tcPr>
                <w:p>
                  <w:pPr>
                    <w:tabs>
                      <w:tab w:val="right" w:pos="10206"/>
                    </w:tabs>
                    <w:spacing w:before="0" w:after="80"/>
                  </w:pPr>
                  <w:r>
                    <w:rPr>
                      <w:b/>
                    </w:rPr>
                    <w:t xml:space="preserve">X</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38</w:t>
                  </w:r>
                </w:p>
              </w:tc>
              <w:tc>
                <w:tcPr>
                  <w:tcW w:w="540" w:type="dxa"/>
                </w:tcPr>
                <w:p>
                  <w:pPr>
                    <w:tabs>
                      <w:tab w:val="right" w:pos="10206"/>
                    </w:tabs>
                    <w:spacing w:before="0" w:after="80"/>
                  </w:pPr>
                  <w:r>
                    <w:t xml:space="preserve">39</w:t>
                  </w:r>
                </w:p>
              </w:tc>
              <w:tc>
                <w:tcPr>
                  <w:tcW w:w="540" w:type="dxa"/>
                </w:tcPr>
                <w:p>
                  <w:pPr>
                    <w:tabs>
                      <w:tab w:val="right" w:pos="10206"/>
                    </w:tabs>
                    <w:spacing w:before="0" w:after="80"/>
                  </w:pPr>
                  <w:r>
                    <w:t xml:space="preserve">37</w:t>
                  </w:r>
                </w:p>
              </w:tc>
              <w:tc>
                <w:tcPr>
                  <w:tcW w:w="540" w:type="dxa"/>
                </w:tcPr>
                <w:p>
                  <w:pPr>
                    <w:tabs>
                      <w:tab w:val="right" w:pos="10206"/>
                    </w:tabs>
                    <w:spacing w:before="0" w:after="80"/>
                  </w:pPr>
                  <w:r>
                    <w:t xml:space="preserve">37</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39</w:t>
                  </w:r>
                </w:p>
              </w:tc>
              <w:tc>
                <w:tcPr>
                  <w:tcW w:w="540" w:type="dxa"/>
                </w:tcPr>
                <w:p>
                  <w:pPr>
                    <w:tabs>
                      <w:tab w:val="right" w:pos="10206"/>
                    </w:tabs>
                    <w:spacing w:before="0" w:after="80"/>
                  </w:pPr>
                  <w:r>
                    <w:t xml:space="preserve">100</w:t>
                  </w:r>
                </w:p>
              </w:tc>
              <w:tc>
                <w:tcPr>
                  <w:tcW w:w="540" w:type="dxa"/>
                </w:tcPr>
                <w:p>
                  <w:pPr>
                    <w:tabs>
                      <w:tab w:val="right" w:pos="10206"/>
                    </w:tabs>
                    <w:spacing w:before="0" w:after="80"/>
                  </w:pPr>
                  <w:r>
                    <w:t xml:space="preserve">39</w:t>
                  </w:r>
                </w:p>
              </w:tc>
              <w:tc>
                <w:tcPr>
                  <w:tcW w:w="540" w:type="dxa"/>
                </w:tcPr>
                <w:p>
                  <w:pPr>
                    <w:tabs>
                      <w:tab w:val="right" w:pos="10206"/>
                    </w:tabs>
                    <w:spacing w:before="0" w:after="80"/>
                  </w:pPr>
                  <w:r>
                    <w:t xml:space="preserve">40</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41</w:t>
                  </w:r>
                </w:p>
              </w:tc>
              <w:tc>
                <w:tcPr>
                  <w:tcW w:w="540" w:type="dxa"/>
                </w:tcPr>
                <w:p>
                  <w:pPr>
                    <w:tabs>
                      <w:tab w:val="right" w:pos="10206"/>
                    </w:tabs>
                    <w:spacing w:before="0" w:after="80"/>
                  </w:pPr>
                  <w:r>
                    <w:t xml:space="preserve">44</w:t>
                  </w:r>
                </w:p>
              </w:tc>
              <w:tc>
                <w:tcPr>
                  <w:tcW w:w="540" w:type="dxa"/>
                </w:tcPr>
                <w:p>
                  <w:pPr>
                    <w:tabs>
                      <w:tab w:val="right" w:pos="10206"/>
                    </w:tabs>
                    <w:spacing w:before="0" w:after="80"/>
                  </w:pPr>
                  <w:r>
                    <w:t xml:space="preserve">40</w:t>
                  </w:r>
                </w:p>
              </w:tc>
              <w:tc>
                <w:tcPr>
                  <w:tcW w:w="540" w:type="dxa"/>
                </w:tcPr>
                <w:p>
                  <w:pPr>
                    <w:tabs>
                      <w:tab w:val="right" w:pos="10206"/>
                    </w:tabs>
                    <w:spacing w:before="0" w:after="80"/>
                  </w:pPr>
                  <w:r>
                    <w:t xml:space="preserve">42</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40</w:t>
                  </w:r>
                </w:p>
              </w:tc>
              <w:tc>
                <w:tcPr>
                  <w:tcW w:w="540" w:type="dxa"/>
                </w:tcPr>
                <w:p>
                  <w:pPr>
                    <w:tabs>
                      <w:tab w:val="right" w:pos="10206"/>
                    </w:tabs>
                    <w:spacing w:before="0" w:after="80"/>
                  </w:pPr>
                  <w:r>
                    <w:t xml:space="preserve">41</w:t>
                  </w:r>
                </w:p>
              </w:tc>
              <w:tc>
                <w:tcPr>
                  <w:tcW w:w="540" w:type="dxa"/>
                </w:tcPr>
                <w:p>
                  <w:pPr>
                    <w:tabs>
                      <w:tab w:val="right" w:pos="10206"/>
                    </w:tabs>
                    <w:spacing w:before="0" w:after="80"/>
                  </w:pPr>
                  <w:r>
                    <w:t xml:space="preserve">39</w:t>
                  </w:r>
                </w:p>
              </w:tc>
              <w:tc>
                <w:tcPr>
                  <w:tcW w:w="540" w:type="dxa"/>
                </w:tcPr>
                <w:p>
                  <w:pPr>
                    <w:tabs>
                      <w:tab w:val="right" w:pos="10206"/>
                    </w:tabs>
                    <w:spacing w:before="0" w:after="80"/>
                  </w:pPr>
                  <w:r>
                    <w:t xml:space="preserve">38</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36</w:t>
                  </w:r>
                </w:p>
              </w:tc>
              <w:tc>
                <w:tcPr>
                  <w:tcW w:w="540" w:type="dxa"/>
                </w:tcPr>
                <w:p>
                  <w:pPr>
                    <w:tabs>
                      <w:tab w:val="right" w:pos="10206"/>
                    </w:tabs>
                    <w:spacing w:before="0" w:after="80"/>
                  </w:pPr>
                  <w:r>
                    <w:t xml:space="preserve">39</w:t>
                  </w:r>
                </w:p>
              </w:tc>
              <w:tc>
                <w:tcPr>
                  <w:tcW w:w="540" w:type="dxa"/>
                </w:tcPr>
                <w:p>
                  <w:pPr>
                    <w:tabs>
                      <w:tab w:val="right" w:pos="10206"/>
                    </w:tabs>
                    <w:spacing w:before="0" w:after="80"/>
                  </w:pPr>
                  <w:r>
                    <w:t xml:space="preserve">41</w:t>
                  </w:r>
                </w:p>
              </w:tc>
              <w:tc>
                <w:tcPr>
                  <w:tcW w:w="540" w:type="dxa"/>
                </w:tcPr>
                <w:p>
                  <w:pPr>
                    <w:tabs>
                      <w:tab w:val="right" w:pos="10206"/>
                    </w:tabs>
                    <w:spacing w:before="0" w:after="80"/>
                  </w:pPr>
                  <w:r>
                    <w:t xml:space="preserve">100</w:t>
                  </w:r>
                </w:p>
              </w:tc>
              <w:tc>
                <w:tcPr>
                  <w:tcW w:w="540"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Reducing (rows and) columns gives</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P</w:t>
                  </w:r>
                </w:p>
              </w:tc>
              <w:tc>
                <w:tcPr>
                  <w:tcW w:w="540" w:type="dxa"/>
                  <w:shd w:val="clear" w:color="auto" w:fill="F1F5F9"/>
                </w:tcPr>
                <w:p>
                  <w:pPr>
                    <w:tabs>
                      <w:tab w:val="right" w:pos="10206"/>
                    </w:tabs>
                    <w:spacing w:before="0" w:after="80"/>
                  </w:pPr>
                  <w:r>
                    <w:rPr>
                      <w:b/>
                    </w:rPr>
                    <w:t xml:space="preserve">Q</w:t>
                  </w:r>
                </w:p>
              </w:tc>
              <w:tc>
                <w:tcPr>
                  <w:tcW w:w="540" w:type="dxa"/>
                  <w:shd w:val="clear" w:color="auto" w:fill="F1F5F9"/>
                </w:tcPr>
                <w:p>
                  <w:pPr>
                    <w:tabs>
                      <w:tab w:val="right" w:pos="10206"/>
                    </w:tabs>
                    <w:spacing w:before="0" w:after="80"/>
                  </w:pPr>
                  <w:r>
                    <w:rPr>
                      <w:b/>
                    </w:rPr>
                    <w:t xml:space="preserve">R</w:t>
                  </w:r>
                </w:p>
              </w:tc>
              <w:tc>
                <w:tcPr>
                  <w:tcW w:w="540" w:type="dxa"/>
                  <w:shd w:val="clear" w:color="auto" w:fill="F1F5F9"/>
                </w:tcPr>
                <w:p>
                  <w:pPr>
                    <w:tabs>
                      <w:tab w:val="right" w:pos="10206"/>
                    </w:tabs>
                    <w:spacing w:before="0" w:after="80"/>
                  </w:pPr>
                  <w:r>
                    <w:rPr>
                      <w:b/>
                    </w:rPr>
                    <w:t xml:space="preserve">S</w:t>
                  </w:r>
                </w:p>
              </w:tc>
              <w:tc>
                <w:tcPr>
                  <w:tcW w:w="540" w:type="dxa"/>
                  <w:shd w:val="clear" w:color="auto" w:fill="F1F5F9"/>
                </w:tcPr>
                <w:p>
                  <w:pPr>
                    <w:tabs>
                      <w:tab w:val="right" w:pos="10206"/>
                    </w:tabs>
                    <w:spacing w:before="0" w:after="80"/>
                  </w:pPr>
                  <w:r>
                    <w:rPr>
                      <w:b/>
                    </w:rPr>
                    <w:t xml:space="preserve">X</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61</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63</w:t>
                  </w:r>
                </w:p>
              </w:tc>
              <w:tc>
                <w:tcPr>
                  <w:tcW w:w="540" w:type="dxa"/>
                </w:tcPr>
                <w:p>
                  <w:pPr>
                    <w:tabs>
                      <w:tab w:val="right" w:pos="10206"/>
                    </w:tabs>
                    <w:spacing w:before="0" w:after="80"/>
                  </w:pPr>
                  <w:r>
                    <w:t xml:space="preserve">0</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Three lines required to cover the zeros hence solution is not optimal</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P</w:t>
                  </w:r>
                </w:p>
              </w:tc>
              <w:tc>
                <w:tcPr>
                  <w:tcW w:w="540" w:type="dxa"/>
                  <w:shd w:val="clear" w:color="auto" w:fill="F1F5F9"/>
                </w:tcPr>
                <w:p>
                  <w:pPr>
                    <w:tabs>
                      <w:tab w:val="right" w:pos="10206"/>
                    </w:tabs>
                    <w:spacing w:before="0" w:after="80"/>
                  </w:pPr>
                  <w:r>
                    <w:rPr>
                      <w:b/>
                    </w:rPr>
                    <w:t xml:space="preserve">Q</w:t>
                  </w:r>
                </w:p>
              </w:tc>
              <w:tc>
                <w:tcPr>
                  <w:tcW w:w="540" w:type="dxa"/>
                  <w:shd w:val="clear" w:color="auto" w:fill="F1F5F9"/>
                </w:tcPr>
                <w:p>
                  <w:pPr>
                    <w:tabs>
                      <w:tab w:val="right" w:pos="10206"/>
                    </w:tabs>
                    <w:spacing w:before="0" w:after="80"/>
                  </w:pPr>
                  <w:r>
                    <w:rPr>
                      <w:b/>
                    </w:rPr>
                    <w:t xml:space="preserve">R</w:t>
                  </w:r>
                </w:p>
              </w:tc>
              <w:tc>
                <w:tcPr>
                  <w:tcW w:w="540" w:type="dxa"/>
                  <w:shd w:val="clear" w:color="auto" w:fill="F1F5F9"/>
                </w:tcPr>
                <w:p>
                  <w:pPr>
                    <w:tabs>
                      <w:tab w:val="right" w:pos="10206"/>
                    </w:tabs>
                    <w:spacing w:before="0" w:after="80"/>
                  </w:pPr>
                  <w:r>
                    <w:rPr>
                      <w:b/>
                    </w:rPr>
                    <w:t xml:space="preserve">S</w:t>
                  </w:r>
                </w:p>
              </w:tc>
              <w:tc>
                <w:tcPr>
                  <w:tcW w:w="540" w:type="dxa"/>
                  <w:shd w:val="clear" w:color="auto" w:fill="F1F5F9"/>
                </w:tcPr>
                <w:p>
                  <w:pPr>
                    <w:tabs>
                      <w:tab w:val="right" w:pos="10206"/>
                    </w:tabs>
                    <w:spacing w:before="0" w:after="80"/>
                  </w:pPr>
                  <w:r>
                    <w:rPr>
                      <w:b/>
                    </w:rPr>
                    <w:t xml:space="preserve">X</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1</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60</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63</w:t>
                  </w:r>
                </w:p>
              </w:tc>
              <w:tc>
                <w:tcPr>
                  <w:tcW w:w="540" w:type="dxa"/>
                </w:tcPr>
                <w:p>
                  <w:pPr>
                    <w:tabs>
                      <w:tab w:val="right" w:pos="10206"/>
                    </w:tabs>
                    <w:spacing w:before="0" w:after="80"/>
                  </w:pPr>
                  <w:r>
                    <w:t xml:space="preserve">1</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Four lines required to cover the zeros hence solution is not optimal</w:t>
            </w:r>
          </w:p>
          <w:p>
            <w:pPr>
              <w:tabs>
                <w:tab w:val="right" w:pos="3202"/>
              </w:tabs>
              <w:spacing w:before="0" w:after="40"/>
            </w:pPr>
            <w:r>
              <w:t xml:space="preserve">e.g.</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P</w:t>
                  </w:r>
                </w:p>
              </w:tc>
              <w:tc>
                <w:tcPr>
                  <w:tcW w:w="540" w:type="dxa"/>
                  <w:shd w:val="clear" w:color="auto" w:fill="F1F5F9"/>
                </w:tcPr>
                <w:p>
                  <w:pPr>
                    <w:tabs>
                      <w:tab w:val="right" w:pos="10206"/>
                    </w:tabs>
                    <w:spacing w:before="0" w:after="80"/>
                  </w:pPr>
                  <w:r>
                    <w:rPr>
                      <w:b/>
                    </w:rPr>
                    <w:t xml:space="preserve">Q</w:t>
                  </w:r>
                </w:p>
              </w:tc>
              <w:tc>
                <w:tcPr>
                  <w:tcW w:w="540" w:type="dxa"/>
                  <w:shd w:val="clear" w:color="auto" w:fill="F1F5F9"/>
                </w:tcPr>
                <w:p>
                  <w:pPr>
                    <w:tabs>
                      <w:tab w:val="right" w:pos="10206"/>
                    </w:tabs>
                    <w:spacing w:before="0" w:after="80"/>
                  </w:pPr>
                  <w:r>
                    <w:rPr>
                      <w:b/>
                    </w:rPr>
                    <w:t xml:space="preserve">R</w:t>
                  </w:r>
                </w:p>
              </w:tc>
              <w:tc>
                <w:tcPr>
                  <w:tcW w:w="540" w:type="dxa"/>
                  <w:shd w:val="clear" w:color="auto" w:fill="F1F5F9"/>
                </w:tcPr>
                <w:p>
                  <w:pPr>
                    <w:tabs>
                      <w:tab w:val="right" w:pos="10206"/>
                    </w:tabs>
                    <w:spacing w:before="0" w:after="80"/>
                  </w:pPr>
                  <w:r>
                    <w:rPr>
                      <w:b/>
                    </w:rPr>
                    <w:t xml:space="preserve">S</w:t>
                  </w:r>
                </w:p>
              </w:tc>
              <w:tc>
                <w:tcPr>
                  <w:tcW w:w="540" w:type="dxa"/>
                  <w:shd w:val="clear" w:color="auto" w:fill="F1F5F9"/>
                </w:tcPr>
                <w:p>
                  <w:pPr>
                    <w:tabs>
                      <w:tab w:val="right" w:pos="10206"/>
                    </w:tabs>
                    <w:spacing w:before="0" w:after="80"/>
                  </w:pPr>
                  <w:r>
                    <w:rPr>
                      <w:b/>
                    </w:rPr>
                    <w:t xml:space="preserve">X</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2</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59</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1</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63</w:t>
                  </w:r>
                </w:p>
              </w:tc>
              <w:tc>
                <w:tcPr>
                  <w:tcW w:w="540" w:type="dxa"/>
                </w:tcPr>
                <w:p>
                  <w:pPr>
                    <w:tabs>
                      <w:tab w:val="right" w:pos="10206"/>
                    </w:tabs>
                    <w:spacing w:before="0" w:after="80"/>
                  </w:pPr>
                  <w:r>
                    <w:t xml:space="preserve">2</w:t>
                  </w:r>
                </w:p>
              </w:tc>
            </w:tr>
          </w:tbl>
          <w:p>
            <w:pPr>
              <w:tabs>
                <w:tab w:val="right" w:pos="10206"/>
              </w:tabs>
              <w:spacing w:before="0" w:after="60"/>
            </w:pPr>
          </w:p>
          <w:p>
            <w:pPr>
              <w:tabs>
                <w:tab w:val="right" w:pos="3202"/>
              </w:tabs>
              <w:spacing w:before="0" w:after="40"/>
            </w:pPr>
            <w:r>
              <w:t xml:space="preserve">or</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P</w:t>
                  </w:r>
                </w:p>
              </w:tc>
              <w:tc>
                <w:tcPr>
                  <w:tcW w:w="540" w:type="dxa"/>
                  <w:shd w:val="clear" w:color="auto" w:fill="F1F5F9"/>
                </w:tcPr>
                <w:p>
                  <w:pPr>
                    <w:tabs>
                      <w:tab w:val="right" w:pos="10206"/>
                    </w:tabs>
                    <w:spacing w:before="0" w:after="80"/>
                  </w:pPr>
                  <w:r>
                    <w:rPr>
                      <w:b/>
                    </w:rPr>
                    <w:t xml:space="preserve">Q</w:t>
                  </w:r>
                </w:p>
              </w:tc>
              <w:tc>
                <w:tcPr>
                  <w:tcW w:w="540" w:type="dxa"/>
                  <w:shd w:val="clear" w:color="auto" w:fill="F1F5F9"/>
                </w:tcPr>
                <w:p>
                  <w:pPr>
                    <w:tabs>
                      <w:tab w:val="right" w:pos="10206"/>
                    </w:tabs>
                    <w:spacing w:before="0" w:after="80"/>
                  </w:pPr>
                  <w:r>
                    <w:rPr>
                      <w:b/>
                    </w:rPr>
                    <w:t xml:space="preserve">R</w:t>
                  </w:r>
                </w:p>
              </w:tc>
              <w:tc>
                <w:tcPr>
                  <w:tcW w:w="540" w:type="dxa"/>
                  <w:shd w:val="clear" w:color="auto" w:fill="F1F5F9"/>
                </w:tcPr>
                <w:p>
                  <w:pPr>
                    <w:tabs>
                      <w:tab w:val="right" w:pos="10206"/>
                    </w:tabs>
                    <w:spacing w:before="0" w:after="80"/>
                  </w:pPr>
                  <w:r>
                    <w:rPr>
                      <w:b/>
                    </w:rPr>
                    <w:t xml:space="preserve">S</w:t>
                  </w:r>
                </w:p>
              </w:tc>
              <w:tc>
                <w:tcPr>
                  <w:tcW w:w="540" w:type="dxa"/>
                  <w:shd w:val="clear" w:color="auto" w:fill="F1F5F9"/>
                </w:tcPr>
                <w:p>
                  <w:pPr>
                    <w:tabs>
                      <w:tab w:val="right" w:pos="10206"/>
                    </w:tabs>
                    <w:spacing w:before="0" w:after="80"/>
                  </w:pPr>
                  <w:r>
                    <w:rPr>
                      <w:b/>
                    </w:rPr>
                    <w:t xml:space="preserve">X</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2</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59</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0</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64</w:t>
                  </w:r>
                </w:p>
              </w:tc>
              <w:tc>
                <w:tcPr>
                  <w:tcW w:w="540" w:type="dxa"/>
                </w:tcPr>
                <w:p>
                  <w:pPr>
                    <w:tabs>
                      <w:tab w:val="right" w:pos="10206"/>
                    </w:tabs>
                    <w:spacing w:before="0" w:after="80"/>
                  </w:pPr>
                  <w:r>
                    <w:t xml:space="preserve">2</w:t>
                  </w:r>
                </w:p>
              </w:tc>
            </w:tr>
          </w:tbl>
          <w:p>
            <w:pPr>
              <w:tabs>
                <w:tab w:val="right" w:pos="10206"/>
              </w:tabs>
              <w:spacing w:before="0" w:after="60"/>
            </w:p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Five lines required to cover the zeros hence solution is optimal</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Allocation: A to Q, B to R, D to S, and E to P (C does no task)</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Mark awarded when both steps complete (addition of extra column and large values ( &gt; 44) in cells BQ and ES)</w:t>
      </w:r>
    </w:p>
    <w:p>
      <w:pPr>
        <w:tabs>
          <w:tab w:val="right" w:pos="10206"/>
        </w:tabs>
        <w:spacing w:before="0" w:after="80"/>
      </w:pPr>
      <w:r>
        <w:rPr>
          <w:b/>
          <w:sz w:val="20"/>
        </w:rPr>
        <w:t xml:space="preserve">M1:</w:t>
      </w:r>
      <w:r>
        <w:rPr>
          <w:sz w:val="20"/>
        </w:rPr>
        <w:t xml:space="preserve"> Simplifying the initial matrix by reducing (rows and) columns – allow at most 2 slips</w:t>
      </w:r>
    </w:p>
    <w:p>
      <w:pPr>
        <w:tabs>
          <w:tab w:val="right" w:pos="10206"/>
        </w:tabs>
        <w:spacing w:before="0" w:after="80"/>
      </w:pPr>
      <w:r>
        <w:rPr>
          <w:b/>
          <w:sz w:val="20"/>
        </w:rPr>
        <w:t xml:space="preserve">M1:</w:t>
      </w:r>
      <w:r>
        <w:rPr>
          <w:sz w:val="20"/>
        </w:rPr>
        <w:t xml:space="preserve"> Develop an improved solution – need to see one double covered +e; one uncovered –e; and one single covered unchanged. 3 lines needed to 4 lines needed</w:t>
      </w:r>
    </w:p>
    <w:p>
      <w:pPr>
        <w:tabs>
          <w:tab w:val="right" w:pos="10206"/>
        </w:tabs>
        <w:spacing w:before="0" w:after="80"/>
      </w:pPr>
      <w:r>
        <w:rPr>
          <w:b/>
          <w:sz w:val="20"/>
        </w:rPr>
        <w:t xml:space="preserve">M1:</w:t>
      </w:r>
      <w:r>
        <w:rPr>
          <w:sz w:val="20"/>
        </w:rPr>
        <w:t xml:space="preserve"> Develop an improved solution – need to see one double covered +e; one uncovered –e; and one single covered unchanged. 4 lines needed to 5 lines needed (so getting to the optimal table)</w:t>
      </w:r>
    </w:p>
    <w:p>
      <w:pPr>
        <w:tabs>
          <w:tab w:val="right" w:pos="10206"/>
        </w:tabs>
        <w:spacing w:before="0" w:after="80"/>
      </w:pPr>
      <w:r>
        <w:rPr>
          <w:b/>
          <w:sz w:val="20"/>
        </w:rPr>
        <w:t xml:space="preserve">B1:</w:t>
      </w:r>
      <w:r>
        <w:rPr>
          <w:sz w:val="20"/>
        </w:rPr>
        <w:t xml:space="preserve"> Dependent on two augmentations taking place (3 to 4 lines and then 4 to 5 lines). Either a correct statement(s) regarding the minimum number of lines to cover the zeros at each stage </w:t>
      </w:r>
      <w:r>
        <w:rPr>
          <w:b/>
          <w:sz w:val="20"/>
        </w:rPr>
        <w:t xml:space="preserve">or</w:t>
      </w:r>
      <w:r>
        <w:rPr>
          <w:sz w:val="20"/>
        </w:rPr>
        <w:t xml:space="preserve"> a general statement that covers all augmentations.</w:t>
      </w:r>
      <w:r>
        <w:br/>
      </w:r>
      <w:r>
        <w:rPr>
          <w:sz w:val="20"/>
        </w:rPr>
        <w:t xml:space="preserve">In the first case, at each stage, they must state the number of lines (not just shown on the diagram), state whether it is optimal or not (so must use the word ‘optimal’) and mention ‘zeros’ at least once.</w:t>
      </w:r>
    </w:p>
    <w:p>
      <w:pPr>
        <w:tabs>
          <w:tab w:val="right" w:pos="10206"/>
        </w:tabs>
        <w:spacing w:before="0" w:after="80"/>
      </w:pPr>
      <w:r>
        <w:rPr>
          <w:sz w:val="20"/>
        </w:rPr>
        <w:t xml:space="preserve">In the second case, they must state that until </w:t>
      </w:r>
      <w:r>
        <w:rPr>
          <w:sz w:val="20"/>
          <w:u w:val="single"/>
        </w:rPr>
        <w:t xml:space="preserve">5 lines</w:t>
      </w:r>
      <w:r>
        <w:rPr>
          <w:sz w:val="20"/>
        </w:rPr>
        <w:t xml:space="preserve"> cover the </w:t>
      </w:r>
      <w:r>
        <w:rPr>
          <w:sz w:val="20"/>
          <w:u w:val="single"/>
        </w:rPr>
        <w:t xml:space="preserve">zeros</w:t>
      </w:r>
      <w:r>
        <w:rPr>
          <w:sz w:val="20"/>
        </w:rPr>
        <w:t xml:space="preserve"> then the solution is </w:t>
      </w:r>
      <w:r>
        <w:rPr>
          <w:sz w:val="20"/>
          <w:u w:val="single"/>
        </w:rPr>
        <w:t xml:space="preserve">not optimal</w:t>
      </w:r>
      <w:r>
        <w:rPr>
          <w:sz w:val="20"/>
        </w:rPr>
        <w:t xml:space="preserve"> (or equivalent e.g. if there are </w:t>
      </w:r>
      <w:r>
        <w:rPr>
          <w:sz w:val="20"/>
          <w:u w:val="single"/>
        </w:rPr>
        <w:t xml:space="preserve">5 lines</w:t>
      </w:r>
      <w:r>
        <w:rPr>
          <w:sz w:val="20"/>
        </w:rPr>
        <w:t xml:space="preserve"> covering the </w:t>
      </w:r>
      <w:r>
        <w:rPr>
          <w:sz w:val="20"/>
          <w:u w:val="single"/>
        </w:rPr>
        <w:t xml:space="preserve">zeros</w:t>
      </w:r>
      <w:r>
        <w:rPr>
          <w:sz w:val="20"/>
        </w:rPr>
        <w:t xml:space="preserve"> then the solution is </w:t>
      </w:r>
      <w:r>
        <w:rPr>
          <w:sz w:val="20"/>
          <w:u w:val="single"/>
        </w:rPr>
        <w:t xml:space="preserve">optimal</w:t>
      </w:r>
      <w:r>
        <w:rPr>
          <w:sz w:val="20"/>
        </w:rPr>
        <w:t xml:space="preserve">) – in this case they must show the lines.</w:t>
      </w:r>
      <w:r>
        <w:br/>
      </w:r>
      <w:r>
        <w:rPr>
          <w:sz w:val="20"/>
        </w:rPr>
        <w:t xml:space="preserve">Accept a hybrid of the two e.g. at each stage they could say whether it requires five lines or not but they would still have to mention ‘zeros’ at least once and make it clear at each augmentation whether it is optimal or not.</w:t>
      </w:r>
      <w:r>
        <w:br/>
      </w:r>
      <w:r>
        <w:rPr>
          <w:sz w:val="20"/>
        </w:rPr>
        <w:t xml:space="preserve">To award this mark we must see mention at least one mention of ‘zeros’ and the word ‘optimal’ being used.</w:t>
      </w:r>
    </w:p>
    <w:p>
      <w:pPr>
        <w:tabs>
          <w:tab w:val="right" w:pos="10206"/>
        </w:tabs>
        <w:spacing w:before="0" w:after="80"/>
      </w:pPr>
      <w:r>
        <w:rPr>
          <w:b/>
          <w:sz w:val="20"/>
        </w:rPr>
        <w:t xml:space="preserve">A1:</w:t>
      </w:r>
      <w:r>
        <w:rPr>
          <w:sz w:val="20"/>
        </w:rPr>
        <w:t xml:space="preserve"> cso on final table + deduction of the correct allocation</w:t>
      </w:r>
    </w:p>
    <w:p>
      <w:pPr>
        <w:tabs>
          <w:tab w:val="right" w:pos="10206"/>
        </w:tabs>
        <w:spacing w:before="0" w:after="80"/>
      </w:pPr>
      <w:r>
        <w:rPr>
          <w:b/>
          <w:sz w:val="20"/>
        </w:rPr>
        <w:t xml:space="preserve">Special case in (b)</w:t>
      </w:r>
      <w:r>
        <w:rPr>
          <w:sz w:val="20"/>
        </w:rPr>
        <w:t xml:space="preserve"> – if dashes are not replaced with larger values (e.g. values </w:t>
      </w:r>
      <m:oMath>
        <m:r>
          <m:t xml:space="preserve">⩽44</m:t>
        </m:r>
      </m:oMath>
      <w:r>
        <w:rPr>
          <w:sz w:val="20"/>
        </w:rPr>
        <w:t xml:space="preserve"> or leaving dashes in place) then only the </w:t>
      </w:r>
      <w:r>
        <w:rPr>
          <w:b/>
          <w:sz w:val="20"/>
        </w:rPr>
        <w:t xml:space="preserve">M</w:t>
      </w:r>
      <w:r>
        <w:rPr>
          <w:sz w:val="20"/>
        </w:rPr>
        <w:t xml:space="preserve"> marks are available in </w:t>
      </w:r>
      <w:r>
        <w:rPr>
          <w:b/>
          <w:sz w:val="20"/>
        </w:rPr>
        <w:t xml:space="preserve">(b)</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152 (mins)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Subtracting each entry from a constant value e.g. </w:t>
            </w:r>
            <m:oMath>
              <m:r>
                <m:t xml:space="preserve">⩾77</m:t>
              </m:r>
            </m:oMath>
            <w:r>
              <w:t xml:space="preserve"> to convert from maximisation problem to minimisation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3.5c</w:t>
            </w:r>
          </w:p>
        </w:tc>
      </w:tr>
      <w:tr>
        <w:trPr>
          <w:cantSplit/>
        </w:trPr>
        <w:tc>
          <w:tcPr>
            <w:tcW w:w="3402" w:type="dxa"/>
          </w:tcPr>
          <w:p>
            <w:pPr>
              <w:tabs>
                <w:tab w:val="right" w:pos="10206"/>
              </w:tabs>
              <w:spacing w:before="0" w:after="80"/>
            </w:pPr>
            <w:r>
              <w:t xml:space="preserve">Add a sufficiently large number (</w:t>
            </w:r>
            <m:oMath>
              <m:r>
                <m:t xml:space="preserve">&gt;12</m:t>
              </m:r>
            </m:oMath>
            <w:r>
              <w:t xml:space="preserve">) to cells BQ and DR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(ii)</w:t>
            </w:r>
            <w:r>
              <w:br/>
            </w:r>
            <w:r>
              <w:t xml:space="preserve">e.g. </w:t>
            </w:r>
            <m:oMath>
              <m:r>
                <m:t xml:space="preserve">[</m:t>
              </m:r>
              <m:m>
                <m:mPr>
                  <m:baseJc m:val="center"/>
                  <m:plcHide m:val="on"/>
                  <m:mcs>
                    <m:mc>
                      <m:mcPr>
                        <m:count m:val="4"/>
                        <m:mcJc m:val="center"/>
                      </m:mcPr>
                    </m:mc>
                  </m:mcs>
                </m:mPr>
                <m:mr>
                  <m:e>
                    <m:r>
                      <m:t xml:space="preserve">12</m:t>
                    </m:r>
                  </m:e>
                  <m:e>
                    <m:r>
                      <m:t xml:space="preserve">5</m:t>
                    </m:r>
                  </m:e>
                  <m:e>
                    <m:r>
                      <m:t xml:space="preserve">8</m:t>
                    </m:r>
                  </m:e>
                  <m:e>
                    <m:r>
                      <m:t xml:space="preserve">2</m:t>
                    </m:r>
                  </m:e>
                </m:mr>
                <m:mr>
                  <m:e>
                    <m:r>
                      <m:t xml:space="preserve">6</m:t>
                    </m:r>
                  </m:e>
                  <m:e>
                    <m:r>
                      <m:t xml:space="preserve">100</m:t>
                    </m:r>
                  </m:e>
                  <m:e>
                    <m:r>
                      <m:t xml:space="preserve">9</m:t>
                    </m:r>
                  </m:e>
                  <m:e>
                    <m:r>
                      <m:t xml:space="preserve">12</m:t>
                    </m:r>
                  </m:e>
                </m:mr>
                <m:mr>
                  <m:e>
                    <m:r>
                      <m:t xml:space="preserve">7</m:t>
                    </m:r>
                  </m:e>
                  <m:e>
                    <m:r>
                      <m:t xml:space="preserve">8</m:t>
                    </m:r>
                  </m:e>
                  <m:e>
                    <m:r>
                      <m:t xml:space="preserve">4</m:t>
                    </m:r>
                  </m:e>
                  <m:e>
                    <m:r>
                      <m:t xml:space="preserve">0</m:t>
                    </m:r>
                  </m:e>
                </m:mr>
                <m:mr>
                  <m:e>
                    <m:r>
                      <m:t xml:space="preserve">4</m:t>
                    </m:r>
                  </m:e>
                  <m:e>
                    <m:r>
                      <m:t xml:space="preserve">7</m:t>
                    </m:r>
                  </m:e>
                  <m:e>
                    <m:r>
                      <m:t xml:space="preserve">100</m:t>
                    </m:r>
                  </m:e>
                  <m:e>
                    <m:r>
                      <m:t xml:space="preserve">6</m:t>
                    </m:r>
                  </m:e>
                </m:mr>
              </m:m>
              <m:r>
                <m:t xml:space="preserve">]</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reasoning for how to convert from maximisation to minimisation</w:t>
      </w:r>
    </w:p>
    <w:p>
      <w:pPr>
        <w:tabs>
          <w:tab w:val="right" w:pos="10206"/>
        </w:tabs>
        <w:spacing w:before="0" w:after="80"/>
      </w:pPr>
      <w:r>
        <w:rPr>
          <w:b/>
          <w:sz w:val="20"/>
        </w:rPr>
        <w:t xml:space="preserve">B1:</w:t>
      </w:r>
      <w:r>
        <w:rPr>
          <w:sz w:val="20"/>
        </w:rPr>
        <w:t xml:space="preserve"> adding a large number (at least 13) to cells BQ and DR</w:t>
      </w:r>
    </w:p>
    <w:p>
      <w:pPr>
        <w:tabs>
          <w:tab w:val="right" w:pos="10206"/>
        </w:tabs>
        <w:spacing w:before="0" w:after="80"/>
      </w:pPr>
      <w:r>
        <w:rPr>
          <w:b/>
          <w:sz w:val="20"/>
        </w:rPr>
        <w:t xml:space="preserve">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Let </w:t>
            </w:r>
            <m:oMath>
              <m:sSub>
                <m:sSubPr>
                  <m:ctrlPr/>
                </m:sSubPr>
                <m:e>
                  <m:r>
                    <m:t xml:space="preserve">x</m:t>
                  </m:r>
                </m:e>
                <m:sub>
                  <m:r>
                    <m:t xml:space="preserve">ij</m:t>
                  </m:r>
                </m:sub>
              </m:sSub>
            </m:oMath>
            <w:r>
              <w:t xml:space="preserve"> be 0 or 1</w:t>
            </w:r>
            <w:r>
              <w:br/>
            </w:r>
            <m:oMath>
              <m:r>
                <m:t xml:space="preserve">{</m:t>
              </m:r>
              <m:m>
                <m:mPr>
                  <m:baseJc m:val="center"/>
                  <m:plcHide m:val="on"/>
                  <m:mcs>
                    <m:mc>
                      <m:mcPr>
                        <m:count m:val="2"/>
                        <m:mcJc m:val="center"/>
                      </m:mcPr>
                    </m:mc>
                  </m:mcs>
                </m:mPr>
                <m:mr>
                  <m:e>
                    <m:r>
                      <m:t xml:space="preserve">1</m:t>
                    </m:r>
                  </m:e>
                  <m:e>
                    <m:r>
                      <m:rPr>
                        <m:nor/>
                      </m:rPr>
                      <m:t xml:space="preserve">if worker</m:t>
                    </m:r>
                    <m:r>
                      <m:t xml:space="preserve">(i)</m:t>
                    </m:r>
                    <m:r>
                      <m:rPr>
                        <m:nor/>
                      </m:rPr>
                      <m:t xml:space="preserve">does task</m:t>
                    </m:r>
                    <m:r>
                      <m:t xml:space="preserve">(j)</m:t>
                    </m:r>
                  </m:e>
                </m:mr>
                <m:mr>
                  <m:e>
                    <m:r>
                      <m:t xml:space="preserve">0</m:t>
                    </m:r>
                  </m:e>
                  <m:e>
                    <m:r>
                      <m:rPr>
                        <m:nor/>
                      </m:rPr>
                      <m:t xml:space="preserve">otherwise</m:t>
                    </m:r>
                  </m:e>
                </m:mr>
              </m:m>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3.3</w:t>
            </w:r>
          </w:p>
        </w:tc>
      </w:tr>
      <w:tr>
        <w:trPr>
          <w:cantSplit/>
        </w:trPr>
        <w:tc>
          <w:tcPr>
            <w:tcW w:w="3402" w:type="dxa"/>
          </w:tcPr>
          <w:p>
            <w:pPr>
              <w:tabs>
                <w:tab w:val="right" w:pos="10206"/>
              </w:tabs>
              <w:spacing w:before="0" w:after="80"/>
            </w:pPr>
            <w:r>
              <w:t xml:space="preserve">where </w:t>
            </w:r>
            <m:oMath>
              <m:r>
                <m:t xml:space="preserve">i∈{</m:t>
              </m:r>
              <m:r>
                <m:rPr>
                  <m:nor/>
                </m:rPr>
                <m:t xml:space="preserve">A, B, C, D</m:t>
              </m:r>
              <m:r>
                <m:t xml:space="preserve">}</m:t>
              </m:r>
            </m:oMath>
            <w:r>
              <w:t xml:space="preserve"> and </w:t>
            </w:r>
            <m:oMath>
              <m:r>
                <m:t xml:space="preserve">j∈{</m:t>
              </m:r>
              <m:r>
                <m:rPr>
                  <m:nor/>
                </m:rPr>
                <m:t xml:space="preserve">P, Q, R, S</m:t>
              </m:r>
              <m:r>
                <m:t xml:space="preserve">}</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2.5</w:t>
            </w:r>
          </w:p>
        </w:tc>
      </w:tr>
      <w:tr>
        <w:trPr>
          <w:cantSplit/>
        </w:trPr>
        <w:tc>
          <w:tcPr>
            <w:tcW w:w="3402" w:type="dxa"/>
          </w:tcPr>
          <w:p>
            <w:pPr>
              <w:tabs>
                <w:tab w:val="right" w:pos="10206"/>
              </w:tabs>
              <w:spacing w:before="0" w:after="80"/>
            </w:pPr>
            <w:r>
              <w:t xml:space="preserve">minimise</w:t>
            </w:r>
            <w:r>
              <w:br/>
            </w:r>
            <m:oMath>
              <m:r>
                <m:t xml:space="preserve">12</m:t>
              </m:r>
              <m:sSub>
                <m:sSubPr>
                  <m:ctrlPr/>
                </m:sSubPr>
                <m:e>
                  <m:r>
                    <m:t xml:space="preserve">x</m:t>
                  </m:r>
                </m:e>
                <m:sub>
                  <m:r>
                    <m:rPr>
                      <m:nor/>
                    </m:rPr>
                    <m:t xml:space="preserve">AP</m:t>
                  </m:r>
                </m:sub>
              </m:sSub>
              <m:r>
                <m:t xml:space="preserve">+5</m:t>
              </m:r>
              <m:sSub>
                <m:sSubPr>
                  <m:ctrlPr/>
                </m:sSubPr>
                <m:e>
                  <m:r>
                    <m:t xml:space="preserve">x</m:t>
                  </m:r>
                </m:e>
                <m:sub>
                  <m:r>
                    <m:rPr>
                      <m:nor/>
                    </m:rPr>
                    <m:t xml:space="preserve">AQ</m:t>
                  </m:r>
                </m:sub>
              </m:sSub>
              <m:r>
                <m:t xml:space="preserve">+8</m:t>
              </m:r>
              <m:sSub>
                <m:sSubPr>
                  <m:ctrlPr/>
                </m:sSubPr>
                <m:e>
                  <m:r>
                    <m:t xml:space="preserve">x</m:t>
                  </m:r>
                </m:e>
                <m:sub>
                  <m:r>
                    <m:rPr>
                      <m:nor/>
                    </m:rPr>
                    <m:t xml:space="preserve">AR</m:t>
                  </m:r>
                </m:sub>
              </m:sSub>
              <m:r>
                <m:t xml:space="preserve">+2</m:t>
              </m:r>
              <m:sSub>
                <m:sSubPr>
                  <m:ctrlPr/>
                </m:sSubPr>
                <m:e>
                  <m:r>
                    <m:t xml:space="preserve">x</m:t>
                  </m:r>
                </m:e>
                <m:sub>
                  <m:r>
                    <m:rPr>
                      <m:nor/>
                    </m:rPr>
                    <m:t xml:space="preserve">AS</m:t>
                  </m:r>
                </m:sub>
              </m:sSub>
              <m:r>
                <m:t xml:space="preserve">+6</m:t>
              </m:r>
              <m:sSub>
                <m:sSubPr>
                  <m:ctrlPr/>
                </m:sSubPr>
                <m:e>
                  <m:r>
                    <m:t xml:space="preserve">x</m:t>
                  </m:r>
                </m:e>
                <m:sub>
                  <m:r>
                    <m:rPr>
                      <m:nor/>
                    </m:rPr>
                    <m:t xml:space="preserve">BP</m:t>
                  </m:r>
                </m:sub>
              </m:sSub>
              <m:r>
                <m:t xml:space="preserve">+</m:t>
              </m:r>
              <m:r>
                <m:rPr>
                  <m:nor/>
                </m:rPr>
                <m:t xml:space="preserve">‘100’</m:t>
              </m:r>
              <m:sSub>
                <m:sSubPr>
                  <m:ctrlPr/>
                </m:sSubPr>
                <m:e>
                  <m:r>
                    <m:t xml:space="preserve">x</m:t>
                  </m:r>
                </m:e>
                <m:sub>
                  <m:r>
                    <m:rPr>
                      <m:nor/>
                    </m:rPr>
                    <m:t xml:space="preserve">BQ</m:t>
                  </m:r>
                </m:sub>
              </m:sSub>
              <m:r>
                <m:t xml:space="preserve">+9</m:t>
              </m:r>
              <m:sSub>
                <m:sSubPr>
                  <m:ctrlPr/>
                </m:sSubPr>
                <m:e>
                  <m:r>
                    <m:t xml:space="preserve">x</m:t>
                  </m:r>
                </m:e>
                <m:sub>
                  <m:r>
                    <m:rPr>
                      <m:nor/>
                    </m:rPr>
                    <m:t xml:space="preserve">BR</m:t>
                  </m:r>
                </m:sub>
              </m:sSub>
              <m:r>
                <m:t xml:space="preserve">+12</m:t>
              </m:r>
              <m:sSub>
                <m:sSubPr>
                  <m:ctrlPr/>
                </m:sSubPr>
                <m:e>
                  <m:r>
                    <m:t xml:space="preserve">x</m:t>
                  </m:r>
                </m:e>
                <m:sub>
                  <m:r>
                    <m:rPr>
                      <m:nor/>
                    </m:rPr>
                    <m:t xml:space="preserve">BS</m:t>
                  </m:r>
                </m:sub>
              </m:sSub>
            </m:oMath>
            <w:r>
              <w:br/>
            </w:r>
            <m:oMath>
              <m:r>
                <m:t xml:space="preserve"> </m:t>
              </m:r>
              <m:r>
                <m:t xml:space="preserve">+7</m:t>
              </m:r>
              <m:sSub>
                <m:sSubPr>
                  <m:ctrlPr/>
                </m:sSubPr>
                <m:e>
                  <m:r>
                    <m:t xml:space="preserve">x</m:t>
                  </m:r>
                </m:e>
                <m:sub>
                  <m:r>
                    <m:rPr>
                      <m:nor/>
                    </m:rPr>
                    <m:t xml:space="preserve">CP</m:t>
                  </m:r>
                </m:sub>
              </m:sSub>
              <m:r>
                <m:t xml:space="preserve">+8</m:t>
              </m:r>
              <m:sSub>
                <m:sSubPr>
                  <m:ctrlPr/>
                </m:sSubPr>
                <m:e>
                  <m:r>
                    <m:t xml:space="preserve">x</m:t>
                  </m:r>
                </m:e>
                <m:sub>
                  <m:r>
                    <m:rPr>
                      <m:nor/>
                    </m:rPr>
                    <m:t xml:space="preserve">CQ</m:t>
                  </m:r>
                </m:sub>
              </m:sSub>
              <m:r>
                <m:t xml:space="preserve">+4</m:t>
              </m:r>
              <m:sSub>
                <m:sSubPr>
                  <m:ctrlPr/>
                </m:sSubPr>
                <m:e>
                  <m:r>
                    <m:t xml:space="preserve">x</m:t>
                  </m:r>
                </m:e>
                <m:sub>
                  <m:r>
                    <m:rPr>
                      <m:nor/>
                    </m:rPr>
                    <m:t xml:space="preserve">CR</m:t>
                  </m:r>
                </m:sub>
              </m:sSub>
              <m:r>
                <m:t xml:space="preserve">+4</m:t>
              </m:r>
              <m:sSub>
                <m:sSubPr>
                  <m:ctrlPr/>
                </m:sSubPr>
                <m:e>
                  <m:r>
                    <m:t xml:space="preserve">x</m:t>
                  </m:r>
                </m:e>
                <m:sub>
                  <m:r>
                    <m:rPr>
                      <m:nor/>
                    </m:rPr>
                    <m:t xml:space="preserve">DP</m:t>
                  </m:r>
                </m:sub>
              </m:sSub>
              <m:r>
                <m:t xml:space="preserve">+7</m:t>
              </m:r>
              <m:sSub>
                <m:sSubPr>
                  <m:ctrlPr/>
                </m:sSubPr>
                <m:e>
                  <m:r>
                    <m:t xml:space="preserve">x</m:t>
                  </m:r>
                </m:e>
                <m:sub>
                  <m:r>
                    <m:rPr>
                      <m:nor/>
                    </m:rPr>
                    <m:t xml:space="preserve">DQ</m:t>
                  </m:r>
                </m:sub>
              </m:sSub>
              <m:r>
                <m:t xml:space="preserve">+</m:t>
              </m:r>
              <m:r>
                <m:rPr>
                  <m:nor/>
                </m:rPr>
                <m:t xml:space="preserve">‘100’</m:t>
              </m:r>
              <m:sSub>
                <m:sSubPr>
                  <m:ctrlPr/>
                </m:sSubPr>
                <m:e>
                  <m:r>
                    <m:t xml:space="preserve">x</m:t>
                  </m:r>
                </m:e>
                <m:sub>
                  <m:r>
                    <m:rPr>
                      <m:nor/>
                    </m:rPr>
                    <m:t xml:space="preserve">DR</m:t>
                  </m:r>
                </m:sub>
              </m:sSub>
              <m:r>
                <m:t xml:space="preserve">+6</m:t>
              </m:r>
              <m:sSub>
                <m:sSubPr>
                  <m:ctrlPr/>
                </m:sSubPr>
                <m:e>
                  <m:r>
                    <m:t xml:space="preserve">x</m:t>
                  </m:r>
                </m:e>
                <m:sub>
                  <m:r>
                    <m:rPr>
                      <m:nor/>
                    </m:rPr>
                    <m:t xml:space="preserve">DS</m:t>
                  </m:r>
                </m:sub>
              </m:sSub>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3.3</w:t>
            </w:r>
            <w:r>
              <w:br/>
            </w:r>
            <w:r>
              <w:t xml:space="preserve">1.1b</w:t>
            </w:r>
          </w:p>
        </w:tc>
      </w:tr>
      <w:tr>
        <w:trPr>
          <w:cantSplit/>
        </w:trPr>
        <w:tc>
          <w:tcPr>
            <w:tcW w:w="3402" w:type="dxa"/>
          </w:tcPr>
          <w:p>
            <w:pPr>
              <w:tabs>
                <w:tab w:val="right" w:pos="10206"/>
              </w:tabs>
              <w:spacing w:before="0" w:after="80"/>
            </w:pPr>
            <w:r>
              <w:t xml:space="preserve">Subject to </w:t>
            </w:r>
            <m:oMath>
              <m:r>
                <m:t xml:space="preserve">∑</m:t>
              </m:r>
              <m:sSub>
                <m:sSubPr>
                  <m:ctrlPr/>
                </m:sSubPr>
                <m:e>
                  <m:r>
                    <m:t xml:space="preserve">x</m:t>
                  </m:r>
                </m:e>
                <m:sub>
                  <m:r>
                    <m:rPr>
                      <m:nor/>
                    </m:rPr>
                    <m:t xml:space="preserve">A</m:t>
                  </m:r>
                  <m:r>
                    <m:t xml:space="preserve">j</m:t>
                  </m:r>
                </m:sub>
              </m:sSub>
              <m:r>
                <m:t xml:space="preserve">=1,</m:t>
              </m:r>
              <m:r>
                <m:rPr>
                  <m:nor/>
                </m:rPr>
                <m:t xml:space="preserve"/>
              </m:r>
              <m:r>
                <m:t xml:space="preserve">∑</m:t>
              </m:r>
              <m:sSub>
                <m:sSubPr>
                  <m:ctrlPr/>
                </m:sSubPr>
                <m:e>
                  <m:r>
                    <m:t xml:space="preserve">x</m:t>
                  </m:r>
                </m:e>
                <m:sub>
                  <m:r>
                    <m:rPr>
                      <m:nor/>
                    </m:rPr>
                    <m:t xml:space="preserve">B</m:t>
                  </m:r>
                  <m:r>
                    <m:t xml:space="preserve">j</m:t>
                  </m:r>
                </m:sub>
              </m:sSub>
              <m:r>
                <m:t xml:space="preserve">=1,</m:t>
              </m:r>
              <m:r>
                <m:rPr>
                  <m:nor/>
                </m:rPr>
                <m:t xml:space="preserve"/>
              </m:r>
              <m:r>
                <m:t xml:space="preserve">∑</m:t>
              </m:r>
              <m:sSub>
                <m:sSubPr>
                  <m:ctrlPr/>
                </m:sSubPr>
                <m:e>
                  <m:r>
                    <m:t xml:space="preserve">x</m:t>
                  </m:r>
                </m:e>
                <m:sub>
                  <m:r>
                    <m:rPr>
                      <m:nor/>
                    </m:rPr>
                    <m:t xml:space="preserve">C</m:t>
                  </m:r>
                  <m:r>
                    <m:t xml:space="preserve">j</m:t>
                  </m:r>
                </m:sub>
              </m:sSub>
              <m:r>
                <m:t xml:space="preserve">=1,</m:t>
              </m:r>
              <m:r>
                <m:rPr>
                  <m:nor/>
                </m:rPr>
                <m:t xml:space="preserve"/>
              </m:r>
              <m:r>
                <m:t xml:space="preserve">∑</m:t>
              </m:r>
              <m:sSub>
                <m:sSubPr>
                  <m:ctrlPr/>
                </m:sSubPr>
                <m:e>
                  <m:r>
                    <m:t xml:space="preserve">x</m:t>
                  </m:r>
                </m:e>
                <m:sub>
                  <m:r>
                    <m:rPr>
                      <m:nor/>
                    </m:rPr>
                    <m:t xml:space="preserve">D</m:t>
                  </m:r>
                  <m:r>
                    <m:t xml:space="preserve">j</m:t>
                  </m:r>
                </m:sub>
              </m:sSub>
              <m:r>
                <m:t xml:space="preserve">=1</m:t>
              </m:r>
            </m:oMath>
            <w:r>
              <w:br/>
            </w:r>
            <m:oMath>
              <m:r>
                <m:t xml:space="preserve">∑</m:t>
              </m:r>
              <m:sSub>
                <m:sSubPr>
                  <m:ctrlPr/>
                </m:sSubPr>
                <m:e>
                  <m:r>
                    <m:t xml:space="preserve">x</m:t>
                  </m:r>
                </m:e>
                <m:sub>
                  <m:r>
                    <m:t xml:space="preserve">i</m:t>
                  </m:r>
                  <m:r>
                    <m:rPr>
                      <m:nor/>
                    </m:rPr>
                    <m:t xml:space="preserve">P</m:t>
                  </m:r>
                </m:sub>
              </m:sSub>
              <m:r>
                <m:t xml:space="preserve">=1,</m:t>
              </m:r>
              <m:r>
                <m:rPr>
                  <m:nor/>
                </m:rPr>
                <m:t xml:space="preserve"/>
              </m:r>
              <m:r>
                <m:t xml:space="preserve">∑</m:t>
              </m:r>
              <m:sSub>
                <m:sSubPr>
                  <m:ctrlPr/>
                </m:sSubPr>
                <m:e>
                  <m:r>
                    <m:t xml:space="preserve">x</m:t>
                  </m:r>
                </m:e>
                <m:sub>
                  <m:r>
                    <m:t xml:space="preserve">i</m:t>
                  </m:r>
                  <m:r>
                    <m:rPr>
                      <m:nor/>
                    </m:rPr>
                    <m:t xml:space="preserve">Q</m:t>
                  </m:r>
                </m:sub>
              </m:sSub>
              <m:r>
                <m:t xml:space="preserve">=1,</m:t>
              </m:r>
              <m:r>
                <m:rPr>
                  <m:nor/>
                </m:rPr>
                <m:t xml:space="preserve"/>
              </m:r>
              <m:r>
                <m:t xml:space="preserve">∑</m:t>
              </m:r>
              <m:sSub>
                <m:sSubPr>
                  <m:ctrlPr/>
                </m:sSubPr>
                <m:e>
                  <m:r>
                    <m:t xml:space="preserve">x</m:t>
                  </m:r>
                </m:e>
                <m:sub>
                  <m:r>
                    <m:t xml:space="preserve">i</m:t>
                  </m:r>
                  <m:r>
                    <m:rPr>
                      <m:nor/>
                    </m:rPr>
                    <m:t xml:space="preserve">R</m:t>
                  </m:r>
                </m:sub>
              </m:sSub>
              <m:r>
                <m:t xml:space="preserve">=1,</m:t>
              </m:r>
              <m:r>
                <m:rPr>
                  <m:nor/>
                </m:rPr>
                <m:t xml:space="preserve"/>
              </m:r>
              <m:r>
                <m:t xml:space="preserve">∑</m:t>
              </m:r>
              <m:sSub>
                <m:sSubPr>
                  <m:ctrlPr/>
                </m:sSubPr>
                <m:e>
                  <m:r>
                    <m:t xml:space="preserve">x</m:t>
                  </m:r>
                </m:e>
                <m:sub>
                  <m:r>
                    <m:t xml:space="preserve">i</m:t>
                  </m:r>
                  <m:r>
                    <m:rPr>
                      <m:nor/>
                    </m:rPr>
                    <m:t xml:space="preserve">S</m:t>
                  </m:r>
                </m:sub>
              </m:sSub>
              <m:r>
                <m:t xml:space="preserve">=1</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3.3</w:t>
            </w:r>
            <w:r>
              <w:br/>
            </w:r>
            <w:r>
              <w:t xml:space="preserve">1.1b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defining </w:t>
      </w:r>
      <m:oMath>
        <m:sSub>
          <m:sSubPr>
            <m:ctrlPr/>
          </m:sSubPr>
          <m:e>
            <m:r>
              <m:t xml:space="preserve">x</m:t>
            </m:r>
          </m:e>
          <m:sub>
            <m:r>
              <m:t xml:space="preserve">ij</m:t>
            </m:r>
          </m:sub>
        </m:sSub>
      </m:oMath>
      <w:r>
        <w:rPr>
          <w:sz w:val="20"/>
        </w:rPr>
        <w:t xml:space="preserve"> correctly</w:t>
      </w:r>
    </w:p>
    <w:p>
      <w:pPr>
        <w:tabs>
          <w:tab w:val="right" w:pos="10206"/>
        </w:tabs>
        <w:spacing w:before="0" w:after="80"/>
      </w:pPr>
      <w:r>
        <w:rPr>
          <w:b/>
          <w:sz w:val="20"/>
        </w:rPr>
        <w:t xml:space="preserve">B1:</w:t>
      </w:r>
      <w:r>
        <w:rPr>
          <w:sz w:val="20"/>
        </w:rPr>
        <w:t xml:space="preserve"> correct definition of the values that </w:t>
      </w:r>
      <m:oMath>
        <m:r>
          <m:t xml:space="preserve">i</m:t>
        </m:r>
      </m:oMath>
      <w:r>
        <w:rPr>
          <w:sz w:val="20"/>
        </w:rPr>
        <w:t xml:space="preserve"> and </w:t>
      </w:r>
      <m:oMath>
        <m:r>
          <m:t xml:space="preserve">j</m:t>
        </m:r>
      </m:oMath>
      <w:r>
        <w:rPr>
          <w:sz w:val="20"/>
        </w:rPr>
        <w:t xml:space="preserve"> can take</w:t>
      </w:r>
    </w:p>
    <w:p>
      <w:pPr>
        <w:tabs>
          <w:tab w:val="right" w:pos="10206"/>
        </w:tabs>
        <w:spacing w:before="0" w:after="80"/>
      </w:pPr>
      <w:r>
        <w:rPr>
          <w:b/>
          <w:sz w:val="20"/>
        </w:rPr>
        <w:t xml:space="preserve">M1:</w:t>
      </w:r>
      <w:r>
        <w:rPr>
          <w:sz w:val="20"/>
        </w:rPr>
        <w:t xml:space="preserve"> Attempt at a 15 (or 16) term expression in terms of </w:t>
      </w:r>
      <m:oMath>
        <m:r>
          <m:t xml:space="preserve">x</m:t>
        </m:r>
      </m:oMath>
      <w:r>
        <w:rPr>
          <w:sz w:val="20"/>
        </w:rPr>
        <w:t xml:space="preserve"> (or their defined variable), coefficients ‘correct’, 2 ‘large’ values included, condone 2 slips. If more than 2 errors in (a) ft exactly their table for this mark only.</w:t>
      </w:r>
    </w:p>
    <w:p>
      <w:pPr>
        <w:tabs>
          <w:tab w:val="right" w:pos="10206"/>
        </w:tabs>
        <w:spacing w:before="0" w:after="80"/>
      </w:pPr>
      <w:r>
        <w:rPr>
          <w:b/>
          <w:sz w:val="20"/>
        </w:rPr>
        <w:t xml:space="preserve">A1:</w:t>
      </w:r>
      <w:r>
        <w:rPr>
          <w:sz w:val="20"/>
        </w:rPr>
        <w:t xml:space="preserve"> CAO including ‘minimise’ (or equivalent 14 term expression with ‘maximise’)</w:t>
      </w:r>
    </w:p>
    <w:p>
      <w:pPr>
        <w:tabs>
          <w:tab w:val="right" w:pos="10206"/>
        </w:tabs>
        <w:spacing w:before="0" w:after="80"/>
      </w:pPr>
      <w:r>
        <w:rPr>
          <w:b/>
          <w:sz w:val="20"/>
        </w:rPr>
        <w:t xml:space="preserve">M1:</w:t>
      </w:r>
      <w:r>
        <w:rPr>
          <w:sz w:val="20"/>
        </w:rPr>
        <w:t xml:space="preserve"> At least four equations, each in three or four variables, unit coefficients, equal to 1 Do not accept inequalities</w:t>
      </w:r>
    </w:p>
    <w:p>
      <w:pPr>
        <w:tabs>
          <w:tab w:val="right" w:pos="10206"/>
        </w:tabs>
        <w:spacing w:before="0" w:after="80"/>
      </w:pPr>
      <w:r>
        <w:rPr>
          <w:b/>
          <w:sz w:val="20"/>
        </w:rPr>
        <w:t xml:space="preserve">A1:</w:t>
      </w:r>
      <w:r>
        <w:rPr>
          <w:sz w:val="20"/>
        </w:rPr>
        <w:t xml:space="preserve"> CAO (all eight equations)</w:t>
      </w:r>
    </w:p>
    <w:p>
      <w:pPr>
        <w:tabs>
          <w:tab w:val="right" w:pos="10206"/>
        </w:tabs>
        <w:spacing w:before="0" w:after="80"/>
      </w:pPr>
      <w:r>
        <w:rPr>
          <w:sz w:val="20"/>
        </w:rPr>
        <w:t xml:space="preserve">Maximise </w:t>
      </w:r>
      <m:oMath>
        <m:r>
          <m:t xml:space="preserve">65</m:t>
        </m:r>
        <m:sSub>
          <m:sSubPr>
            <m:ctrlPr/>
          </m:sSubPr>
          <m:e>
            <m:r>
              <m:t xml:space="preserve">x</m:t>
            </m:r>
          </m:e>
          <m:sub>
            <m:r>
              <m:t xml:space="preserve">AP</m:t>
            </m:r>
          </m:sub>
        </m:sSub>
        <m:r>
          <m:t xml:space="preserve">+72</m:t>
        </m:r>
        <m:sSub>
          <m:sSubPr>
            <m:ctrlPr/>
          </m:sSubPr>
          <m:e>
            <m:r>
              <m:t xml:space="preserve">x</m:t>
            </m:r>
          </m:e>
          <m:sub>
            <m:r>
              <m:t xml:space="preserve">AQ</m:t>
            </m:r>
          </m:sub>
        </m:sSub>
        <m:r>
          <m:t xml:space="preserve">+69</m:t>
        </m:r>
        <m:sSub>
          <m:sSubPr>
            <m:ctrlPr/>
          </m:sSubPr>
          <m:e>
            <m:r>
              <m:t xml:space="preserve">x</m:t>
            </m:r>
          </m:e>
          <m:sub>
            <m:r>
              <m:t xml:space="preserve">AR</m:t>
            </m:r>
          </m:sub>
        </m:sSub>
        <m:r>
          <m:t xml:space="preserve">+75</m:t>
        </m:r>
        <m:sSub>
          <m:sSubPr>
            <m:ctrlPr/>
          </m:sSubPr>
          <m:e>
            <m:r>
              <m:t xml:space="preserve">x</m:t>
            </m:r>
          </m:e>
          <m:sub>
            <m:r>
              <m:t xml:space="preserve">AS</m:t>
            </m:r>
          </m:sub>
        </m:sSub>
      </m:oMath>
      <w:r>
        <w:br/>
      </w:r>
      <m:oMath>
        <m:r>
          <m:t xml:space="preserve"> </m:t>
        </m:r>
        <m:r>
          <m:t xml:space="preserve">+71</m:t>
        </m:r>
        <m:sSub>
          <m:sSubPr>
            <m:ctrlPr/>
          </m:sSubPr>
          <m:e>
            <m:r>
              <m:t xml:space="preserve">x</m:t>
            </m:r>
          </m:e>
          <m:sub>
            <m:r>
              <m:t xml:space="preserve">BP</m:t>
            </m:r>
          </m:sub>
        </m:sSub>
        <m:r>
          <m:t xml:space="preserve">+68</m:t>
        </m:r>
        <m:sSub>
          <m:sSubPr>
            <m:ctrlPr/>
          </m:sSubPr>
          <m:e>
            <m:r>
              <m:t xml:space="preserve">x</m:t>
            </m:r>
          </m:e>
          <m:sub>
            <m:r>
              <m:t xml:space="preserve">BR</m:t>
            </m:r>
          </m:sub>
        </m:sSub>
        <m:r>
          <m:t xml:space="preserve">+65</m:t>
        </m:r>
        <m:sSub>
          <m:sSubPr>
            <m:ctrlPr/>
          </m:sSubPr>
          <m:e>
            <m:r>
              <m:t xml:space="preserve">x</m:t>
            </m:r>
          </m:e>
          <m:sub>
            <m:r>
              <m:t xml:space="preserve">BS</m:t>
            </m:r>
          </m:sub>
        </m:sSub>
      </m:oMath>
      <w:r>
        <w:br/>
      </w:r>
      <m:oMath>
        <m:r>
          <m:t xml:space="preserve"> </m:t>
        </m:r>
        <m:r>
          <m:t xml:space="preserve">+70</m:t>
        </m:r>
        <m:sSub>
          <m:sSubPr>
            <m:ctrlPr/>
          </m:sSubPr>
          <m:e>
            <m:r>
              <m:t xml:space="preserve">x</m:t>
            </m:r>
          </m:e>
          <m:sub>
            <m:r>
              <m:t xml:space="preserve">CP</m:t>
            </m:r>
          </m:sub>
        </m:sSub>
        <m:r>
          <m:t xml:space="preserve">+69</m:t>
        </m:r>
        <m:sSub>
          <m:sSubPr>
            <m:ctrlPr/>
          </m:sSubPr>
          <m:e>
            <m:r>
              <m:t xml:space="preserve">x</m:t>
            </m:r>
          </m:e>
          <m:sub>
            <m:r>
              <m:t xml:space="preserve">CQ</m:t>
            </m:r>
          </m:sub>
        </m:sSub>
        <m:r>
          <m:t xml:space="preserve">+73</m:t>
        </m:r>
        <m:sSub>
          <m:sSubPr>
            <m:ctrlPr/>
          </m:sSubPr>
          <m:e>
            <m:r>
              <m:t xml:space="preserve">x</m:t>
            </m:r>
          </m:e>
          <m:sub>
            <m:r>
              <m:t xml:space="preserve">CR</m:t>
            </m:r>
          </m:sub>
        </m:sSub>
        <m:r>
          <m:t xml:space="preserve">+77</m:t>
        </m:r>
        <m:sSub>
          <m:sSubPr>
            <m:ctrlPr/>
          </m:sSubPr>
          <m:e>
            <m:r>
              <m:t xml:space="preserve">x</m:t>
            </m:r>
          </m:e>
          <m:sub>
            <m:r>
              <m:t xml:space="preserve">CS</m:t>
            </m:r>
          </m:sub>
        </m:sSub>
      </m:oMath>
      <w:r>
        <w:br/>
      </w:r>
      <m:oMath>
        <m:r>
          <m:t xml:space="preserve"> </m:t>
        </m:r>
        <m:r>
          <m:t xml:space="preserve">+73</m:t>
        </m:r>
        <m:sSub>
          <m:sSubPr>
            <m:ctrlPr/>
          </m:sSubPr>
          <m:e>
            <m:r>
              <m:t xml:space="preserve">x</m:t>
            </m:r>
          </m:e>
          <m:sub>
            <m:r>
              <m:t xml:space="preserve">DP</m:t>
            </m:r>
          </m:sub>
        </m:sSub>
        <m:r>
          <m:t xml:space="preserve">+70</m:t>
        </m:r>
        <m:sSub>
          <m:sSubPr>
            <m:ctrlPr/>
          </m:sSubPr>
          <m:e>
            <m:r>
              <m:t xml:space="preserve">x</m:t>
            </m:r>
          </m:e>
          <m:sub>
            <m:r>
              <m:t xml:space="preserve">DQ</m:t>
            </m:r>
          </m:sub>
        </m:sSub>
        <m:r>
          <m:t xml:space="preserve">+71</m:t>
        </m:r>
        <m:sSub>
          <m:sSubPr>
            <m:ctrlPr/>
          </m:sSubPr>
          <m:e>
            <m:r>
              <m:t xml:space="preserve">x</m:t>
            </m:r>
          </m:e>
          <m:sub>
            <m:r>
              <m:t xml:space="preserve">DS</m:t>
            </m:r>
          </m:sub>
        </m:sSub>
      </m:oMath>
    </w:p>
    <w:p>
      <w:pPr>
        <w:tabs>
          <w:tab w:val="right" w:pos="10206"/>
        </w:tabs>
        <w:spacing w:before="0" w:after="80"/>
      </w:pPr>
      <w:r>
        <w:rPr>
          <w:sz w:val="20"/>
        </w:rPr>
        <w:t xml:space="preserve">Note: if maximising they must not include a large number for BQ and DR, so only 14 terms</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