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Decision 1 – Chapter 2 – Graphs and Networks (Version 2)</w:t>
      </w:r>
    </w:p>
    <w:p>
      <w:pPr>
        <w:tabs>
          <w:tab w:val="right" w:pos="10206"/>
        </w:tabs>
        <w:spacing w:before="0" w:after="80"/>
      </w:pPr>
      <w:r>
        <w:rPr>
          <w:b/>
        </w:rPr>
        <w:t xml:space="preserve">Total Marks: 22</w:t>
      </w:r>
    </w:p>
    <w:p>
      <w:pPr>
        <w:tabs>
          <w:tab w:val="right" w:pos="10206"/>
        </w:tabs>
        <w:spacing w:before="0" w:after="80"/>
      </w:pPr>
      <w:r>
        <w:t xml:space="preserve">(22 = Platinum, 20 = Gold, 18 = Silver, 15 = Bronze)</w:t>
      </w:r>
    </w:p>
    <w:p>
      <w:pPr>
        <w:tabs>
          <w:tab w:val="right" w:pos="10206"/>
        </w:tabs>
        <w:spacing w:before="0" w:after="80"/>
        <w:ind w:left="600" w:hanging="600"/>
      </w:pPr>
      <w:r>
        <w:rPr>
          <w:b/>
          <w:sz w:val="24"/>
        </w:rPr>
        <w:t xml:space="preserve">1.</w:t>
      </w:r>
      <w:r>
        <w:rPr>
          <w:b/>
          <w:sz w:val="24"/>
        </w:rPr>
        <w:tab/>
      </w:r>
      <w:r>
        <w:t xml:space="preserve"> Explain what is meant by a planar graph. </w:t>
      </w:r>
      <w:r>
        <w:rPr>
          <w:b/>
        </w:rPr>
        <w:tab/>
      </w:r>
      <w:r>
        <w:rPr>
          <w:b/>
        </w:rPr>
        <w:t xml:space="preserve">(2)</w:t>
      </w:r>
    </w:p>
    <w:p>
      <w:pPr>
        <w:tabs>
          <w:tab w:val="right" w:pos="10206"/>
        </w:tabs>
        <w:spacing w:before="0" w:after="80"/>
      </w:pPr>
      <w:r>
        <w:rPr>
          <w:b/>
        </w:rPr>
        <w:t xml:space="preserve">(Total 2 marks)</w:t>
      </w:r>
    </w:p>
    <w:p>
      <w:pPr>
        <w:tabs>
          <w:tab w:val="right" w:pos="10206"/>
        </w:tabs>
        <w:spacing w:before="0" w:after="80"/>
      </w:pPr>
      <w:r>
        <w:t xml:space="preserve">Edexcel D1 June 2007 Q1</w:t>
      </w:r>
    </w:p>
    <w:p>
      <w:pPr>
        <w:tabs>
          <w:tab w:val="right" w:pos="10206"/>
        </w:tabs>
        <w:spacing w:before="0" w:after="80"/>
        <w:ind w:left="600" w:hanging="600"/>
      </w:pPr>
      <w:r>
        <w:rPr>
          <w:b/>
          <w:sz w:val="24"/>
        </w:rPr>
        <w:t xml:space="preserve">2.</w:t>
      </w:r>
      <w:r>
        <w:rPr>
          <w:b/>
          <w:sz w:val="24"/>
        </w:rPr>
        <w:tab/>
      </w:r>
    </w:p>
    <w:p>
      <w:pPr>
        <w:tabs>
          <w:tab w:val="right" w:pos="10206"/>
        </w:tabs>
        <w:spacing w:before="0" w:after="80"/>
        <w:jc w:val="center"/>
      </w:pPr>
      <w:r>
        <w:drawing>
          <wp:inline distT="0" distB="0" distL="0" distR="0">
            <wp:extent cx="3429000" cy="3086100"/>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3429000" cy="3086100"/>
                    </a:xfrm>
                    <a:prstGeom prst="rect">
                      <a:avLst/>
                    </a:prstGeom>
                  </pic:spPr>
                </pic:pic>
              </a:graphicData>
            </a:graphic>
          </wp:inline>
        </w:drawing>
      </w:r>
    </w:p>
    <w:p>
      <w:pPr>
        <w:tabs>
          <w:tab w:val="right" w:pos="10206"/>
        </w:tabs>
        <w:spacing w:before="0" w:after="80"/>
        <w:jc w:val="center"/>
      </w:pPr>
      <w:r>
        <w:rPr>
          <w:b/>
        </w:rPr>
        <w:t xml:space="preserve">Figure 1</w:t>
      </w:r>
    </w:p>
    <w:p>
      <w:pPr>
        <w:tabs>
          <w:tab w:val="right" w:pos="10206"/>
        </w:tabs>
        <w:spacing w:before="0" w:after="80"/>
      </w:pPr>
      <w:r>
        <w:t xml:space="preserve">A Hamiltonian cycle for the graph in Figure 1 begins C, V, E, X, A, W, ….</w:t>
      </w:r>
    </w:p>
    <w:p>
      <w:pPr>
        <w:tabs>
          <w:tab w:val="right" w:pos="10206"/>
        </w:tabs>
        <w:spacing w:before="0" w:after="80"/>
        <w:ind w:left="600" w:hanging="600"/>
      </w:pPr>
      <w:r>
        <w:rPr>
          <w:b/>
        </w:rPr>
        <w:t xml:space="preserve">(a)</w:t>
      </w:r>
      <w:r>
        <w:rPr>
          <w:b/>
        </w:rPr>
        <w:tab/>
      </w:r>
      <w:r>
        <w:t xml:space="preserve"> Complete the Hamiltonian cycle. </w:t>
      </w:r>
      <w:r>
        <w:rPr>
          <w:b/>
        </w:rPr>
        <w:tab/>
      </w:r>
      <w:r>
        <w:rPr>
          <w:b/>
        </w:rPr>
        <w:t xml:space="preserve">(1)</w:t>
      </w:r>
    </w:p>
    <w:p>
      <w:pPr>
        <w:tabs>
          <w:tab w:val="right" w:pos="10206"/>
        </w:tabs>
        <w:spacing w:before="0" w:after="80"/>
        <w:ind w:left="600" w:hanging="600"/>
      </w:pPr>
      <w:r>
        <w:rPr>
          <w:b/>
        </w:rPr>
        <w:t xml:space="preserve">(b)</w:t>
      </w:r>
      <w:r>
        <w:rPr>
          <w:b/>
        </w:rPr>
        <w:tab/>
      </w:r>
      <w:r>
        <w:t xml:space="preserve"> Hence use the planarity algorithm to determine whether the graph shown in Figure 1 is planar. You must make your working clear and justify your answer. </w:t>
      </w:r>
      <w:r>
        <w:rPr>
          <w:b/>
        </w:rPr>
        <w:tab/>
      </w:r>
      <w:r>
        <w:rPr>
          <w:b/>
        </w:rPr>
        <w:t xml:space="preserve">(3)</w:t>
      </w:r>
    </w:p>
    <w:p>
      <w:pPr>
        <w:tabs>
          <w:tab w:val="right" w:pos="10206"/>
        </w:tabs>
        <w:spacing w:before="0" w:after="80"/>
      </w:pPr>
      <w:r>
        <w:rPr>
          <w:b/>
        </w:rPr>
        <w:t xml:space="preserve">(Total 4 marks)</w:t>
      </w:r>
    </w:p>
    <w:p>
      <w:pPr>
        <w:tabs>
          <w:tab w:val="right" w:pos="10206"/>
        </w:tabs>
        <w:spacing w:before="0" w:after="80"/>
      </w:pPr>
      <w:r>
        <w:t xml:space="preserve">Edexcel A2 October 2021 Q1</w:t>
      </w:r>
    </w:p>
    <w:p>
      <w:pPr>
        <w:tabs>
          <w:tab w:val="right" w:pos="10206"/>
        </w:tabs>
        <w:spacing w:before="0" w:after="80"/>
        <w:ind w:left="600" w:hanging="600"/>
      </w:pPr>
      <w:r>
        <w:rPr>
          <w:b/>
          <w:sz w:val="24"/>
        </w:rPr>
        <w:t xml:space="preserve">3.</w:t>
      </w:r>
      <w:r>
        <w:rPr>
          <w:b/>
          <w:sz w:val="24"/>
        </w:rPr>
        <w:tab/>
      </w:r>
    </w:p>
    <w:p>
      <w:pPr>
        <w:tabs>
          <w:tab w:val="right" w:pos="10206"/>
        </w:tabs>
        <w:spacing w:before="0" w:after="80"/>
        <w:jc w:val="center"/>
      </w:pPr>
      <w:r>
        <w:drawing>
          <wp:inline distT="0" distB="0" distL="0" distR="0">
            <wp:extent cx="3267075" cy="2362200"/>
            <wp:docPr id="2" name="Picture 2"/>
            <a:graphic xmlns:a="http://schemas.openxmlformats.org/drawingml/2006/main">
              <a:graphicData uri="http://schemas.openxmlformats.org/drawingml/2006/picture">
                <pic:pic xmlns:pic="http://schemas.openxmlformats.org/drawingml/2006/picture">
                  <pic:nvPicPr>
                    <pic:cNvPr id="2" name="image2.png"/>
                    <pic:cNvPicPr/>
                  </pic:nvPicPr>
                  <pic:blipFill>
                    <a:blip r:embed="rImg2"/>
                    <a:stretch>
                      <a:fillRect/>
                    </a:stretch>
                  </pic:blipFill>
                  <pic:spPr>
                    <a:xfrm>
                      <a:off x="0" y="0"/>
                      <a:ext cx="3267075" cy="2362200"/>
                    </a:xfrm>
                    <a:prstGeom prst="rect">
                      <a:avLst/>
                    </a:prstGeom>
                  </pic:spPr>
                </pic:pic>
              </a:graphicData>
            </a:graphic>
          </wp:inline>
        </w:drawing>
      </w:r>
    </w:p>
    <w:p>
      <w:pPr>
        <w:tabs>
          <w:tab w:val="right" w:pos="10206"/>
        </w:tabs>
        <w:spacing w:before="0" w:after="80"/>
        <w:jc w:val="center"/>
      </w:pPr>
      <w:r>
        <w:rPr>
          <w:b/>
        </w:rPr>
        <w:t xml:space="preserve">Figure 3</w:t>
      </w:r>
    </w:p>
    <w:p>
      <w:pPr>
        <w:tabs>
          <w:tab w:val="right" w:pos="10206"/>
        </w:tabs>
        <w:spacing w:before="0" w:after="80"/>
        <w:ind w:left="600" w:hanging="600"/>
      </w:pPr>
      <w:r>
        <w:rPr>
          <w:b/>
        </w:rPr>
        <w:t xml:space="preserve">(a)</w:t>
      </w:r>
      <w:r>
        <w:rPr>
          <w:b/>
        </w:rPr>
        <w:tab/>
      </w:r>
      <w:r>
        <w:t xml:space="preserve"> Write down the name given to the type of graph drawn in Figure 3. </w:t>
      </w:r>
      <w:r>
        <w:rPr>
          <w:b/>
        </w:rPr>
        <w:tab/>
      </w:r>
      <w:r>
        <w:rPr>
          <w:b/>
        </w:rPr>
        <w:t xml:space="preserve">(1)</w:t>
      </w:r>
    </w:p>
    <w:p>
      <w:pPr>
        <w:tabs>
          <w:tab w:val="right" w:pos="10206"/>
        </w:tabs>
        <w:spacing w:before="0" w:after="80"/>
      </w:pPr>
      <w:r>
        <w:t xml:space="preserve">A Hamiltonian cycle for the graph in Figure 3 begins A, 3, B, … .</w:t>
      </w:r>
    </w:p>
    <w:p>
      <w:pPr>
        <w:tabs>
          <w:tab w:val="right" w:pos="10206"/>
        </w:tabs>
        <w:spacing w:before="0" w:after="80"/>
        <w:ind w:left="600" w:hanging="600"/>
      </w:pPr>
      <w:r>
        <w:rPr>
          <w:b/>
        </w:rPr>
        <w:t xml:space="preserve">(b)</w:t>
      </w:r>
      <w:r>
        <w:rPr>
          <w:b/>
        </w:rPr>
        <w:tab/>
      </w:r>
      <w:r>
        <w:t xml:space="preserve"> Complete this Hamiltonian cycle. </w:t>
      </w:r>
      <w:r>
        <w:rPr>
          <w:b/>
        </w:rPr>
        <w:tab/>
      </w:r>
      <w:r>
        <w:rPr>
          <w:b/>
        </w:rPr>
        <w:t xml:space="preserve">(2)</w:t>
      </w:r>
    </w:p>
    <w:p>
      <w:pPr>
        <w:tabs>
          <w:tab w:val="right" w:pos="10206"/>
        </w:tabs>
        <w:spacing w:before="0" w:after="80"/>
        <w:ind w:left="600" w:hanging="600"/>
      </w:pPr>
      <w:r>
        <w:rPr>
          <w:b/>
        </w:rPr>
        <w:t xml:space="preserve">(c)</w:t>
      </w:r>
      <w:r>
        <w:rPr>
          <w:b/>
        </w:rPr>
        <w:tab/>
      </w:r>
      <w:r>
        <w:t xml:space="preserve"> Starting with the Hamiltonian cycle found in (b), use the planarity algorithm to determine if the graph is planar. </w:t>
      </w:r>
      <w:r>
        <w:rPr>
          <w:b/>
        </w:rPr>
        <w:tab/>
      </w:r>
      <w:r>
        <w:rPr>
          <w:b/>
        </w:rPr>
        <w:t xml:space="preserve">(3)</w:t>
      </w:r>
    </w:p>
    <w:p>
      <w:pPr>
        <w:tabs>
          <w:tab w:val="right" w:pos="10206"/>
        </w:tabs>
        <w:spacing w:before="0" w:after="80"/>
      </w:pPr>
      <w:r>
        <w:rPr>
          <w:b/>
        </w:rPr>
        <w:t xml:space="preserve">(Total 6 marks)</w:t>
      </w:r>
    </w:p>
    <w:p>
      <w:pPr>
        <w:tabs>
          <w:tab w:val="right" w:pos="10206"/>
        </w:tabs>
        <w:spacing w:before="0" w:after="80"/>
      </w:pPr>
      <w:r>
        <w:t xml:space="preserve">Edexcel D1 January 2007 Q3</w:t>
      </w:r>
    </w:p>
    <w:p>
      <w:pPr>
        <w:tabs>
          <w:tab w:val="right" w:pos="10206"/>
        </w:tabs>
        <w:spacing w:before="0" w:after="80"/>
        <w:ind w:left="600" w:hanging="600"/>
      </w:pPr>
      <w:r>
        <w:rPr>
          <w:b/>
          <w:sz w:val="24"/>
        </w:rPr>
        <w:t xml:space="preserve">4.</w:t>
      </w:r>
      <w:r>
        <w:rPr>
          <w:b/>
          <w:sz w:val="24"/>
        </w:rPr>
        <w:tab/>
      </w:r>
      <w:r>
        <w:t xml:space="preserve"> A simply connected graph is a connected graph in which any two vertices are directly connected by at most one arc and no vertex is directly connected to itself.</w:t>
      </w:r>
    </w:p>
    <w:p>
      <w:pPr>
        <w:tabs>
          <w:tab w:val="right" w:pos="10206"/>
        </w:tabs>
        <w:spacing w:before="0" w:after="80"/>
        <w:ind w:left="600" w:hanging="600"/>
      </w:pPr>
      <w:r>
        <w:rPr>
          <w:b/>
        </w:rPr>
        <w:t xml:space="preserve">(a)</w:t>
      </w:r>
      <w:r>
        <w:rPr>
          <w:b/>
        </w:rPr>
        <w:tab/>
      </w:r>
      <w:r>
        <w:t xml:space="preserve"> Given that a simply connected graph has exactly four vertices,</w:t>
      </w:r>
    </w:p>
    <w:p>
      <w:pPr>
        <w:tabs>
          <w:tab w:val="right" w:pos="10206"/>
        </w:tabs>
        <w:spacing w:before="0" w:after="80"/>
        <w:ind w:left="1200" w:hanging="600"/>
      </w:pPr>
      <w:r>
        <w:rPr>
          <w:b/>
        </w:rPr>
        <w:t xml:space="preserve">(i)</w:t>
      </w:r>
      <w:r>
        <w:rPr>
          <w:b/>
        </w:rPr>
        <w:tab/>
      </w:r>
      <w:r>
        <w:t xml:space="preserve"> write down the minimum number of arcs it can have,</w:t>
      </w:r>
    </w:p>
    <w:p>
      <w:pPr>
        <w:tabs>
          <w:tab w:val="right" w:pos="10206"/>
        </w:tabs>
        <w:spacing w:before="0" w:after="80"/>
        <w:ind w:left="1200" w:hanging="600"/>
      </w:pPr>
      <w:r>
        <w:rPr>
          <w:b/>
        </w:rPr>
        <w:t xml:space="preserve">(ii)</w:t>
      </w:r>
      <w:r>
        <w:rPr>
          <w:b/>
        </w:rPr>
        <w:tab/>
      </w:r>
      <w:r>
        <w:t xml:space="preserve"> write down the maximum number of arcs it can have. </w:t>
      </w:r>
      <w:r>
        <w:rPr>
          <w:b/>
        </w:rPr>
        <w:tab/>
      </w:r>
      <w:r>
        <w:rPr>
          <w:b/>
        </w:rPr>
        <w:t xml:space="preserve">(2)</w:t>
      </w:r>
    </w:p>
    <w:p>
      <w:pPr>
        <w:tabs>
          <w:tab w:val="right" w:pos="10206"/>
        </w:tabs>
        <w:spacing w:before="0" w:after="80"/>
        <w:ind w:left="600" w:hanging="600"/>
      </w:pPr>
      <w:r>
        <w:rPr>
          <w:b/>
        </w:rPr>
        <w:t xml:space="preserve">(b)</w:t>
      </w:r>
      <w:r>
        <w:rPr>
          <w:b/>
        </w:rPr>
        <w:tab/>
      </w:r>
      <w:r>
        <w:t xml:space="preserve"> </w:t>
      </w:r>
    </w:p>
    <w:p>
      <w:pPr>
        <w:tabs>
          <w:tab w:val="right" w:pos="10206"/>
        </w:tabs>
        <w:spacing w:before="0" w:after="80"/>
        <w:ind w:left="1200" w:hanging="600"/>
      </w:pPr>
      <w:r>
        <w:rPr>
          <w:b/>
        </w:rPr>
        <w:t xml:space="preserve">(i)</w:t>
      </w:r>
      <w:r>
        <w:rPr>
          <w:b/>
        </w:rPr>
        <w:tab/>
      </w:r>
      <w:r>
        <w:t xml:space="preserve"> Draw a simply connected graph that has exactly four vertices and exactly five arcs.</w:t>
      </w:r>
    </w:p>
    <w:p>
      <w:pPr>
        <w:tabs>
          <w:tab w:val="right" w:pos="10206"/>
        </w:tabs>
        <w:spacing w:before="0" w:after="80"/>
        <w:ind w:left="1200" w:hanging="600"/>
      </w:pPr>
      <w:r>
        <w:rPr>
          <w:b/>
        </w:rPr>
        <w:t xml:space="preserve">(ii)</w:t>
      </w:r>
      <w:r>
        <w:rPr>
          <w:b/>
        </w:rPr>
        <w:tab/>
      </w:r>
      <w:r>
        <w:t xml:space="preserve"> State, with justification, whether your graph is Eulerian, semi-Eulerian or neither. </w:t>
      </w:r>
      <w:r>
        <w:rPr>
          <w:b/>
        </w:rPr>
        <w:tab/>
      </w:r>
      <w:r>
        <w:rPr>
          <w:b/>
        </w:rPr>
        <w:t xml:space="preserve">(3)</w:t>
      </w:r>
    </w:p>
    <w:p>
      <w:pPr>
        <w:tabs>
          <w:tab w:val="right" w:pos="10206"/>
        </w:tabs>
        <w:spacing w:before="0" w:after="80"/>
        <w:ind w:left="600" w:hanging="600"/>
      </w:pPr>
      <w:r>
        <w:rPr>
          <w:b/>
        </w:rPr>
        <w:t xml:space="preserve">(c)</w:t>
      </w:r>
      <w:r>
        <w:rPr>
          <w:b/>
        </w:rPr>
        <w:tab/>
      </w:r>
      <w:r>
        <w:t xml:space="preserve"> By considering the orders of the vertices, explain why there is only one simply connected graph with exactly four vertices and exactly five arcs. </w:t>
      </w:r>
      <w:r>
        <w:rPr>
          <w:b/>
        </w:rPr>
        <w:tab/>
      </w:r>
      <w:r>
        <w:rPr>
          <w:b/>
        </w:rPr>
        <w:t xml:space="preserve">(5)</w:t>
      </w:r>
    </w:p>
    <w:p>
      <w:pPr>
        <w:tabs>
          <w:tab w:val="right" w:pos="10206"/>
        </w:tabs>
        <w:spacing w:before="0" w:after="80"/>
      </w:pPr>
      <w:r>
        <w:rPr>
          <w:b/>
        </w:rPr>
        <w:t xml:space="preserve">(Total 10 marks)</w:t>
      </w:r>
    </w:p>
    <w:p>
      <w:pPr>
        <w:tabs>
          <w:tab w:val="right" w:pos="10206"/>
        </w:tabs>
        <w:spacing w:before="0" w:after="80"/>
      </w:pPr>
      <w:r>
        <w:t xml:space="preserve">Edexcel AS June 2018 Q2</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A graph is planar if it </w:t>
            </w:r>
            <w:r>
              <w:rPr>
                <w:u w:val="single"/>
              </w:rPr>
              <w:t xml:space="preserve">can be drawn</w:t>
            </w:r>
            <w:r>
              <w:t xml:space="preserve"> in a plane in such a way that </w:t>
            </w:r>
            <w:r>
              <w:rPr>
                <w:u w:val="single"/>
              </w:rPr>
              <w:t xml:space="preserve">no two edges meet</w:t>
            </w:r>
            <w:r>
              <w:t xml:space="preserve"> each other, except at a vertex to which they are both incident</w:t>
            </w:r>
          </w:p>
        </w:tc>
        <w:tc>
          <w:tcPr>
            <w:tcW w:w="5103" w:type="dxa"/>
          </w:tcPr>
          <w:p>
            <w:pPr>
              <w:tabs>
                <w:tab w:val="right" w:pos="10206"/>
              </w:tabs>
              <w:spacing w:before="0" w:after="80"/>
            </w:pPr>
            <w:r>
              <w:t xml:space="preserve">B2, 1, 0</w:t>
            </w:r>
          </w:p>
        </w:tc>
      </w:tr>
      <w:tr>
        <w:trPr>
          <w:cantSplit/>
        </w:trPr>
        <w:tc>
          <w:tcPr>
            <w:tcW w:w="5103" w:type="dxa"/>
          </w:tcPr>
          <w:p/>
        </w:tc>
        <w:tc>
          <w:tcPr>
            <w:tcW w:w="5103" w:type="dxa"/>
          </w:tcPr>
          <w:p>
            <w:pPr>
              <w:tabs>
                <w:tab w:val="right" w:pos="10206"/>
              </w:tabs>
              <w:spacing w:before="0" w:after="80"/>
            </w:pPr>
            <w:r>
              <w:rPr>
                <w:b/>
              </w:rPr>
              <w:t xml:space="preserve">(2 marks)</w:t>
            </w:r>
          </w:p>
        </w:tc>
      </w:tr>
    </w:tbl>
    <w:p>
      <w:pPr>
        <w:tabs>
          <w:tab w:val="right" w:pos="10206"/>
        </w:tabs>
        <w:spacing w:before="0" w:after="60"/>
      </w:pP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 D, Y, B, U, C</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(a) B1:</w:t>
      </w:r>
      <w:r>
        <w:rPr>
          <w:sz w:val="20"/>
        </w:rPr>
        <w:t xml:space="preserve"> CAO (CVEXAW</w:t>
      </w:r>
      <w:r>
        <w:rPr>
          <w:sz w:val="20"/>
          <w:u w:val="single"/>
        </w:rPr>
        <w:t xml:space="preserve">DYBUC</w:t>
      </w:r>
      <w:r>
        <w:rPr>
          <w:sz w:val="20"/>
        </w:rPr>
        <w:t xml:space="preserve">) – must return to C</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jc w:val="center"/>
            </w:pPr>
            <w:r>
              <w:drawing>
                <wp:inline distT="0" distB="0" distL="0" distR="0">
                  <wp:extent cx="2058670" cy="1456509"/>
                  <wp:docPr id="3" name="Picture 3"/>
                  <a:graphic xmlns:a="http://schemas.openxmlformats.org/drawingml/2006/main">
                    <a:graphicData uri="http://schemas.openxmlformats.org/drawingml/2006/picture">
                      <pic:pic xmlns:pic="http://schemas.openxmlformats.org/drawingml/2006/picture">
                        <pic:nvPicPr>
                          <pic:cNvPr id="3" name="image3.png"/>
                          <pic:cNvPicPr/>
                        </pic:nvPicPr>
                        <pic:blipFill>
                          <a:blip r:embed="rImg3"/>
                          <a:stretch>
                            <a:fillRect/>
                          </a:stretch>
                        </pic:blipFill>
                        <pic:spPr>
                          <a:xfrm>
                            <a:off x="0" y="0"/>
                            <a:ext cx="2058670" cy="1456509"/>
                          </a:xfrm>
                          <a:prstGeom prst="rect">
                            <a:avLst/>
                          </a:prstGeom>
                        </pic:spPr>
                      </pic:pic>
                    </a:graphicData>
                  </a:graphic>
                </wp:inline>
              </w:drawing>
            </w:r>
          </w:p>
          <w:p>
            <w:pPr>
              <w:tabs>
                <w:tab w:val="right" w:pos="10206"/>
              </w:tabs>
              <w:spacing w:before="0" w:after="80"/>
            </w:pPr>
            <w:r>
              <w:t xml:space="preserve">Or list of arcs: AU, AV, BV, CW, CX, DX, EY</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10206"/>
              </w:tabs>
              <w:spacing w:before="0" w:after="80"/>
            </w:pPr>
            <w:r>
              <w:t xml:space="preserve">e.g., select (and label) AU (as I) and the arcs that intersect AU are BV, EY, CW and DX (so label them O so AU(I), AV, BV(O), CW(O), CX, DX(O), EY(O))</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Edges BV and CW intersect and so the graph is not planar (oe)</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(4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 M1:</w:t>
      </w:r>
      <w:r>
        <w:rPr>
          <w:sz w:val="20"/>
        </w:rPr>
        <w:t xml:space="preserve"> Either draws their Hamiltonian cycle from part </w:t>
      </w:r>
      <w:r>
        <w:rPr>
          <w:b/>
          <w:sz w:val="20"/>
        </w:rPr>
        <w:t xml:space="preserve">(a)</w:t>
      </w:r>
      <w:r>
        <w:rPr>
          <w:sz w:val="20"/>
        </w:rPr>
        <w:t xml:space="preserve"> as the edges of a polygon and shows the remaining arcs intersecting inside </w:t>
      </w:r>
      <w:r>
        <w:rPr>
          <w:b/>
          <w:sz w:val="20"/>
        </w:rPr>
        <w:t xml:space="preserve">OR</w:t>
      </w:r>
      <w:r>
        <w:rPr>
          <w:sz w:val="20"/>
        </w:rPr>
        <w:t xml:space="preserve"> lists the arcs that are not part of the Hamiltonian cycle</w:t>
      </w:r>
    </w:p>
    <w:p>
      <w:pPr>
        <w:tabs>
          <w:tab w:val="right" w:pos="10206"/>
        </w:tabs>
        <w:spacing w:before="0" w:after="80"/>
      </w:pPr>
      <w:r>
        <w:rPr>
          <w:b/>
          <w:sz w:val="20"/>
        </w:rPr>
        <w:t xml:space="preserve">A1:</w:t>
      </w:r>
      <w:r>
        <w:rPr>
          <w:sz w:val="20"/>
        </w:rPr>
        <w:t xml:space="preserve"> Selects any arc (that is not part of the Hamiltonian cycle) and lists/references the correct arcs that intersect with this selected arc – dependent on any correct Hamiltonian cycle and correct arcs that are not part of this cycle</w:t>
      </w:r>
    </w:p>
    <w:p>
      <w:pPr>
        <w:tabs>
          <w:tab w:val="right" w:pos="10206"/>
        </w:tabs>
        <w:spacing w:before="0" w:after="80"/>
      </w:pPr>
      <w:r>
        <w:rPr>
          <w:b/>
          <w:sz w:val="20"/>
        </w:rPr>
        <w:t xml:space="preserve">A1:</w:t>
      </w:r>
      <w:r>
        <w:rPr>
          <w:sz w:val="20"/>
        </w:rPr>
        <w:t xml:space="preserve"> cao – based on their initial arc selection, states the two arcs that are unlabelled (or that are labelled with the same label) which intersect each other (e.g., if CX chosen as the initial selection then this arc intersects with BV, EY and AV but EY and AV intersect) </w:t>
      </w:r>
      <w:r>
        <w:rPr>
          <w:b/>
          <w:sz w:val="20"/>
        </w:rPr>
        <w:t xml:space="preserve">and</w:t>
      </w:r>
      <w:r>
        <w:rPr>
          <w:sz w:val="20"/>
        </w:rPr>
        <w:t xml:space="preserve"> concludes that the graph is not planar. This mark is dependent on the correct Hamiltonian cycle stated in either </w:t>
      </w:r>
      <w:r>
        <w:rPr>
          <w:b/>
          <w:sz w:val="20"/>
        </w:rPr>
        <w:t xml:space="preserve">(a)</w:t>
      </w:r>
      <w:r>
        <w:rPr>
          <w:sz w:val="20"/>
        </w:rPr>
        <w:t xml:space="preserve"> or </w:t>
      </w:r>
      <w:r>
        <w:rPr>
          <w:b/>
          <w:sz w:val="20"/>
        </w:rPr>
        <w:t xml:space="preserve">(b)</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A </w:t>
            </w:r>
            <w:r>
              <w:rPr>
                <w:u w:val="single"/>
              </w:rPr>
              <w:t xml:space="preserve">bipartite</w:t>
            </w:r>
            <w:r>
              <w:t xml:space="preserve"> graph</w:t>
            </w:r>
          </w:p>
        </w:tc>
        <w:tc>
          <w:tcPr>
            <w:tcW w:w="5103" w:type="dxa"/>
          </w:tcPr>
          <w:p>
            <w:pPr>
              <w:tabs>
                <w:tab w:val="right" w:pos="10206"/>
              </w:tabs>
              <w:spacing w:before="0" w:after="80"/>
            </w:pPr>
            <w:r>
              <w:t xml:space="preserve">B1</w:t>
            </w:r>
          </w:p>
        </w:tc>
      </w:tr>
      <w:tr>
        <w:trPr>
          <w:cantSplit/>
        </w:trPr>
        <w:tc>
          <w:tcPr>
            <w:tcW w:w="5103" w:type="dxa"/>
          </w:tcPr>
          <w:p/>
        </w:tc>
        <w:tc>
          <w:tcPr>
            <w:tcW w:w="5103" w:type="dxa"/>
          </w:tcPr>
          <w:p>
            <w:pPr>
              <w:tabs>
                <w:tab w:val="right" w:pos="10206"/>
              </w:tabs>
              <w:spacing w:before="0" w:after="80"/>
            </w:pPr>
            <w:r>
              <w:rPr>
                <w:b/>
              </w:rPr>
              <w:t xml:space="preserve">(1)</w:t>
            </w:r>
          </w:p>
        </w:tc>
      </w:tr>
    </w:tbl>
    <w:p>
      <w:pPr>
        <w:tabs>
          <w:tab w:val="right" w:pos="10206"/>
        </w:tabs>
        <w:spacing w:before="0" w:after="60"/>
      </w:pP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A, 3, B, </w:t>
            </w:r>
            <w:r>
              <w:rPr>
                <w:u w:val="single"/>
              </w:rPr>
              <w:t xml:space="preserve">4, C, 1, D, 2, A</w:t>
            </w:r>
          </w:p>
        </w:tc>
        <w:tc>
          <w:tcPr>
            <w:tcW w:w="5103" w:type="dxa"/>
          </w:tcPr>
          <w:p>
            <w:pPr>
              <w:tabs>
                <w:tab w:val="right" w:pos="10206"/>
              </w:tabs>
              <w:spacing w:before="0" w:after="80"/>
            </w:pPr>
            <w:r>
              <w:t xml:space="preserve">B2,1,0</w:t>
            </w:r>
          </w:p>
        </w:tc>
      </w:tr>
      <w:tr>
        <w:trPr>
          <w:cantSplit/>
        </w:trPr>
        <w:tc>
          <w:tcPr>
            <w:tcW w:w="5103" w:type="dxa"/>
          </w:tcPr>
          <w:p/>
        </w:tc>
        <w:tc>
          <w:tcPr>
            <w:tcW w:w="5103" w:type="dxa"/>
          </w:tcPr>
          <w:p>
            <w:pPr>
              <w:tabs>
                <w:tab w:val="right" w:pos="10206"/>
              </w:tabs>
              <w:spacing w:before="0" w:after="80"/>
            </w:pPr>
            <w:r>
              <w:rPr>
                <w:b/>
              </w:rPr>
              <w:t xml:space="preserve">(2)</w:t>
            </w:r>
          </w:p>
        </w:tc>
      </w:tr>
    </w:tbl>
    <w:p>
      <w:pPr>
        <w:tabs>
          <w:tab w:val="right" w:pos="10206"/>
        </w:tabs>
        <w:spacing w:before="0" w:after="60"/>
      </w:pP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Redrawing</w:t>
            </w:r>
          </w:p>
          <w:p>
            <w:pPr>
              <w:tabs>
                <w:tab w:val="right" w:pos="4903"/>
              </w:tabs>
              <w:spacing w:before="0" w:after="40"/>
              <w:jc w:val="center"/>
            </w:pPr>
            <w:r>
              <w:drawing>
                <wp:inline distT="0" distB="0" distL="0" distR="0">
                  <wp:extent cx="3138805" cy="1926702"/>
                  <wp:docPr id="4" name="Picture 4"/>
                  <a:graphic xmlns:a="http://schemas.openxmlformats.org/drawingml/2006/main">
                    <a:graphicData uri="http://schemas.openxmlformats.org/drawingml/2006/picture">
                      <pic:pic xmlns:pic="http://schemas.openxmlformats.org/drawingml/2006/picture">
                        <pic:nvPicPr>
                          <pic:cNvPr id="4" name="image4.png"/>
                          <pic:cNvPicPr/>
                        </pic:nvPicPr>
                        <pic:blipFill>
                          <a:blip r:embed="rImg4"/>
                          <a:stretch>
                            <a:fillRect/>
                          </a:stretch>
                        </pic:blipFill>
                        <pic:spPr>
                          <a:xfrm>
                            <a:off x="0" y="0"/>
                            <a:ext cx="3138805" cy="1926702"/>
                          </a:xfrm>
                          <a:prstGeom prst="rect">
                            <a:avLst/>
                          </a:prstGeom>
                        </pic:spPr>
                      </pic:pic>
                    </a:graphicData>
                  </a:graphic>
                </wp:inline>
              </w:drawing>
            </w:r>
          </w:p>
        </w:tc>
        <w:tc>
          <w:tcPr>
            <w:tcW w:w="5103" w:type="dxa"/>
          </w:tcPr>
          <w:p>
            <w:pPr>
              <w:tabs>
                <w:tab w:val="right" w:pos="10206"/>
              </w:tabs>
              <w:spacing w:before="0" w:after="80"/>
            </w:pPr>
            <w:r>
              <w:t xml:space="preserve">M1</w:t>
            </w:r>
            <w:r>
              <w:br/>
            </w:r>
            <w:r>
              <w:t xml:space="preserve">A1</w:t>
            </w:r>
          </w:p>
        </w:tc>
      </w:tr>
      <w:tr>
        <w:trPr>
          <w:cantSplit/>
        </w:trPr>
        <w:tc>
          <w:tcPr>
            <w:tcW w:w="5103" w:type="dxa"/>
          </w:tcPr>
          <w:p>
            <w:pPr>
              <w:tabs>
                <w:tab w:val="right" w:pos="10206"/>
              </w:tabs>
              <w:spacing w:before="0" w:after="80"/>
            </w:pPr>
            <w:r>
              <w:t xml:space="preserve">Identifying that it is </w:t>
            </w:r>
            <w:r>
              <w:rPr>
                <w:u w:val="single"/>
              </w:rPr>
              <w:t xml:space="preserve">not</w:t>
            </w:r>
            <w:r>
              <w:t xml:space="preserve"> planar</w:t>
            </w:r>
          </w:p>
        </w:tc>
        <w:tc>
          <w:tcPr>
            <w:tcW w:w="5103" w:type="dxa"/>
          </w:tcPr>
          <w:p>
            <w:pPr>
              <w:tabs>
                <w:tab w:val="right" w:pos="10206"/>
              </w:tabs>
              <w:spacing w:before="0" w:after="80"/>
            </w:pPr>
            <w:r>
              <w:t xml:space="preserve">A1ft</w:t>
            </w:r>
          </w:p>
        </w:tc>
      </w:tr>
      <w:tr>
        <w:trPr>
          <w:cantSplit/>
        </w:trPr>
        <w:tc>
          <w:tcPr>
            <w:tcW w:w="5103" w:type="dxa"/>
          </w:tcPr>
          <w:p/>
        </w:tc>
        <w:tc>
          <w:tcPr>
            <w:tcW w:w="5103" w:type="dxa"/>
          </w:tcPr>
          <w:p>
            <w:pPr>
              <w:tabs>
                <w:tab w:val="right" w:pos="10206"/>
              </w:tabs>
              <w:spacing w:before="0" w:after="80"/>
            </w:pPr>
            <w:r>
              <w:rPr>
                <w:b/>
              </w:rPr>
              <w:t xml:space="preserve">(3)</w:t>
            </w:r>
          </w:p>
        </w:tc>
      </w:tr>
      <w:tr>
        <w:trPr>
          <w:cantSplit/>
        </w:trPr>
        <w:tc>
          <w:tcPr>
            <w:tcW w:w="5103" w:type="dxa"/>
          </w:tcPr>
          <w:p/>
        </w:tc>
        <w:tc>
          <w:tcPr>
            <w:tcW w:w="5103" w:type="dxa"/>
          </w:tcPr>
          <w:p>
            <w:pPr>
              <w:tabs>
                <w:tab w:val="right" w:pos="10206"/>
              </w:tabs>
              <w:spacing w:before="0" w:after="80"/>
            </w:pPr>
            <w:r>
              <w:rPr>
                <w:b/>
              </w:rPr>
              <w:t xml:space="preserve">(6 marks)</w:t>
            </w:r>
          </w:p>
        </w:tc>
      </w:tr>
    </w:tbl>
    <w:p>
      <w:pPr>
        <w:tabs>
          <w:tab w:val="right" w:pos="10206"/>
        </w:tabs>
        <w:spacing w:before="0" w:after="60"/>
      </w:pPr>
    </w:p>
    <w:p>
      <w:pPr>
        <w:tabs>
          <w:tab w:val="right" w:pos="10206"/>
        </w:tabs>
        <w:spacing w:before="0" w:after="80"/>
      </w:pPr>
      <w:r>
        <w:rPr>
          <w:b/>
          <w:sz w:val="26"/>
        </w:rPr>
        <w:t xml:space="preserve">4.</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Minimum number of arcs is 3</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2.2a</w:t>
            </w:r>
          </w:p>
        </w:tc>
      </w:tr>
      <w:tr>
        <w:trPr>
          <w:cantSplit/>
        </w:trPr>
        <w:tc>
          <w:tcPr>
            <w:tcW w:w="3402" w:type="dxa"/>
          </w:tcPr>
          <w:p>
            <w:pPr>
              <w:tabs>
                <w:tab w:val="right" w:pos="10206"/>
              </w:tabs>
              <w:spacing w:before="0" w:after="80"/>
            </w:pPr>
            <w:r>
              <w:t xml:space="preserve">Maximum number of arcs is 6</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Cao</w:t>
      </w:r>
    </w:p>
    <w:p>
      <w:pPr>
        <w:tabs>
          <w:tab w:val="right" w:pos="10206"/>
        </w:tabs>
        <w:spacing w:before="0" w:after="80"/>
      </w:pPr>
      <w:r>
        <w:rPr>
          <w:b/>
          <w:sz w:val="20"/>
        </w:rPr>
        <w:t xml:space="preserve">B1:</w:t>
      </w:r>
      <w:r>
        <w:rPr>
          <w:sz w:val="20"/>
        </w:rPr>
        <w:t xml:space="preserve"> Cao</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rPr>
                <w:b/>
              </w:rPr>
              <w:t xml:space="preserve">(i)</w:t>
            </w:r>
            <w:r>
              <w:t xml:space="preserve"> e.g.</w:t>
            </w:r>
          </w:p>
          <w:p>
            <w:pPr>
              <w:tabs>
                <w:tab w:val="right" w:pos="3202"/>
              </w:tabs>
              <w:spacing w:before="0" w:after="40"/>
              <w:jc w:val="center"/>
            </w:pPr>
            <w:r>
              <w:drawing>
                <wp:inline distT="0" distB="0" distL="0" distR="0">
                  <wp:extent cx="628650" cy="628650"/>
                  <wp:docPr id="5" name="Picture 5"/>
                  <a:graphic xmlns:a="http://schemas.openxmlformats.org/drawingml/2006/main">
                    <a:graphicData uri="http://schemas.openxmlformats.org/drawingml/2006/picture">
                      <pic:pic xmlns:pic="http://schemas.openxmlformats.org/drawingml/2006/picture">
                        <pic:nvPicPr>
                          <pic:cNvPr id="5" name="image5.png"/>
                          <pic:cNvPicPr/>
                        </pic:nvPicPr>
                        <pic:blipFill>
                          <a:blip r:embed="rImg5"/>
                          <a:stretch>
                            <a:fillRect/>
                          </a:stretch>
                        </pic:blipFill>
                        <pic:spPr>
                          <a:xfrm>
                            <a:off x="0" y="0"/>
                            <a:ext cx="628650" cy="628650"/>
                          </a:xfrm>
                          <a:prstGeom prst="rect">
                            <a:avLst/>
                          </a:prstGeom>
                        </pic:spPr>
                      </pic:pic>
                    </a:graphicData>
                  </a:graphic>
                </wp:inline>
              </w:drawing>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rPr>
                <w:b/>
              </w:rPr>
              <w:t xml:space="preserve">(ii)</w:t>
            </w:r>
            <w:r>
              <w:t xml:space="preserve"> The graph has exactly two odd nodes and so the graph is semi-Eulerian</w:t>
            </w:r>
          </w:p>
        </w:tc>
        <w:tc>
          <w:tcPr>
            <w:tcW w:w="3402" w:type="dxa"/>
          </w:tcPr>
          <w:p>
            <w:pPr>
              <w:tabs>
                <w:tab w:val="right" w:pos="10206"/>
              </w:tabs>
              <w:spacing w:before="0" w:after="80"/>
            </w:pPr>
            <w:r>
              <w:t xml:space="preserve">B1</w:t>
            </w:r>
            <w:r>
              <w:br/>
            </w:r>
            <w:r>
              <w:t xml:space="preserve">DB1</w:t>
            </w:r>
          </w:p>
        </w:tc>
        <w:tc>
          <w:tcPr>
            <w:tcW w:w="3402" w:type="dxa"/>
          </w:tcPr>
          <w:p>
            <w:pPr>
              <w:tabs>
                <w:tab w:val="right" w:pos="10206"/>
              </w:tabs>
              <w:spacing w:before="0" w:after="80"/>
            </w:pPr>
            <w:r>
              <w:t xml:space="preserve">2.4</w:t>
            </w:r>
            <w:r>
              <w:br/>
            </w:r>
            <w:r>
              <w:t xml:space="preserve">2.2a</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(b)(i) B1:</w:t>
      </w:r>
      <w:r>
        <w:rPr>
          <w:sz w:val="20"/>
        </w:rPr>
        <w:t xml:space="preserve"> Cao oe (vertices must be clear)</w:t>
      </w:r>
    </w:p>
    <w:p>
      <w:pPr>
        <w:tabs>
          <w:tab w:val="right" w:pos="10206"/>
        </w:tabs>
        <w:spacing w:before="0" w:after="80"/>
      </w:pPr>
      <w:r>
        <w:rPr>
          <w:b/>
          <w:sz w:val="20"/>
        </w:rPr>
        <w:t xml:space="preserve">(b)(ii) B1:</w:t>
      </w:r>
      <w:r>
        <w:rPr>
          <w:sz w:val="20"/>
        </w:rPr>
        <w:t xml:space="preserve"> Explanation which consists of the graph having two odd nodes (or consistent explanation with their graph in (b)(i))</w:t>
      </w:r>
    </w:p>
    <w:p>
      <w:pPr>
        <w:tabs>
          <w:tab w:val="right" w:pos="10206"/>
        </w:tabs>
        <w:spacing w:before="0" w:after="80"/>
      </w:pPr>
      <w:r>
        <w:rPr>
          <w:b/>
          <w:sz w:val="20"/>
        </w:rPr>
        <w:t xml:space="preserve">DB1:</w:t>
      </w:r>
      <w:r>
        <w:rPr>
          <w:sz w:val="20"/>
        </w:rPr>
        <w:t xml:space="preserve"> </w:t>
      </w:r>
      <w:r>
        <w:rPr>
          <w:sz w:val="20"/>
          <w:u w:val="single"/>
        </w:rPr>
        <w:t xml:space="preserve">Exactly</w:t>
      </w:r>
      <w:r>
        <w:rPr>
          <w:sz w:val="20"/>
        </w:rPr>
        <w:t xml:space="preserve"> (or </w:t>
      </w:r>
      <w:r>
        <w:rPr>
          <w:sz w:val="20"/>
          <w:u w:val="single"/>
        </w:rPr>
        <w:t xml:space="preserve">only</w:t>
      </w:r>
      <w:r>
        <w:rPr>
          <w:sz w:val="20"/>
        </w:rPr>
        <w:t xml:space="preserve">) two odd nodes together with the deduction that therefore the graph is semi-Eulerian (from a correct graph only in (b)(i))</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The sum of the orders of the vertices = 2(number of arcs) = 10</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1.2</w:t>
            </w:r>
          </w:p>
        </w:tc>
      </w:tr>
      <w:tr>
        <w:trPr>
          <w:cantSplit/>
        </w:trPr>
        <w:tc>
          <w:tcPr>
            <w:tcW w:w="3402" w:type="dxa"/>
          </w:tcPr>
          <w:p>
            <w:pPr>
              <w:tabs>
                <w:tab w:val="right" w:pos="10206"/>
              </w:tabs>
              <w:spacing w:before="0" w:after="80"/>
            </w:pPr>
            <w:r>
              <w:t xml:space="preserve">One possibility is that the orders are 1, 3, 3 and 3</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10206"/>
              </w:tabs>
              <w:spacing w:before="0" w:after="80"/>
            </w:pPr>
            <w:r>
              <w:t xml:space="preserve">In a simply connected graph with four vertices each of the vertices of order 3 must connect to the three other vertices therefore it is not possible to have three vertices all with order 3</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2.4</w:t>
            </w:r>
          </w:p>
        </w:tc>
      </w:tr>
      <w:tr>
        <w:trPr>
          <w:cantSplit/>
        </w:trPr>
        <w:tc>
          <w:tcPr>
            <w:tcW w:w="3402" w:type="dxa"/>
          </w:tcPr>
          <w:p>
            <w:pPr>
              <w:tabs>
                <w:tab w:val="right" w:pos="10206"/>
              </w:tabs>
              <w:spacing w:before="0" w:after="80"/>
            </w:pPr>
            <w:r>
              <w:t xml:space="preserve">The second possibility is that the orders are 2, 2, 3 and 3</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10206"/>
              </w:tabs>
              <w:spacing w:before="0" w:after="80"/>
            </w:pPr>
            <w:r>
              <w:t xml:space="preserve">There is only one way to make a graph with vertices of orders 2, 2, 3 and 3 as the two vertices of order 2 cannot be connected to each other (note that as the graph is connected no vertex can have order 0). There are no other possible graphs as the maximum order of a vertex is 3 (due to the condition that the graph must be simple)</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(10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10 seen – this mark can be implied if two or more lists of four numbers which sum to 10 are seen</w:t>
      </w:r>
    </w:p>
    <w:p>
      <w:pPr>
        <w:tabs>
          <w:tab w:val="right" w:pos="10206"/>
        </w:tabs>
        <w:spacing w:before="0" w:after="80"/>
      </w:pPr>
      <w:r>
        <w:rPr>
          <w:b/>
          <w:sz w:val="20"/>
        </w:rPr>
        <w:t xml:space="preserve">M1:</w:t>
      </w:r>
      <w:r>
        <w:rPr>
          <w:sz w:val="20"/>
        </w:rPr>
        <w:t xml:space="preserve"> States that the vertex orders could be 1, 3, 3, 3 or that no vertex can have an order greater than 3</w:t>
      </w:r>
    </w:p>
    <w:p>
      <w:pPr>
        <w:tabs>
          <w:tab w:val="right" w:pos="10206"/>
        </w:tabs>
        <w:spacing w:before="0" w:after="80"/>
      </w:pPr>
      <w:r>
        <w:rPr>
          <w:b/>
          <w:sz w:val="20"/>
        </w:rPr>
        <w:t xml:space="preserve">A1:</w:t>
      </w:r>
      <w:r>
        <w:rPr>
          <w:sz w:val="20"/>
        </w:rPr>
        <w:t xml:space="preserve"> Convincing argument that 1, 3, 3, 3 is not possible</w:t>
      </w:r>
    </w:p>
    <w:p>
      <w:pPr>
        <w:tabs>
          <w:tab w:val="right" w:pos="10206"/>
        </w:tabs>
        <w:spacing w:before="0" w:after="80"/>
      </w:pPr>
      <w:r>
        <w:rPr>
          <w:b/>
          <w:sz w:val="20"/>
        </w:rPr>
        <w:t xml:space="preserve">M1:</w:t>
      </w:r>
      <w:r>
        <w:rPr>
          <w:sz w:val="20"/>
        </w:rPr>
        <w:t xml:space="preserve"> Considers the possibility of the orders being 2, 2, 3, 3</w:t>
      </w:r>
    </w:p>
    <w:p>
      <w:pPr>
        <w:tabs>
          <w:tab w:val="right" w:pos="10206"/>
        </w:tabs>
        <w:spacing w:before="0" w:after="80"/>
      </w:pPr>
      <w:r>
        <w:rPr>
          <w:b/>
          <w:sz w:val="20"/>
        </w:rPr>
        <w:t xml:space="preserve">A1:</w:t>
      </w:r>
      <w:r>
        <w:rPr>
          <w:sz w:val="20"/>
        </w:rPr>
        <w:t xml:space="preserve"> Convincing argument that there is only one way of making a graph with vertex orders of 2, 2, 3, 3 (e.g. mention of the fact that the two vertices of order 2 cannot be connected to each other)</w:t>
      </w:r>
    </w:p>
    <w:p>
      <w:pPr>
        <w:tabs>
          <w:tab w:val="right" w:pos="10206"/>
        </w:tabs>
        <w:spacing w:before="0" w:after="80"/>
      </w:pPr>
      <w:r>
        <w:rPr>
          <w:sz w:val="20"/>
        </w:rPr>
        <w:t xml:space="preserve">For full marks in (c) – there must be some mention of the fact that there cannot be a vertex with order greater than 3 (withhold last A mark if this point is not considered)</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 Id="rImg2" Type="http://schemas.openxmlformats.org/officeDocument/2006/relationships/image" Target="media/image2.png"/><Relationship Id="rImg3" Type="http://schemas.openxmlformats.org/officeDocument/2006/relationships/image" Target="media/image3.png"/><Relationship Id="rImg4" Type="http://schemas.openxmlformats.org/officeDocument/2006/relationships/image" Target="media/image4.png"/><Relationship Id="rImg5" Type="http://schemas.openxmlformats.org/officeDocument/2006/relationships/image" Target="media/image5.png"/></Relationships>
</file>