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4 – Volumes of Revolution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349207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34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the curve with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</m:t>
          </m:r>
          <m:rad>
            <m:radPr>
              <m:degHide m:val="on"/>
            </m:radPr>
            <m:deg/>
            <m:e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2x</m:t>
                  </m:r>
                </m:num>
                <m:den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+4</m:t>
                  </m:r>
                </m:den>
              </m:f>
              <m:r>
                <m:t xml:space="preserve">)</m:t>
              </m:r>
            </m:e>
          </m:rad>
          <m:r>
            <m:t xml:space="preserve">,</m:t>
          </m:r>
          <m:r>
            <m:t xml:space="preserve"> </m:t>
          </m:r>
          <m:r>
            <m:t xml:space="preserve">x⩾0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finite region </w:t>
      </w:r>
      <m:oMath>
        <m:r>
          <m:t xml:space="preserve">S</m:t>
        </m:r>
      </m:oMath>
      <w:r>
        <w:t xml:space="preserve">, shown shaded in Figure 1, is bounded by the curve, the </w:t>
      </w:r>
      <m:oMath>
        <m:r>
          <m:t xml:space="preserve">x</m:t>
        </m:r>
      </m:oMath>
      <w:r>
        <w:t xml:space="preserve">-axis and the line </w:t>
      </w:r>
      <m:oMath>
        <m:r>
          <m:t xml:space="preserve">x=2</m:t>
        </m:r>
      </m:oMath>
    </w:p>
    <w:p>
      <w:pPr>
        <w:tabs>
          <w:tab w:val="right" w:pos="10206"/>
        </w:tabs>
        <w:spacing w:before="0" w:after="80"/>
      </w:pPr>
      <w:r>
        <w:t xml:space="preserve">The region </w:t>
      </w:r>
      <m:oMath>
        <m:r>
          <m:t xml:space="preserve">S</m:t>
        </m:r>
      </m:oMath>
      <w:r>
        <w:t xml:space="preserve"> is rotated </w:t>
      </w:r>
      <m:oMath>
        <m:r>
          <m:t xml:space="preserve">36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  <w:r>
        <w:t xml:space="preserve"> about the </w:t>
      </w:r>
      <m:oMath>
        <m:r>
          <m:t xml:space="preserve">x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</w:pPr>
      <w:r>
        <w:t xml:space="preserve">Use integration to find the exact value of the volume of the solid generated, giving your answer in the form </w:t>
      </w:r>
      <m:oMath>
        <m:r>
          <m:t xml:space="preserve">kln⁡a</m:t>
        </m:r>
      </m:oMath>
      <w:r>
        <w:t xml:space="preserve">, where </w:t>
      </w:r>
      <m:oMath>
        <m:r>
          <m:t xml:space="preserve">k</m:t>
        </m:r>
      </m:oMath>
      <w:r>
        <w:t xml:space="preserve"> and </w:t>
      </w:r>
      <m:oMath>
        <m:r>
          <m:t xml:space="preserve">a</m:t>
        </m:r>
      </m:oMath>
      <w:r>
        <w:t xml:space="preserve"> are constants.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C4 January 2012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In this question you must show all stages of your working.</w:t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Solutions relying entirely on calculator technology are not acceptable.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143250" cy="31051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John picked 100 berries from a plant.</w:t>
      </w:r>
    </w:p>
    <w:p>
      <w:pPr>
        <w:tabs>
          <w:tab w:val="right" w:pos="10206"/>
        </w:tabs>
        <w:spacing w:before="0" w:after="80"/>
      </w:pPr>
      <w:r>
        <w:t xml:space="preserve">The largest berry picked was approximately 2.8 cm long.</w:t>
      </w:r>
    </w:p>
    <w:p>
      <w:pPr>
        <w:tabs>
          <w:tab w:val="right" w:pos="10206"/>
        </w:tabs>
        <w:spacing w:before="0" w:after="80"/>
      </w:pPr>
      <w:r>
        <w:t xml:space="preserve">The shape of this berry is modelled by rotating the curve with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16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+3</m:t>
          </m:r>
          <m:sSup>
            <m:sSupPr>
              <m:ctrlPr/>
            </m:sSupPr>
            <m:e>
              <m:r>
                <m:t xml:space="preserve">y</m:t>
              </m:r>
            </m:e>
            <m:sup>
              <m:r>
                <m:t xml:space="preserve">2</m:t>
              </m:r>
            </m:sup>
          </m:sSup>
          <m:r>
            <m:t xml:space="preserve">−ycos⁡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5</m:t>
              </m:r>
            </m:num>
            <m:den>
              <m:r>
                <m:t xml:space="preserve">2</m:t>
              </m:r>
            </m:den>
          </m:f>
          <m:r>
            <m:t xml:space="preserve">y)</m:t>
          </m:r>
          <m:r>
            <m:t xml:space="preserve">=6</m:t>
          </m:r>
          <m:r>
            <m:t xml:space="preserve"> </m:t>
          </m:r>
          <m:r>
            <m:t xml:space="preserve">x⩾0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shown in Figure 2, about the </w:t>
      </w:r>
      <m:oMath>
        <m:r>
          <m:t xml:space="preserve">y</m:t>
        </m:r>
      </m:oMath>
      <w:r>
        <w:t xml:space="preserve">-axis through </w:t>
      </w:r>
      <m:oMath>
        <m:r>
          <m:t xml:space="preserve">2π</m:t>
        </m:r>
      </m:oMath>
      <w:r>
        <w:t xml:space="preserve"> radians, where the units are cm.</w:t>
      </w:r>
    </w:p>
    <w:p>
      <w:pPr>
        <w:tabs>
          <w:tab w:val="right" w:pos="10206"/>
        </w:tabs>
        <w:spacing w:before="0" w:after="80"/>
      </w:pPr>
      <w:r>
        <w:t xml:space="preserve">Given that the </w:t>
      </w:r>
      <m:oMath>
        <m:r>
          <m:t xml:space="preserve">y</m:t>
        </m:r>
      </m:oMath>
      <w:r>
        <w:t xml:space="preserve"> intercepts of the curve are </w:t>
      </w:r>
      <m:oMath>
        <m:r>
          <m:t xml:space="preserve">−1.545</m:t>
        </m:r>
      </m:oMath>
      <w:r>
        <w:t xml:space="preserve"> and </w:t>
      </w:r>
      <m:oMath>
        <m:r>
          <m:t xml:space="preserve">1.257</m:t>
        </m:r>
      </m:oMath>
      <w:r>
        <w:t xml:space="preserve"> to four significant figures,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algebraic integration to determine, according to the model, the volume of this berry.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Given that the 100 berries John picked were then squeezed for juice,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your answer to part (a) to decide whether, in reality, there is likely to be enough juice to fill a </w:t>
      </w:r>
      <m:oMath>
        <m:r>
          <m:t xml:space="preserve">200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cm</m:t>
            </m:r>
          </m:e>
          <m:sup>
            <m:r>
              <m:t xml:space="preserve">3</m:t>
            </m:r>
          </m:sup>
        </m:sSup>
      </m:oMath>
      <w:r>
        <w:t xml:space="preserve"> cup, giving a reason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2023 Paper 2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Using the identity </w:t>
      </w:r>
      <m:oMath>
        <m:r>
          <m:t xml:space="preserve">cos⁡2θ=1−2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θ</m:t>
        </m:r>
      </m:oMath>
      <w:r>
        <w:t xml:space="preserve">, find </w:t>
      </w:r>
      <m:oMath>
        <m:r>
          <m:t xml:space="preserve">∫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θ</m:t>
        </m:r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θ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228975" cy="28765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4</w:t>
      </w:r>
    </w:p>
    <w:p>
      <w:pPr>
        <w:tabs>
          <w:tab w:val="right" w:pos="10206"/>
        </w:tabs>
        <w:spacing w:before="0" w:after="80"/>
      </w:pPr>
      <w:r>
        <w:t xml:space="preserve">Figure 4 shows part of the curve </w:t>
      </w:r>
      <m:oMath>
        <m:r>
          <m:t xml:space="preserve">C</m:t>
        </m:r>
      </m:oMath>
      <w:r>
        <w:t xml:space="preserve"> with parametric equations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x=tan⁡θ,</m:t>
          </m:r>
          <m:r>
            <m:t xml:space="preserve"> </m:t>
          </m:r>
          <m:r>
            <m:t xml:space="preserve">y=2sin⁡2θ,</m:t>
          </m:r>
          <m:r>
            <m:t xml:space="preserve"> </m:t>
          </m:r>
          <m:r>
            <m:t xml:space="preserve">0⩽θ&lt;</m:t>
          </m:r>
          <m:f>
            <m:fPr>
              <m:type m:val="bar"/>
            </m:fPr>
            <m:num>
              <m:r>
                <m:t xml:space="preserve">π</m:t>
              </m:r>
            </m:num>
            <m:den>
              <m:r>
                <m:t xml:space="preserve">2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The finite shaded region </w:t>
      </w:r>
      <m:oMath>
        <m:r>
          <m:t xml:space="preserve">S</m:t>
        </m:r>
      </m:oMath>
      <w:r>
        <w:t xml:space="preserve"> shown in Figure 4 is bounded by </w:t>
      </w:r>
      <m:oMath>
        <m:r>
          <m:t xml:space="preserve">C</m:t>
        </m:r>
      </m:oMath>
      <w:r>
        <w:t xml:space="preserve">, the line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den>
        </m:f>
      </m:oMath>
      <w:r>
        <w:t xml:space="preserve"> and the </w:t>
      </w:r>
      <m:oMath>
        <m:r>
          <m:t xml:space="preserve">x</m:t>
        </m:r>
      </m:oMath>
      <w:r>
        <w:t xml:space="preserve">-axis. This shaded region is rotated through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x</m:t>
        </m:r>
      </m:oMath>
      <w:r>
        <w:t xml:space="preserve">-axis to form a solid of revolution.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 volume of the solid of revolution formed is given by the integral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k</m:t>
          </m:r>
          <m:nary>
            <m:naryPr>
              <m:chr m:val="∫"/>
              <m:limLoc m:val="subSup"/>
              <m:grow m:val="1"/>
              <m:subHide m:val="off"/>
              <m:supHide m:val="off"/>
            </m:naryPr>
            <m:sub>
              <m:r>
                <m:t xml:space="preserve">0</m:t>
              </m:r>
            </m:sub>
            <m:sup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</m:sup>
            <m:e/>
          </m:nary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θ</m:t>
          </m:r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θ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where </w:t>
      </w:r>
      <m:oMath>
        <m:r>
          <m:t xml:space="preserve">k</m:t>
        </m:r>
      </m:oMath>
      <w:r>
        <w:t xml:space="preserve"> is a constant.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find the exact value for this volume, giving your answer in the form </w:t>
      </w:r>
      <m:oMath>
        <m:r>
          <m:t xml:space="preserve">p</m:t>
        </m:r>
        <m:sSup>
          <m:sSupPr>
            <m:ctrlPr/>
          </m:sSupPr>
          <m:e>
            <m:r>
              <m:t xml:space="preserve">π</m:t>
            </m:r>
          </m:e>
          <m:sup>
            <m:r>
              <m:t xml:space="preserve">2</m:t>
            </m:r>
          </m:sup>
        </m:sSup>
        <m:r>
          <m:t xml:space="preserve">+qπ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t xml:space="preserve">, where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are constants.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C4 June 2009 Q8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Volume</m:t>
              </m:r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π</m:t>
                  </m:r>
                  <m:nary>
                    <m:naryPr>
                      <m:chr m:val="∫"/>
                      <m:limLoc m:val="subSup"/>
                      <m:grow m:val="1"/>
                      <m:subHide m:val="off"/>
                      <m:supHide m:val="off"/>
                    </m:naryPr>
                    <m:sub>
                      <m:r>
                        <m:t xml:space="preserve">0</m:t>
                      </m:r>
                    </m:sub>
                    <m:sup>
                      <m:r>
                        <m:t xml:space="preserve">2</m:t>
                      </m:r>
                    </m:sup>
                    <m:e/>
                  </m:nary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(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 xml:space="preserve">2x</m:t>
                              </m:r>
                            </m:num>
                            <m:den>
                              <m:r>
                                <m:t xml:space="preserve">3</m:t>
                              </m:r>
                              <m:sSup>
                                <m:sSupPr>
                                  <m:ctrlPr/>
                                </m:sSupPr>
                                <m:e>
                                  <m:r>
                                    <m:t xml:space="preserve">x</m:t>
                                  </m:r>
                                </m:e>
                                <m:sup>
                                  <m:r>
                                    <m:t xml:space="preserve">2</m:t>
                                  </m:r>
                                </m:sup>
                              </m:sSup>
                              <m:r>
                                <m:t xml:space="preserve">+4</m:t>
                              </m:r>
                            </m:den>
                          </m:f>
                          <m:r>
                            <m:t xml:space="preserve">)</m:t>
                          </m:r>
                        </m:e>
                      </m:rad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e>
              </m:acc>
            </m:oMath>
            <w:r>
              <w:t xml:space="preserve"> Use of </w:t>
            </w:r>
            <m:oMath>
              <m:r>
                <m:t xml:space="preserve">V=</m:t>
              </m:r>
              <m:acc>
                <m:accPr>
                  <m:chr m:val="‾"/>
                </m:accPr>
                <m:e>
                  <m:r>
                    <m:t xml:space="preserve">π</m:t>
                  </m:r>
                  <m:r>
                    <m:t xml:space="preserve">∫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acc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=(π)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ln⁡</m:t>
                  </m:r>
                  <m:r>
                    <m:t xml:space="preserve">(3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+4)</m:t>
                  </m:r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r>
                    <m:t xml:space="preserve">2</m:t>
                  </m:r>
                </m:sup>
              </m:sSubSup>
            </m:oMath>
            <w:r>
              <w:t xml:space="preserve"> </w:t>
            </w:r>
            <m:oMath>
              <m:r>
                <m:t xml:space="preserve">±kln⁡</m:t>
              </m:r>
              <m:r>
                <m:t xml:space="preserve">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ln⁡</m:t>
              </m:r>
              <m:r>
                <m:t xml:space="preserve">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=(π)</m:t>
              </m:r>
              <m:r>
                <m:t xml:space="preserve">[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ln⁡16)</m:t>
              </m:r>
              <m:r>
                <m:t xml:space="preserve">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ln⁡4)</m:t>
              </m:r>
              <m:r>
                <m:t xml:space="preserve">]</m:t>
              </m:r>
            </m:oMath>
            <w:r>
              <w:t xml:space="preserve"> Substitutes limits of 2 and 0 and subtracts the correct way round.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Volume </w:t>
            </w:r>
            <m:oMath>
              <m:r>
                <m:t xml:space="preserve">=</m:t>
              </m:r>
              <m:acc>
                <m:accPr>
                  <m:chr m:val="‾"/>
                </m:accPr>
                <m:e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πln⁡4</m:t>
                  </m:r>
                </m:e>
              </m:acc>
            </m:oMath>
            <w:r>
              <w:t xml:space="preserve"> </w:t>
            </w:r>
            <m:oMath>
              <m:acc>
                <m:accPr>
                  <m:chr m:val="‾"/>
                </m:accPr>
                <m:e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πln⁡4</m:t>
                  </m:r>
                </m:e>
              </m:acc>
            </m:oMath>
            <w:r>
              <w:t xml:space="preserve"> or </w:t>
            </w:r>
            <m:oMath>
              <m:acc>
                <m:accPr>
                  <m:chr m:val="‾"/>
                </m:accPr>
                <m:e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πln⁡2</m:t>
                  </m:r>
                </m:e>
              </m:acc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oe isw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r>
          <m:t xml:space="preserve">π</m:t>
        </m:r>
      </m:oMath>
      <w:r>
        <w:rPr>
          <w:sz w:val="20"/>
        </w:rPr>
        <w:t xml:space="preserve"> is required for the B1 mark and the final A1 mark. It is not required for the 3 intermediate marks.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applying </w:t>
      </w:r>
      <m:oMath>
        <m:r>
          <m:t xml:space="preserve">π</m:t>
        </m:r>
        <m:r>
          <m:t xml:space="preserve">∫</m:t>
        </m:r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. Ignore limits and </w:t>
      </w:r>
      <m:oMath>
        <m:r>
          <m:rPr>
            <m:nor/>
          </m:rPr>
          <m:t xml:space="preserve">d</m:t>
        </m:r>
        <m:r>
          <m:t xml:space="preserve">x</m:t>
        </m:r>
      </m:oMath>
      <w:r>
        <w:rPr>
          <w:sz w:val="20"/>
        </w:rPr>
        <w:t xml:space="preserve">. This can be implied by later working, but the pi and </w:t>
      </w:r>
      <m:oMath>
        <m:r>
          <m:t xml:space="preserve">∫</m:t>
        </m:r>
        <m:f>
          <m:fPr>
            <m:type m:val="bar"/>
          </m:fPr>
          <m:num>
            <m:r>
              <m:t xml:space="preserve">2x</m:t>
            </m:r>
          </m:num>
          <m:den>
            <m:r>
              <m:t xml:space="preserve">3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+4</m:t>
            </m:r>
          </m:den>
        </m:f>
      </m:oMath>
      <w:r>
        <w:rPr>
          <w:sz w:val="20"/>
        </w:rPr>
        <w:t xml:space="preserve"> must appear on one line somewhere in the candidate’s working.</w:t>
      </w:r>
      <w:r>
        <w:br/>
      </w:r>
      <w:r>
        <w:rPr>
          <w:sz w:val="20"/>
        </w:rPr>
        <w:t xml:space="preserve">B1 can also be implied by a correct final answer. </w:t>
      </w: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r>
          <m:t xml:space="preserve">\pi\left(\displaystyle\int y\right)^2</m:t>
        </m:r>
      </m:oMath>
      <w:r>
        <w:rPr>
          <w:sz w:val="20"/>
        </w:rPr>
        <w:t xml:space="preserve"> would be B0.</w:t>
      </w:r>
    </w:p>
    <w:p>
      <w:pPr>
        <w:tabs>
          <w:tab w:val="right" w:pos="10206"/>
        </w:tabs>
        <w:spacing w:before="0" w:after="80"/>
      </w:pPr>
      <w:r>
        <w:rPr>
          <w:b/>
          <w:i/>
          <w:sz w:val="20"/>
          <w:u w:val="single"/>
        </w:rPr>
        <w:t xml:space="preserve">Working in x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</w:t>
      </w:r>
      <m:oMath>
        <m:r>
          <m:t xml:space="preserve">±kln⁡</m:t>
        </m:r>
        <m:r>
          <m:t xml:space="preserve">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</m:t>
        </m:r>
      </m:oMath>
      <w:r>
        <w:rPr>
          <w:sz w:val="20"/>
        </w:rPr>
        <w:t xml:space="preserve"> or </w:t>
      </w:r>
      <m:oMath>
        <m:r>
          <m:t xml:space="preserve">±kln⁡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where </w:t>
      </w:r>
      <m:oMath>
        <m:r>
          <m:t xml:space="preserve">k</m:t>
        </m:r>
      </m:oMath>
      <w:r>
        <w:rPr>
          <w:sz w:val="20"/>
        </w:rPr>
        <w:t xml:space="preserve"> is a constant and </w:t>
      </w:r>
      <m:oMath>
        <m:r>
          <m:t xml:space="preserve">k</m:t>
        </m:r>
      </m:oMath>
      <w:r>
        <w:rPr>
          <w:sz w:val="20"/>
        </w:rPr>
        <w:t xml:space="preserve"> can be 1.</w:t>
      </w:r>
      <w:r>
        <w:br/>
      </w:r>
      <w:r>
        <w:rPr>
          <w:b/>
          <w:sz w:val="20"/>
        </w:rPr>
        <w:t xml:space="preserve">Note:</w:t>
      </w:r>
      <w:r>
        <w:rPr>
          <w:sz w:val="20"/>
        </w:rPr>
        <w:t xml:space="preserve"> M0 for </w:t>
      </w:r>
      <m:oMath>
        <m:r>
          <m:t xml:space="preserve">±kxln⁡</m:t>
        </m:r>
        <m:r>
          <m:t xml:space="preserve">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</m:t>
        </m:r>
      </m:oMath>
      <w:r>
        <w:rPr>
          <w:sz w:val="20"/>
        </w:rPr>
        <w:t xml:space="preserve">.</w:t>
      </w:r>
      <w:r>
        <w:br/>
      </w:r>
      <w:r>
        <w:rPr>
          <w:b/>
          <w:sz w:val="20"/>
        </w:rPr>
        <w:t xml:space="preserve">Note:</w:t>
      </w:r>
      <w:r>
        <w:rPr>
          <w:sz w:val="20"/>
        </w:rPr>
        <w:t xml:space="preserve"> M1 can also be given for </w:t>
      </w:r>
      <m:oMath>
        <m:r>
          <m:t xml:space="preserve">±kln⁡</m:t>
        </m:r>
        <m:r>
          <m:t xml:space="preserve">(p</m:t>
        </m:r>
        <m:r>
          <m:t xml:space="preserve">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</m:t>
        </m:r>
        <m:r>
          <m:t xml:space="preserve">)</m:t>
        </m:r>
      </m:oMath>
      <w:r>
        <w:rPr>
          <w:sz w:val="20"/>
        </w:rPr>
        <w:t xml:space="preserve">, where </w:t>
      </w:r>
      <m:oMath>
        <m:r>
          <m:t xml:space="preserve">k</m:t>
        </m:r>
      </m:oMath>
      <w:r>
        <w:rPr>
          <w:sz w:val="20"/>
        </w:rPr>
        <w:t xml:space="preserve"> and </w:t>
      </w:r>
      <m:oMath>
        <m:r>
          <m:t xml:space="preserve">p</m:t>
        </m:r>
      </m:oMath>
      <w:r>
        <w:rPr>
          <w:sz w:val="20"/>
        </w:rPr>
        <w:t xml:space="preserve"> are constants and </w:t>
      </w:r>
      <m:oMath>
        <m:r>
          <m:t xml:space="preserve">k</m:t>
        </m:r>
      </m:oMath>
      <w:r>
        <w:rPr>
          <w:sz w:val="20"/>
        </w:rPr>
        <w:t xml:space="preserve"> can be 1.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</m:t>
        </m:r>
        <m:r>
          <m:t xml:space="preserve">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</m:t>
        </m:r>
        <m:r>
          <m:t xml:space="preserve">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</m:t>
        </m:r>
        <m:r>
          <m:t xml:space="preserve">(p(3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+4))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You may allow M1 A1 for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(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x</m:t>
            </m:r>
          </m:den>
        </m:f>
        <m:r>
          <m:t xml:space="preserve">)</m:t>
        </m:r>
        <m:r>
          <m:t xml:space="preserve">ln⁡</m:t>
        </m:r>
        <m:r>
          <m:t xml:space="preserve">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(</m:t>
        </m:r>
        <m:f>
          <m:fPr>
            <m:type m:val="bar"/>
          </m:fPr>
          <m:num>
            <m:r>
              <m:t xml:space="preserve">2x</m:t>
            </m:r>
          </m:num>
          <m:den>
            <m:r>
              <m:t xml:space="preserve">6x</m:t>
            </m:r>
          </m:den>
        </m:f>
        <m:r>
          <m:t xml:space="preserve">)</m:t>
        </m:r>
        <m:r>
          <m:t xml:space="preserve">ln⁡</m:t>
        </m:r>
        <m:r>
          <m:t xml:space="preserve">(3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Substitutes limits of 2 and 0 and subtracts the correct way round. Working in decimals is fine for dM1.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 For either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πln⁡4,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π</m:t>
            </m:r>
          </m:sup>
        </m:sSup>
        <m:r>
          <m:t xml:space="preserve">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πln⁡2,</m:t>
        </m:r>
        <m:r>
          <m:rPr>
            <m:nor/>
          </m:rPr>
          <m:t xml:space="preserve"/>
        </m:r>
        <m:r>
          <m:t xml:space="preserve">πln⁡</m:t>
        </m:r>
        <m:sSup>
          <m:sSupPr>
            <m:ctrlPr/>
          </m:sSupPr>
          <m:e>
            <m:r>
              <m:t xml:space="preserve">4</m:t>
            </m:r>
          </m:e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3</m:t>
                </m:r>
              </m:den>
            </m:f>
          </m:sup>
        </m:sSup>
        <m:r>
          <m:t xml:space="preserve">,</m:t>
        </m:r>
        <m:r>
          <m:rPr>
            <m:nor/>
          </m:rPr>
          <m:t xml:space="preserve"/>
        </m:r>
        <m:r>
          <m:t xml:space="preserve">πln⁡</m:t>
        </m:r>
        <m:sSup>
          <m:sSupPr>
            <m:ctrlPr/>
          </m:sSupPr>
          <m:e>
            <m:r>
              <m:t xml:space="preserve">2</m:t>
            </m:r>
          </m:e>
          <m:sup>
            <m:f>
              <m:fPr>
                <m:type m:val="bar"/>
              </m:fPr>
              <m:num>
                <m:r>
                  <m:t xml:space="preserve">2</m:t>
                </m:r>
              </m:num>
              <m:den>
                <m:r>
                  <m:t xml:space="preserve">3</m:t>
                </m:r>
              </m:den>
            </m:f>
          </m:sup>
        </m:sSup>
        <m:r>
          <m:t xml:space="preserve">,</m:t>
        </m:r>
        <m:r>
          <m:rPr>
            <m:nor/>
          </m:rPr>
          <m:t xml:space="preserve"/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πln⁡</m:t>
        </m:r>
        <m:r>
          <m:t xml:space="preserve">(</m:t>
        </m:r>
        <m:f>
          <m:fPr>
            <m:type m:val="bar"/>
          </m:fPr>
          <m:num>
            <m:r>
              <m:t xml:space="preserve">16</m:t>
            </m:r>
          </m:num>
          <m:den>
            <m:r>
              <m:t xml:space="preserve">4</m:t>
            </m:r>
          </m:den>
        </m:f>
        <m:r>
          <m:t xml:space="preserve">)</m:t>
        </m:r>
        <m:r>
          <m:t xml:space="preserve">,</m:t>
        </m:r>
        <m:r>
          <m:rPr>
            <m:nor/>
          </m:rPr>
          <m:t xml:space="preserve"/>
        </m:r>
        <m:r>
          <m:t xml:space="preserve">2πln⁡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  <m:sSup>
              <m:sSupPr>
                <m:ctrlPr/>
              </m:sSupPr>
              <m:e>
                <m:r>
                  <m:t xml:space="preserve">6</m:t>
                </m:r>
              </m:e>
              <m:sup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6</m:t>
                    </m:r>
                  </m:den>
                </m:f>
              </m:sup>
            </m:sSup>
          </m:num>
          <m:den>
            <m:sSup>
              <m:sSupPr>
                <m:ctrlPr/>
              </m:sSupPr>
              <m:e>
                <m:r>
                  <m:t xml:space="preserve">4</m:t>
                </m:r>
              </m:e>
              <m:sup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6</m:t>
                    </m:r>
                  </m:den>
                </m:f>
              </m:sup>
            </m:sSup>
          </m:den>
        </m:f>
        <m:r>
          <m:t xml:space="preserve">)</m:t>
        </m:r>
      </m:oMath>
      <w:r>
        <w:rPr>
          <w:sz w:val="20"/>
        </w:rPr>
        <w:t xml:space="preserve">, etc.</w:t>
      </w:r>
      <w:r>
        <w:br/>
      </w: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π(ln⁡16−ln⁡4)</m:t>
        </m:r>
      </m:oMath>
      <w:r>
        <w:rPr>
          <w:sz w:val="20"/>
        </w:rPr>
        <w:t xml:space="preserve"> would be A0.</w:t>
      </w:r>
    </w:p>
    <w:p>
      <w:pPr>
        <w:tabs>
          <w:tab w:val="right" w:pos="10206"/>
        </w:tabs>
        <w:spacing w:before="0" w:after="80"/>
      </w:pPr>
      <w:r>
        <w:rPr>
          <w:b/>
          <w:i/>
          <w:sz w:val="20"/>
          <w:u w:val="single"/>
        </w:rPr>
        <w:t xml:space="preserve">Working in u:</w:t>
      </w:r>
      <w:r>
        <w:rPr>
          <w:sz w:val="20"/>
        </w:rPr>
        <w:t xml:space="preserve"> where </w:t>
      </w:r>
      <m:oMath>
        <m:r>
          <m:t xml:space="preserve">u=3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+4</m:t>
        </m:r>
      </m:oMath>
      <w:r>
        <w:rPr>
          <w:sz w:val="20"/>
        </w:rPr>
        <w:t xml:space="preserve">,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</w:t>
      </w:r>
      <m:oMath>
        <m:r>
          <m:t xml:space="preserve">±kln⁡u</m:t>
        </m:r>
      </m:oMath>
      <w:r>
        <w:rPr>
          <w:sz w:val="20"/>
        </w:rPr>
        <w:t xml:space="preserve"> where </w:t>
      </w:r>
      <m:oMath>
        <m:r>
          <m:t xml:space="preserve">k</m:t>
        </m:r>
      </m:oMath>
      <w:r>
        <w:rPr>
          <w:sz w:val="20"/>
        </w:rPr>
        <w:t xml:space="preserve"> is a constant and </w:t>
      </w:r>
      <m:oMath>
        <m:r>
          <m:t xml:space="preserve">k</m:t>
        </m:r>
      </m:oMath>
      <w:r>
        <w:rPr>
          <w:sz w:val="20"/>
        </w:rPr>
        <w:t xml:space="preserve"> can be 1.</w:t>
      </w:r>
      <w:r>
        <w:br/>
      </w:r>
      <w:r>
        <w:rPr>
          <w:b/>
          <w:sz w:val="20"/>
        </w:rPr>
        <w:t xml:space="preserve">Note:</w:t>
      </w:r>
      <w:r>
        <w:rPr>
          <w:sz w:val="20"/>
        </w:rPr>
        <w:t xml:space="preserve"> M1 can also be given for </w:t>
      </w:r>
      <m:oMath>
        <m:r>
          <m:t xml:space="preserve">±kln⁡(pu)</m:t>
        </m:r>
      </m:oMath>
      <w:r>
        <w:rPr>
          <w:sz w:val="20"/>
        </w:rPr>
        <w:t xml:space="preserve">, where </w:t>
      </w:r>
      <m:oMath>
        <m:r>
          <m:t xml:space="preserve">k</m:t>
        </m:r>
      </m:oMath>
      <w:r>
        <w:rPr>
          <w:sz w:val="20"/>
        </w:rPr>
        <w:t xml:space="preserve"> and </w:t>
      </w:r>
      <m:oMath>
        <m:r>
          <m:t xml:space="preserve">p</m:t>
        </m:r>
      </m:oMath>
      <w:r>
        <w:rPr>
          <w:sz w:val="20"/>
        </w:rPr>
        <w:t xml:space="preserve"> are constants and </w:t>
      </w:r>
      <m:oMath>
        <m:r>
          <m:t xml:space="preserve">k</m:t>
        </m:r>
      </m:oMath>
      <w:r>
        <w:rPr>
          <w:sz w:val="20"/>
        </w:rPr>
        <w:t xml:space="preserve"> can be 1.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ln⁡u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ln⁡3u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ln⁡pu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Substitutes limits of 16 and 4 in u or limits of 2 and 0 in </w:t>
      </w:r>
      <m:oMath>
        <m:r>
          <m:t xml:space="preserve">x</m:t>
        </m:r>
      </m:oMath>
      <w:r>
        <w:rPr>
          <w:sz w:val="20"/>
        </w:rPr>
        <w:t xml:space="preserve"> and subtracts the correct way round.</w:t>
      </w:r>
      <w:r>
        <w:br/>
      </w:r>
      <w:r>
        <w:rPr>
          <w:b/>
          <w:sz w:val="20"/>
        </w:rPr>
        <w:t xml:space="preserve">A1:</w:t>
      </w:r>
      <w:r>
        <w:rPr>
          <w:sz w:val="20"/>
        </w:rPr>
        <w:t xml:space="preserve"> As above!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16</m:t>
                  </m:r>
                </m:den>
              </m:f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−1.545</m:t>
                  </m:r>
                </m:sub>
                <m:sup>
                  <m:r>
                    <m:t xml:space="preserve">1.257</m:t>
                  </m:r>
                </m:sup>
                <m:e>
                  <m:r>
                    <m:t xml:space="preserve">(6−3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+ycos⁡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y)</m:t>
                  </m:r>
                  <m:r>
                    <m:t xml:space="preserve">)</m:t>
                  </m:r>
                </m:e>
              </m:nary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y}</m:t>
              </m:r>
            </m:oMath>
            <w:r>
              <w:br/>
            </w:r>
            <m:oMath>
              <m:r>
                <m:t xml:space="preserve">π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−1.545</m:t>
                  </m:r>
                </m:sub>
                <m:sup>
                  <m:r>
                    <m:t xml:space="preserve">1.257</m:t>
                  </m:r>
                </m:sup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8</m:t>
                      </m:r>
                    </m:den>
                  </m:f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16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16</m:t>
                      </m:r>
                    </m:den>
                  </m:f>
                  <m:r>
                    <m:t xml:space="preserve">ycos⁡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y)</m:t>
                  </m:r>
                  <m:r>
                    <m:t xml:space="preserve">)</m:t>
                  </m:r>
                </m:e>
              </m:nary>
              <m:r>
                <m:t xml:space="preserve">{</m:t>
              </m:r>
              <m:r>
                <m:rPr>
                  <m:nor/>
                </m:rPr>
                <m:t xml:space="preserve">d</m:t>
              </m:r>
              <m:r>
                <m:t xml:space="preserve">y}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16</m:t>
                  </m:r>
                </m:den>
              </m:f>
              <m:r>
                <m:t xml:space="preserve">∫6−3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+ycos⁡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y→Ky−L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∫ycos⁡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y=Aysin⁡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+Bcos⁡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(+c)</m:t>
              </m:r>
            </m:oMath>
            <w:r>
              <w:br/>
            </w:r>
            <m:oMath>
              <m:r>
                <m:t xml:space="preserve">{∫ycos⁡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y=y</m:t>
              </m:r>
              <m:r>
                <m:rPr>
                  <m:nor/>
                </m:rPr>
                <m:t xml:space="preserve">.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−∫1.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ysin⁡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(+c)}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16</m:t>
                  </m:r>
                </m:den>
              </m:f>
              <m:r>
                <m:t xml:space="preserve">(6y−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ysin⁡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)</m:t>
              </m:r>
              <m:r>
                <m:t xml:space="preserve">(+c)</m:t>
              </m:r>
            </m:oMath>
            <w:r>
              <w:br/>
            </w:r>
            <m:oMath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y−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16</m:t>
                  </m:r>
                </m:den>
              </m:f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40</m:t>
                  </m:r>
                </m:den>
              </m:f>
              <m:r>
                <m:t xml:space="preserve">ysin⁡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100</m:t>
                  </m:r>
                </m:den>
              </m:f>
              <m:r>
                <m:t xml:space="preserve">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y)</m:t>
              </m:r>
              <m:r>
                <m:t xml:space="preserve">(+c)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−1.545</m:t>
                  </m:r>
                </m:sub>
                <m:sup>
                  <m:r>
                    <m:t xml:space="preserve">1.257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16</m:t>
                  </m:r>
                </m:den>
              </m:f>
              <m:sSubSup>
                <m:sSubSupPr>
                  <m:ctrlPr/>
                </m:sSubSupPr>
                <m:e>
                  <m:r>
                    <m:t xml:space="preserve">[6y−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ysin⁡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y)</m:t>
                  </m:r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4</m:t>
                      </m:r>
                    </m:num>
                    <m:den>
                      <m:r>
                        <m:t xml:space="preserve">25</m:t>
                      </m:r>
                    </m:den>
                  </m:f>
                  <m:r>
                    <m:t xml:space="preserve">cos⁡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y)</m:t>
                  </m:r>
                  <m:r>
                    <m:t xml:space="preserve">]</m:t>
                  </m:r>
                </m:e>
                <m:sub>
                  <m:r>
                    <m:t xml:space="preserve">−1.545</m:t>
                  </m:r>
                </m:sub>
                <m:sup>
                  <m:r>
                    <m:t xml:space="preserve">1.257</m:t>
                  </m:r>
                </m:sup>
              </m:sSubSup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16</m:t>
                  </m:r>
                </m:den>
              </m:f>
              <m:r>
                <m:t xml:space="preserve">(5.3954…−(−6.1101…))</m:t>
              </m:r>
              <m:r>
                <m:t xml:space="preserve">=…</m:t>
              </m:r>
            </m:oMath>
            <w:r>
              <w:br/>
            </w:r>
            <m:oMath>
              <m:r>
                <m:t xml:space="preserve">=(0.3372…)−(−0.3818…)=…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Volume </w:t>
            </w:r>
            <m:oMath>
              <m:r>
                <m:t xml:space="preserve">=π×</m:t>
              </m:r>
              <m:f>
                <m:fPr>
                  <m:type m:val="bar"/>
                </m:fPr>
                <m:num>
                  <m:r>
                    <m:t xml:space="preserve">11.505…</m:t>
                  </m:r>
                </m:num>
                <m:den>
                  <m:r>
                    <m:t xml:space="preserve">16</m:t>
                  </m:r>
                </m:den>
              </m:f>
              <m:r>
                <m:t xml:space="preserve">=2.26</m:t>
              </m:r>
            </m:oMath>
            <w:r>
              <w:t xml:space="preserve"> </w:t>
            </w:r>
            <w:r>
              <w:rPr>
                <w:b/>
              </w:rPr>
              <w:t xml:space="preserve">cm</w:t>
            </w:r>
            <w:r>
              <w:rPr>
                <w:b/>
                <w:vertAlign w:val="superscript"/>
              </w:rPr>
              <w:t xml:space="preserve">3</w:t>
            </w:r>
            <w:r>
              <w:t xml:space="preserve"> (2.2591159…)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Selects the correct volume of revolution formula to use, with correct limits in evidence, could appear later in their working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integrate with the correct form for the constant and term in </w:t>
      </w:r>
      <m:oMath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Applies integration by parts fully on the </w:t>
      </w:r>
      <m:oMath>
        <m:r>
          <m:t xml:space="preserve">ycos⁡</m:t>
        </m:r>
        <m:r>
          <m:t xml:space="preserve">(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2</m:t>
            </m:r>
          </m:den>
        </m:f>
        <m:r>
          <m:t xml:space="preserve">y)</m:t>
        </m:r>
      </m:oMath>
      <w:r>
        <w:rPr>
          <w:sz w:val="20"/>
        </w:rPr>
        <w:t xml:space="preserve"> term in the correct direction. Allow slips in the coefficients, but the form must be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integration of the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Applies the correct limits to their integral provided there was some attempt at integration. No need for the </w:t>
      </w:r>
      <m:oMath>
        <m:r>
          <m:t xml:space="preserve">π</m:t>
        </m:r>
      </m:oMath>
      <w:r>
        <w:rPr>
          <w:sz w:val="20"/>
        </w:rPr>
        <w:t xml:space="preserve"> for this mark. </w:t>
      </w:r>
      <w:r>
        <w:rPr>
          <w:b/>
          <w:sz w:val="20"/>
        </w:rPr>
        <w:t xml:space="preserve">Condone working in degrees (5.74 …) - (-5.38…), award this mark following correct integration</w:t>
      </w:r>
      <w:r>
        <w:rPr>
          <w:sz w:val="20"/>
        </w:rPr>
        <w:t xml:space="preserve">. If their integration is incorrect you will need to check the use of limits in radians only if they do not show the substitution.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volume including units. Accept awrt 2.26 </w:t>
      </w:r>
      <w:r>
        <w:rPr>
          <w:b/>
          <w:sz w:val="20"/>
        </w:rPr>
        <w:t xml:space="preserve">cm</w:t>
      </w:r>
      <w:r>
        <w:rPr>
          <w:b/>
          <w:sz w:val="20"/>
          <w:vertAlign w:val="superscript"/>
        </w:rPr>
        <w:t xml:space="preserve">3</w:t>
      </w:r>
      <w:r>
        <w:rPr>
          <w:sz w:val="20"/>
        </w:rPr>
        <w:t xml:space="preserve">. Allow </w:t>
      </w:r>
      <m:oMath>
        <m:r>
          <m:t xml:space="preserve">0.719π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cm</w:t>
      </w:r>
      <w:r>
        <w:rPr>
          <w:b/>
          <w:sz w:val="20"/>
          <w:vertAlign w:val="superscript"/>
        </w:rPr>
        <w:t xml:space="preserve">3</w:t>
      </w:r>
      <w:r>
        <w:rPr>
          <w:sz w:val="20"/>
        </w:rPr>
        <w:t xml:space="preserve">. Correct solution only</w:t>
      </w:r>
      <w:r>
        <w:br/>
      </w:r>
      <w:r>
        <w:rPr>
          <w:b/>
          <w:sz w:val="20"/>
        </w:rPr>
        <w:t xml:space="preserve">Note</w:t>
      </w:r>
      <w:r>
        <w:rPr>
          <w:sz w:val="20"/>
        </w:rPr>
        <w:t xml:space="preserve">: All previous marks must have been scored to award this final accuracy mark</w:t>
      </w:r>
      <w:r>
        <w:br/>
      </w:r>
      <w:r>
        <w:rPr>
          <w:b/>
          <w:sz w:val="20"/>
        </w:rPr>
        <w:t xml:space="preserve">Special case:</w:t>
      </w:r>
      <w:r>
        <w:rPr>
          <w:sz w:val="20"/>
        </w:rPr>
        <w:t xml:space="preserve"> Use of calculator for all the integration can score a maximum of </w:t>
      </w:r>
      <w:r>
        <w:rPr>
          <w:b/>
          <w:sz w:val="20"/>
        </w:rPr>
        <w:t xml:space="preserve">B1M0M0A0M1A0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volume for 100 berries (as we know volume of the largest) is </w:t>
            </w:r>
            <m:oMath>
              <m:r>
                <m:t xml:space="preserve">100×2.26≃226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Reason e.g. not all the berries will become juice (e.g. skin, flesh, seeds may not pulp) or not all will be as big as the largest, 150 &lt; 200 or 300 &gt; 200</w:t>
            </w:r>
            <w:r>
              <w:br/>
            </w:r>
            <w:r>
              <w:t xml:space="preserve">If their value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is less than 220 – so not likely to produce </w:t>
            </w:r>
            <m:oMath>
              <m:r>
                <m:t xml:space="preserve">200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of juice.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is between 220 and 250 – they can conclude either way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is greater than 250 – so likely to produce </w:t>
            </w:r>
            <m:oMath>
              <m:r>
                <m:t xml:space="preserve">200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of juice.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subtotal for (b) is printed as (1); part (b) carries 2 marks, B1ft B1ft)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Attempts to estimate the volume of juice produced by 100 berries - look for their (a) multiplied by 100.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Draws a suitable conclusion with reason given, see scheme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∫(1−cos⁡2θ)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θ−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sin⁡2θ</m:t>
              </m:r>
              <m:r>
                <m:t xml:space="preserve"> </m:t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x=tan⁡θ⇒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θ</m:t>
                  </m:r>
                </m:den>
              </m:f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π∫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x=π∫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θ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θ=π∫(2sin⁡2θ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=π∫</m:t>
              </m:r>
              <m:f>
                <m:fPr>
                  <m:type m:val="bar"/>
                </m:fPr>
                <m:num>
                  <m:r>
                    <m:t xml:space="preserve">(2×2sin⁡θcos⁡θ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cos⁡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θ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=16π∫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t xml:space="preserve"> </w:t>
            </w:r>
            <m:oMath>
              <m:r>
                <m:t xml:space="preserve">k=16π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x=0⇒tan⁡θ=0⇒θ=0,</m:t>
              </m:r>
              <m:r>
                <m:t xml:space="preserve"> </m:t>
              </m:r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⇒tan⁡θ=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⇒θ=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(V=16π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6</m:t>
                      </m:r>
                    </m:den>
                  </m:f>
                </m:sup>
                <m:e/>
              </m:nary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  <m:r>
                <m:t xml:space="preserve">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V=16π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θ−</m:t>
                  </m:r>
                  <m:f>
                    <m:fPr>
                      <m:type m:val="bar"/>
                    </m:fPr>
                    <m:num>
                      <m:r>
                        <m:t xml:space="preserve">sin⁡2θ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6</m:t>
                      </m:r>
                    </m:den>
                  </m:f>
                </m:sup>
              </m:sSub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=16π</m:t>
              </m:r>
              <m:r>
                <m:t xml:space="preserve">[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sin⁡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−(0−0)]</m:t>
              </m:r>
            </m:oMath>
            <w:r>
              <w:t xml:space="preserve"> Use of correct limits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=16π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8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t xml:space="preserve">π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−2π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  <w:r>
              <w:t xml:space="preserve"> </w:t>
            </w:r>
            <m:oMath>
              <m:r>
                <m:t xml:space="preserve">p=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q=−2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