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Core Pure 2 – Chapter 3 – Methods in Calculus (Version 1)</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r>
        <w:t xml:space="preserve"> Which of the integrals below is </w:t>
      </w:r>
      <w:r>
        <w:rPr>
          <w:b/>
        </w:rPr>
        <w:t xml:space="preserve">not</w:t>
      </w:r>
      <w:r>
        <w:t xml:space="preserve"> an improper integral?</w:t>
      </w:r>
    </w:p>
    <w:p>
      <w:pPr>
        <w:tabs>
          <w:tab w:val="right" w:pos="10206"/>
        </w:tabs>
        <w:spacing w:before="0" w:after="80"/>
      </w:pPr>
      <w:r>
        <w:t xml:space="preserve">Circle your answer. </w:t>
      </w:r>
      <w:r>
        <w:rPr>
          <w:b/>
        </w:rPr>
        <w:tab/>
      </w:r>
      <w:r>
        <w:rPr>
          <w:b/>
        </w:rPr>
        <w:t xml:space="preserve">[1 mark]</w:t>
      </w:r>
    </w:p>
    <w:p>
      <w:pPr>
        <w:tabs>
          <w:tab w:val="right" w:pos="10206"/>
        </w:tabs>
        <w:spacing w:before="0" w:after="80"/>
        <w:ind w:left="660" w:hanging="300"/>
      </w:pPr>
      <w:r>
        <w:t xml:space="preserve">•</w:t>
      </w:r>
      <w:r>
        <w:tab/>
      </w:r>
    </w:p>
    <w:p>
      <w:pPr>
        <w:tabs>
          <w:tab w:val="right" w:pos="10206"/>
        </w:tabs>
        <w:spacing w:before="0" w:after="80"/>
        <w:jc w:val="center"/>
      </w:pPr>
      <m:oMathPara>
        <m:oMath>
          <m:nary>
            <m:naryPr>
              <m:chr m:val="∫"/>
              <m:limLoc m:val="subSup"/>
              <m:grow m:val="1"/>
              <m:subHide m:val="off"/>
              <m:supHide m:val="off"/>
            </m:naryPr>
            <m:sub>
              <m:r>
                <m:t xml:space="preserve">0</m:t>
              </m:r>
            </m:sub>
            <m:sup>
              <m:r>
                <m:rPr>
                  <m:nor/>
                </m:rPr>
                <m:t xml:space="preserve">∞</m:t>
              </m:r>
            </m:sup>
            <m:e/>
          </m:nary>
          <m:sSup>
            <m:sSupPr>
              <m:ctrlPr/>
            </m:sSupPr>
            <m:e>
              <m:r>
                <m:rPr>
                  <m:nor/>
                </m:rPr>
                <m:t xml:space="preserve">e</m:t>
              </m:r>
            </m:e>
            <m:sup>
              <m:r>
                <m:t xml:space="preserve">−x</m:t>
              </m:r>
            </m:sup>
          </m:sSup>
          <m:r>
            <m:rPr>
              <m:nor/>
            </m:rPr>
            <m:t xml:space="preserve"/>
          </m:r>
          <m:r>
            <m:rPr>
              <m:nor/>
            </m:rPr>
            <m:t xml:space="preserve">d</m:t>
          </m:r>
          <m:r>
            <m:t xml:space="preserve">x</m:t>
          </m:r>
        </m:oMath>
      </m:oMathPara>
    </w:p>
    <w:p>
      <w:pPr>
        <w:tabs>
          <w:tab w:val="right" w:pos="10206"/>
        </w:tabs>
        <w:spacing w:before="0" w:after="80"/>
        <w:ind w:left="660" w:hanging="300"/>
      </w:pPr>
      <w:r>
        <w:t xml:space="preserve">•</w:t>
      </w:r>
      <w:r>
        <w:tab/>
      </w:r>
    </w:p>
    <w:p>
      <w:pPr>
        <w:tabs>
          <w:tab w:val="right" w:pos="10206"/>
        </w:tabs>
        <w:spacing w:before="0" w:after="80"/>
        <w:jc w:val="center"/>
      </w:pPr>
      <m:oMathPara>
        <m:oMath>
          <m:nary>
            <m:naryPr>
              <m:chr m:val="∫"/>
              <m:limLoc m:val="subSup"/>
              <m:grow m:val="1"/>
              <m:subHide m:val="off"/>
              <m:supHide m:val="off"/>
            </m:naryPr>
            <m:sub>
              <m:r>
                <m:t xml:space="preserve">0</m:t>
              </m:r>
            </m:sub>
            <m:sup>
              <m:r>
                <m:t xml:space="preserve">2</m:t>
              </m:r>
            </m:sup>
            <m:e/>
          </m:nary>
          <m:f>
            <m:fPr>
              <m:type m:val="bar"/>
            </m:fPr>
            <m:num>
              <m:r>
                <m:t xml:space="preserve">1</m:t>
              </m:r>
            </m:num>
            <m:den>
              <m:r>
                <m:t xml:space="preserve">1−</m:t>
              </m:r>
              <m:sSup>
                <m:sSupPr>
                  <m:ctrlPr/>
                </m:sSupPr>
                <m:e>
                  <m:r>
                    <m:t xml:space="preserve">x</m:t>
                  </m:r>
                </m:e>
                <m:sup>
                  <m:r>
                    <m:t xml:space="preserve">2</m:t>
                  </m:r>
                </m:sup>
              </m:sSup>
            </m:den>
          </m:f>
          <m:r>
            <m:rPr>
              <m:nor/>
            </m:rPr>
            <m:t xml:space="preserve"/>
          </m:r>
          <m:r>
            <m:rPr>
              <m:nor/>
            </m:rPr>
            <m:t xml:space="preserve">d</m:t>
          </m:r>
          <m:r>
            <m:t xml:space="preserve">x</m:t>
          </m:r>
        </m:oMath>
      </m:oMathPara>
    </w:p>
    <w:p>
      <w:pPr>
        <w:tabs>
          <w:tab w:val="right" w:pos="10206"/>
        </w:tabs>
        <w:spacing w:before="0" w:after="80"/>
        <w:ind w:left="660" w:hanging="300"/>
      </w:pPr>
      <w:r>
        <w:t xml:space="preserve">•</w:t>
      </w:r>
      <w:r>
        <w:tab/>
      </w:r>
    </w:p>
    <w:p>
      <w:pPr>
        <w:tabs>
          <w:tab w:val="right" w:pos="10206"/>
        </w:tabs>
        <w:spacing w:before="0" w:after="80"/>
        <w:jc w:val="center"/>
      </w:pPr>
      <m:oMathPara>
        <m:oMath>
          <m:nary>
            <m:naryPr>
              <m:chr m:val="∫"/>
              <m:limLoc m:val="subSup"/>
              <m:grow m:val="1"/>
              <m:subHide m:val="off"/>
              <m:supHide m:val="off"/>
            </m:naryPr>
            <m:sub>
              <m:r>
                <m:t xml:space="preserve">0</m:t>
              </m:r>
            </m:sub>
            <m:sup>
              <m:r>
                <m:t xml:space="preserve">1</m:t>
              </m:r>
            </m:sup>
            <m:e/>
          </m:nary>
          <m:rad>
            <m:radPr>
              <m:degHide m:val="on"/>
            </m:radPr>
            <m:deg/>
            <m:e>
              <m:r>
                <m:t xml:space="preserve">x</m:t>
              </m:r>
            </m:e>
          </m:rad>
          <m:r>
            <m:rPr>
              <m:nor/>
            </m:rPr>
            <m:t xml:space="preserve"/>
          </m:r>
          <m:r>
            <m:rPr>
              <m:nor/>
            </m:rPr>
            <m:t xml:space="preserve">d</m:t>
          </m:r>
          <m:r>
            <m:t xml:space="preserve">x</m:t>
          </m:r>
        </m:oMath>
      </m:oMathPara>
    </w:p>
    <w:p>
      <w:pPr>
        <w:tabs>
          <w:tab w:val="right" w:pos="10206"/>
        </w:tabs>
        <w:spacing w:before="0" w:after="80"/>
        <w:ind w:left="660" w:hanging="300"/>
      </w:pPr>
      <w:r>
        <w:t xml:space="preserve">•</w:t>
      </w:r>
      <w:r>
        <w:tab/>
      </w:r>
    </w:p>
    <w:p>
      <w:pPr>
        <w:tabs>
          <w:tab w:val="right" w:pos="10206"/>
        </w:tabs>
        <w:spacing w:before="0" w:after="80"/>
        <w:jc w:val="center"/>
      </w:pPr>
      <m:oMathPara>
        <m:oMath>
          <m:nary>
            <m:naryPr>
              <m:chr m:val="∫"/>
              <m:limLoc m:val="subSup"/>
              <m:grow m:val="1"/>
              <m:subHide m:val="off"/>
              <m:supHide m:val="off"/>
            </m:naryPr>
            <m:sub>
              <m:r>
                <m:t xml:space="preserve">0</m:t>
              </m:r>
            </m:sub>
            <m:sup>
              <m:r>
                <m:t xml:space="preserve">1</m:t>
              </m:r>
            </m:sup>
            <m:e/>
          </m:nary>
          <m:f>
            <m:fPr>
              <m:type m:val="bar"/>
            </m:fPr>
            <m:num>
              <m:r>
                <m:t xml:space="preserve">1</m:t>
              </m:r>
            </m:num>
            <m:den>
              <m:rad>
                <m:radPr>
                  <m:degHide m:val="on"/>
                </m:radPr>
                <m:deg/>
                <m:e>
                  <m:r>
                    <m:t xml:space="preserve">x</m:t>
                  </m:r>
                </m:e>
              </m:rad>
            </m:den>
          </m:f>
          <m:r>
            <m:rPr>
              <m:nor/>
            </m:rPr>
            <m:t xml:space="preserve"/>
          </m:r>
          <m:r>
            <m:rPr>
              <m:nor/>
            </m:rPr>
            <m:t xml:space="preserve">d</m:t>
          </m:r>
          <m:r>
            <m:t xml:space="preserve">x</m:t>
          </m:r>
        </m:oMath>
      </m:oMathPara>
    </w:p>
    <w:p>
      <w:pPr>
        <w:tabs>
          <w:tab w:val="right" w:pos="10206"/>
        </w:tabs>
        <w:spacing w:before="0" w:after="80"/>
      </w:pPr>
      <w:r>
        <w:rPr>
          <w:b/>
        </w:rPr>
        <w:t xml:space="preserve">(Total 1 marks)</w:t>
      </w:r>
    </w:p>
    <w:p>
      <w:pPr>
        <w:tabs>
          <w:tab w:val="right" w:pos="10206"/>
        </w:tabs>
        <w:spacing w:before="0" w:after="80"/>
      </w:pPr>
      <w:r>
        <w:t xml:space="preserve">AQA A2 June 2020 Paper 1 Q1</w:t>
      </w:r>
    </w:p>
    <w:p>
      <w:pPr>
        <w:tabs>
          <w:tab w:val="right" w:pos="10206"/>
        </w:tabs>
        <w:spacing w:before="0" w:after="80"/>
        <w:ind w:left="600" w:hanging="600"/>
      </w:pPr>
      <w:r>
        <w:rPr>
          <w:b/>
          <w:sz w:val="24"/>
        </w:rPr>
        <w:t xml:space="preserve">2.</w:t>
      </w:r>
      <w:r>
        <w:rPr>
          <w:b/>
          <w:sz w:val="24"/>
        </w:rPr>
        <w:tab/>
      </w:r>
      <w:r>
        <w:t xml:space="preserve"> The function f is defined by</w:t>
      </w:r>
    </w:p>
    <w:p>
      <w:pPr>
        <w:tabs>
          <w:tab w:val="right" w:pos="10206"/>
        </w:tabs>
        <w:spacing w:before="0" w:after="80"/>
        <w:jc w:val="center"/>
      </w:pPr>
      <m:oMathPara>
        <m:oMath>
          <m:r>
            <m:rPr>
              <m:nor/>
            </m:rPr>
            <m:t xml:space="preserve">f</m:t>
          </m:r>
          <m:r>
            <m:t xml:space="preserve">(x)=</m:t>
          </m:r>
          <m:f>
            <m:fPr>
              <m:type m:val="bar"/>
            </m:fPr>
            <m:num>
              <m:r>
                <m:t xml:space="preserve">1</m:t>
              </m:r>
            </m:num>
            <m:den>
              <m:rad>
                <m:radPr>
                  <m:degHide m:val="on"/>
                </m:radPr>
                <m:deg/>
                <m:e>
                  <m:r>
                    <m:t xml:space="preserve">x</m:t>
                  </m:r>
                </m:e>
              </m:rad>
            </m:den>
          </m:f>
          <m:r>
            <m:t xml:space="preserve"> </m:t>
          </m:r>
          <m:r>
            <m:t xml:space="preserve">4⩽x⩽7</m:t>
          </m:r>
        </m:oMath>
      </m:oMathPara>
    </w:p>
    <w:p>
      <w:pPr>
        <w:tabs>
          <w:tab w:val="right" w:pos="10206"/>
        </w:tabs>
        <w:spacing w:before="0" w:after="80"/>
      </w:pPr>
      <w:r>
        <w:t xml:space="preserve">Find the mean value of f over the interval </w:t>
      </w:r>
      <m:oMath>
        <m:r>
          <m:t xml:space="preserve">4⩽x⩽7</m:t>
        </m:r>
      </m:oMath>
    </w:p>
    <w:p>
      <w:pPr>
        <w:tabs>
          <w:tab w:val="right" w:pos="10206"/>
        </w:tabs>
        <w:spacing w:before="0" w:after="80"/>
      </w:pPr>
      <w:r>
        <w:t xml:space="preserve">Give your answer in exact form. </w:t>
      </w:r>
      <w:r>
        <w:rPr>
          <w:b/>
        </w:rPr>
        <w:tab/>
      </w:r>
      <w:r>
        <w:rPr>
          <w:b/>
        </w:rPr>
        <w:t xml:space="preserve">[3 marks]</w:t>
      </w:r>
    </w:p>
    <w:p>
      <w:pPr>
        <w:tabs>
          <w:tab w:val="right" w:pos="10206"/>
        </w:tabs>
        <w:spacing w:before="0" w:after="80"/>
      </w:pPr>
      <w:r>
        <w:rPr>
          <w:b/>
        </w:rPr>
        <w:t xml:space="preserve">(Total 3 marks)</w:t>
      </w:r>
    </w:p>
    <w:p>
      <w:pPr>
        <w:tabs>
          <w:tab w:val="right" w:pos="10206"/>
        </w:tabs>
        <w:spacing w:before="0" w:after="80"/>
      </w:pPr>
      <w:r>
        <w:t xml:space="preserve">AQA AS June 2024 Paper 1 Q7</w:t>
      </w:r>
    </w:p>
    <w:p>
      <w:pPr>
        <w:tabs>
          <w:tab w:val="right" w:pos="10206"/>
        </w:tabs>
        <w:spacing w:before="0" w:after="80"/>
        <w:ind w:left="600" w:hanging="600"/>
      </w:pPr>
      <w:r>
        <w:rPr>
          <w:b/>
          <w:sz w:val="24"/>
        </w:rPr>
        <w:t xml:space="preserve">3.</w:t>
      </w:r>
      <w:r>
        <w:rPr>
          <w:b/>
          <w:sz w:val="24"/>
        </w:rPr>
        <w:tab/>
      </w:r>
      <w:r>
        <w:t xml:space="preserve"> Given that </w:t>
      </w:r>
      <m:oMath>
        <m:r>
          <m:t xml:space="preserve">y=</m:t>
        </m:r>
        <m:sSup>
          <m:sSupPr>
            <m:ctrlPr/>
          </m:sSupPr>
          <m:e>
            <m:r>
              <m:t xml:space="preserve">sin⁡</m:t>
            </m:r>
          </m:e>
          <m:sup>
            <m:r>
              <m:t xml:space="preserve">−1</m:t>
            </m:r>
          </m:sup>
        </m:sSup>
        <m:r>
          <m:t xml:space="preserve">(</m:t>
        </m:r>
        <m:sSup>
          <m:sSupPr>
            <m:ctrlPr/>
          </m:sSupPr>
          <m:e>
            <m:r>
              <m:t xml:space="preserve">x</m:t>
            </m:r>
          </m:e>
          <m:sup>
            <m:r>
              <m:t xml:space="preserve">2</m:t>
            </m:r>
          </m:sup>
        </m:sSup>
        <m:r>
          <m:t xml:space="preserve">)</m:t>
        </m:r>
      </m:oMath>
      <w:r>
        <w:t xml:space="preserve">, find </w:t>
      </w:r>
      <m:oMath>
        <m:f>
          <m:fPr>
            <m:type m:val="bar"/>
          </m:fPr>
          <m:num>
            <m:r>
              <m:rPr>
                <m:nor/>
              </m:rPr>
              <m:t xml:space="preserve">d</m:t>
            </m:r>
            <m:r>
              <m:t xml:space="preserve">y</m:t>
            </m:r>
          </m:num>
          <m:den>
            <m:r>
              <m:rPr>
                <m:nor/>
              </m:rPr>
              <m:t xml:space="preserve">d</m:t>
            </m:r>
            <m:r>
              <m:t xml:space="preserve">x</m:t>
            </m:r>
          </m:den>
        </m:f>
      </m:oMath>
      <w:r>
        <w:t xml:space="preserve">. </w:t>
      </w:r>
      <w:r>
        <w:rPr>
          <w:b/>
        </w:rPr>
        <w:tab/>
      </w:r>
      <w:r>
        <w:rPr>
          <w:b/>
        </w:rPr>
        <w:t xml:space="preserve">[3]</w:t>
      </w:r>
    </w:p>
    <w:p>
      <w:pPr>
        <w:tabs>
          <w:tab w:val="right" w:pos="10206"/>
        </w:tabs>
        <w:spacing w:before="0" w:after="80"/>
      </w:pPr>
      <w:r>
        <w:rPr>
          <w:b/>
        </w:rPr>
        <w:t xml:space="preserve">(Total 3 marks)</w:t>
      </w:r>
    </w:p>
    <w:p>
      <w:pPr>
        <w:tabs>
          <w:tab w:val="right" w:pos="10206"/>
        </w:tabs>
        <w:spacing w:before="0" w:after="80"/>
      </w:pPr>
      <w:r>
        <w:t xml:space="preserve">OCR A A2 June 2024 Paper 1 Q1</w:t>
      </w:r>
    </w:p>
    <w:p>
      <w:pPr>
        <w:tabs>
          <w:tab w:val="right" w:pos="10206"/>
        </w:tabs>
        <w:spacing w:before="0" w:after="80"/>
        <w:ind w:left="600" w:hanging="600"/>
      </w:pPr>
      <w:r>
        <w:rPr>
          <w:b/>
          <w:sz w:val="24"/>
        </w:rPr>
        <w:t xml:space="preserve">4.</w:t>
      </w:r>
      <w:r>
        <w:rPr>
          <w:b/>
          <w:sz w:val="24"/>
        </w:rPr>
        <w:tab/>
      </w:r>
      <w:r>
        <w:t xml:space="preserve"> </w:t>
      </w:r>
      <w:r>
        <w:rPr>
          <w:b/>
        </w:rPr>
        <w:t xml:space="preserve">In this question you must show detailed reasoning.</w:t>
      </w:r>
    </w:p>
    <w:p>
      <w:pPr>
        <w:tabs>
          <w:tab w:val="right" w:pos="10206"/>
        </w:tabs>
        <w:spacing w:before="0" w:after="80"/>
      </w:pPr>
      <w:r>
        <w:t xml:space="preserve">Find </w:t>
      </w:r>
      <m:oMath>
        <m:nary>
          <m:naryPr>
            <m:chr m:val="∫"/>
            <m:limLoc m:val="subSup"/>
            <m:grow m:val="1"/>
            <m:subHide m:val="off"/>
            <m:supHide m:val="off"/>
          </m:naryPr>
          <m:sub>
            <m:r>
              <m:t xml:space="preserve">0</m:t>
            </m:r>
          </m:sub>
          <m:sup>
            <m:f>
              <m:fPr>
                <m:type m:val="bar"/>
              </m:fPr>
              <m:num>
                <m:r>
                  <m:t xml:space="preserve">1</m:t>
                </m:r>
              </m:num>
              <m:den>
                <m:r>
                  <m:t xml:space="preserve">3</m:t>
                </m:r>
              </m:den>
            </m:f>
          </m:sup>
          <m:e/>
        </m:nary>
        <m:f>
          <m:fPr>
            <m:type m:val="bar"/>
          </m:fPr>
          <m:num>
            <m:r>
              <m:t xml:space="preserve">1</m:t>
            </m:r>
          </m:num>
          <m:den>
            <m:rad>
              <m:radPr>
                <m:degHide m:val="on"/>
              </m:radPr>
              <m:deg/>
              <m:e>
                <m:r>
                  <m:t xml:space="preserve">4−9</m:t>
                </m:r>
                <m:sSup>
                  <m:sSupPr>
                    <m:ctrlPr/>
                  </m:sSupPr>
                  <m:e>
                    <m:r>
                      <m:t xml:space="preserve">x</m:t>
                    </m:r>
                  </m:e>
                  <m:sup>
                    <m:r>
                      <m:t xml:space="preserve">2</m:t>
                    </m:r>
                  </m:sup>
                </m:sSup>
              </m:e>
            </m:rad>
          </m:den>
        </m:f>
        <m:r>
          <m:rPr>
            <m:nor/>
          </m:rPr>
          <m:t xml:space="preserve"/>
        </m:r>
        <m:r>
          <m:rPr>
            <m:nor/>
          </m:rPr>
          <m:t xml:space="preserve">d</m:t>
        </m:r>
        <m:r>
          <m:t xml:space="preserve">x</m:t>
        </m:r>
      </m:oMath>
      <w:r>
        <w:t xml:space="preserve">, expressing your answer in terms of </w:t>
      </w:r>
      <m:oMath>
        <m:r>
          <m:t xml:space="preserve">π</m:t>
        </m:r>
      </m:oMath>
      <w:r>
        <w:t xml:space="preserve">. </w:t>
      </w: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OCR MEI A2 October 2020 Paper 1 Q3</w:t>
      </w:r>
    </w:p>
    <w:p>
      <w:pPr>
        <w:tabs>
          <w:tab w:val="right" w:pos="10206"/>
        </w:tabs>
        <w:spacing w:before="0" w:after="80"/>
        <w:ind w:left="600" w:hanging="600"/>
      </w:pPr>
      <w:r>
        <w:rPr>
          <w:b/>
          <w:sz w:val="24"/>
        </w:rPr>
        <w:t xml:space="preserve">5.</w:t>
      </w:r>
      <w:r>
        <w:rPr>
          <w:b/>
          <w:sz w:val="24"/>
        </w:rPr>
        <w:tab/>
      </w:r>
    </w:p>
    <w:p>
      <w:pPr>
        <w:tabs>
          <w:tab w:val="right" w:pos="10206"/>
        </w:tabs>
        <w:spacing w:before="0" w:after="80"/>
        <w:ind w:left="600" w:hanging="600"/>
      </w:pPr>
      <w:r>
        <w:rPr>
          <w:b/>
        </w:rPr>
        <w:t xml:space="preserve">(a)</w:t>
      </w:r>
      <w:r>
        <w:rPr>
          <w:b/>
        </w:rPr>
        <w:tab/>
      </w:r>
      <w:r>
        <w:t xml:space="preserve"> Explain why</w:t>
      </w:r>
    </w:p>
    <w:p>
      <w:pPr>
        <w:tabs>
          <w:tab w:val="right" w:pos="10206"/>
        </w:tabs>
        <w:spacing w:before="0" w:after="80"/>
        <w:jc w:val="center"/>
      </w:pPr>
      <m:oMathPara>
        <m:oMath>
          <m:nary>
            <m:naryPr>
              <m:chr m:val="∫"/>
              <m:limLoc m:val="subSup"/>
              <m:grow m:val="1"/>
              <m:subHide m:val="off"/>
              <m:supHide m:val="off"/>
            </m:naryPr>
            <m:sub>
              <m:f>
                <m:fPr>
                  <m:type m:val="bar"/>
                </m:fPr>
                <m:num>
                  <m:r>
                    <m:t xml:space="preserve">4</m:t>
                  </m:r>
                </m:num>
                <m:den>
                  <m:r>
                    <m:t xml:space="preserve">3</m:t>
                  </m:r>
                </m:den>
              </m:f>
            </m:sub>
            <m:sup>
              <m:r>
                <m:rPr>
                  <m:nor/>
                </m:rPr>
                <m:t xml:space="preserve">∞</m:t>
              </m:r>
            </m:sup>
            <m:e/>
          </m:nary>
          <m:f>
            <m:fPr>
              <m:type m:val="bar"/>
            </m:fPr>
            <m:num>
              <m:r>
                <m:t xml:space="preserve">1</m:t>
              </m:r>
            </m:num>
            <m:den>
              <m:r>
                <m:t xml:space="preserve">9</m:t>
              </m:r>
              <m:sSup>
                <m:sSupPr>
                  <m:ctrlPr/>
                </m:sSupPr>
                <m:e>
                  <m:r>
                    <m:t xml:space="preserve">x</m:t>
                  </m:r>
                </m:e>
                <m:sup>
                  <m:r>
                    <m:t xml:space="preserve">2</m:t>
                  </m:r>
                </m:sup>
              </m:sSup>
              <m:r>
                <m:t xml:space="preserve">+16</m:t>
              </m:r>
            </m:den>
          </m:f>
          <m:r>
            <m:rPr>
              <m:nor/>
            </m:rPr>
            <m:t xml:space="preserve"/>
          </m:r>
          <m:r>
            <m:rPr>
              <m:nor/>
            </m:rPr>
            <m:t xml:space="preserve">d</m:t>
          </m:r>
          <m:r>
            <m:t xml:space="preserve">x</m:t>
          </m:r>
        </m:oMath>
      </m:oMathPara>
    </w:p>
    <w:p>
      <w:pPr>
        <w:tabs>
          <w:tab w:val="right" w:pos="10206"/>
        </w:tabs>
        <w:spacing w:before="0" w:after="80"/>
      </w:pPr>
      <w:r>
        <w:t xml:space="preserve">is an improper integral. </w:t>
      </w:r>
      <w:r>
        <w:rPr>
          <w:b/>
        </w:rPr>
        <w:tab/>
      </w:r>
      <w:r>
        <w:rPr>
          <w:b/>
        </w:rPr>
        <w:t xml:space="preserve">(1)</w:t>
      </w:r>
    </w:p>
    <w:p>
      <w:pPr>
        <w:tabs>
          <w:tab w:val="right" w:pos="10206"/>
        </w:tabs>
        <w:spacing w:before="0" w:after="80"/>
        <w:ind w:left="600" w:hanging="600"/>
      </w:pPr>
      <w:r>
        <w:rPr>
          <w:b/>
        </w:rPr>
        <w:t xml:space="preserve">(b)</w:t>
      </w:r>
      <w:r>
        <w:rPr>
          <w:b/>
        </w:rPr>
        <w:tab/>
      </w:r>
      <w:r>
        <w:t xml:space="preserve"> Show that</w:t>
      </w:r>
    </w:p>
    <w:p>
      <w:pPr>
        <w:tabs>
          <w:tab w:val="right" w:pos="10206"/>
        </w:tabs>
        <w:spacing w:before="0" w:after="80"/>
        <w:jc w:val="center"/>
      </w:pPr>
      <m:oMathPara>
        <m:oMath>
          <m:nary>
            <m:naryPr>
              <m:chr m:val="∫"/>
              <m:limLoc m:val="subSup"/>
              <m:grow m:val="1"/>
              <m:subHide m:val="off"/>
              <m:supHide m:val="off"/>
            </m:naryPr>
            <m:sub>
              <m:f>
                <m:fPr>
                  <m:type m:val="bar"/>
                </m:fPr>
                <m:num>
                  <m:r>
                    <m:t xml:space="preserve">4</m:t>
                  </m:r>
                </m:num>
                <m:den>
                  <m:r>
                    <m:t xml:space="preserve">3</m:t>
                  </m:r>
                </m:den>
              </m:f>
            </m:sub>
            <m:sup>
              <m:r>
                <m:rPr>
                  <m:nor/>
                </m:rPr>
                <m:t xml:space="preserve">∞</m:t>
              </m:r>
            </m:sup>
            <m:e/>
          </m:nary>
          <m:f>
            <m:fPr>
              <m:type m:val="bar"/>
            </m:fPr>
            <m:num>
              <m:r>
                <m:t xml:space="preserve">1</m:t>
              </m:r>
            </m:num>
            <m:den>
              <m:r>
                <m:t xml:space="preserve">9</m:t>
              </m:r>
              <m:sSup>
                <m:sSupPr>
                  <m:ctrlPr/>
                </m:sSupPr>
                <m:e>
                  <m:r>
                    <m:t xml:space="preserve">x</m:t>
                  </m:r>
                </m:e>
                <m:sup>
                  <m:r>
                    <m:t xml:space="preserve">2</m:t>
                  </m:r>
                </m:sup>
              </m:sSup>
              <m:r>
                <m:t xml:space="preserve">+16</m:t>
              </m:r>
            </m:den>
          </m:f>
          <m:r>
            <m:rPr>
              <m:nor/>
            </m:rPr>
            <m:t xml:space="preserve"/>
          </m:r>
          <m:r>
            <m:rPr>
              <m:nor/>
            </m:rPr>
            <m:t xml:space="preserve">d</m:t>
          </m:r>
          <m:r>
            <m:t xml:space="preserve">x=kπ</m:t>
          </m:r>
        </m:oMath>
      </m:oMathPara>
    </w:p>
    <w:p>
      <w:pPr>
        <w:tabs>
          <w:tab w:val="right" w:pos="10206"/>
        </w:tabs>
        <w:spacing w:before="0" w:after="80"/>
      </w:pPr>
      <w:r>
        <w:t xml:space="preserve">where </w:t>
      </w:r>
      <m:oMath>
        <m:r>
          <m:t xml:space="preserve">k</m:t>
        </m:r>
      </m:oMath>
      <w:r>
        <w:t xml:space="preserve"> is a constant to be determined. </w:t>
      </w:r>
      <w:r>
        <w:rPr>
          <w:b/>
        </w:rPr>
        <w:tab/>
      </w:r>
      <w:r>
        <w:rPr>
          <w:b/>
        </w:rPr>
        <w:t xml:space="preserve">(4)</w:t>
      </w:r>
    </w:p>
    <w:p>
      <w:pPr>
        <w:tabs>
          <w:tab w:val="right" w:pos="10206"/>
        </w:tabs>
        <w:spacing w:before="0" w:after="80"/>
      </w:pPr>
      <w:r>
        <w:rPr>
          <w:b/>
        </w:rPr>
        <w:t xml:space="preserve">(Total 5 marks)</w:t>
      </w:r>
    </w:p>
    <w:p>
      <w:pPr>
        <w:tabs>
          <w:tab w:val="right" w:pos="10206"/>
        </w:tabs>
        <w:spacing w:before="0" w:after="80"/>
      </w:pPr>
      <w:r>
        <w:t xml:space="preserve">Edexcel A2 June 2024 Paper 2 Q3</w:t>
      </w:r>
    </w:p>
    <w:p>
      <w:pPr>
        <w:tabs>
          <w:tab w:val="right" w:pos="10206"/>
        </w:tabs>
        <w:spacing w:before="0" w:after="80"/>
        <w:ind w:left="600" w:hanging="600"/>
      </w:pPr>
      <w:r>
        <w:rPr>
          <w:b/>
          <w:sz w:val="24"/>
        </w:rPr>
        <w:t xml:space="preserve">6.</w:t>
      </w:r>
      <w:r>
        <w:rPr>
          <w:b/>
          <w:sz w:val="24"/>
        </w:rPr>
        <w:tab/>
      </w:r>
    </w:p>
    <w:p>
      <w:pPr>
        <w:tabs>
          <w:tab w:val="right" w:pos="10206"/>
        </w:tabs>
        <w:spacing w:before="0" w:after="80"/>
        <w:ind w:left="600" w:hanging="600"/>
      </w:pPr>
      <w:r>
        <w:rPr>
          <w:b/>
        </w:rPr>
        <w:t xml:space="preserve">(a)</w:t>
      </w:r>
      <w:r>
        <w:rPr>
          <w:b/>
        </w:rPr>
        <w:tab/>
      </w:r>
      <w:r>
        <w:t xml:space="preserve"> Express as partial fractions</w:t>
      </w:r>
    </w:p>
    <w:p>
      <w:pPr>
        <w:tabs>
          <w:tab w:val="right" w:pos="10206"/>
        </w:tabs>
        <w:spacing w:before="0" w:after="80"/>
        <w:jc w:val="center"/>
      </w:pPr>
      <m:oMathPara>
        <m:oMath>
          <m:f>
            <m:fPr>
              <m:type m:val="bar"/>
            </m:fPr>
            <m:num>
              <m:r>
                <m:t xml:space="preserve">2</m:t>
              </m:r>
              <m:sSup>
                <m:sSupPr>
                  <m:ctrlPr/>
                </m:sSupPr>
                <m:e>
                  <m:r>
                    <m:t xml:space="preserve">x</m:t>
                  </m:r>
                </m:e>
                <m:sup>
                  <m:r>
                    <m:t xml:space="preserve">2</m:t>
                  </m:r>
                </m:sup>
              </m:sSup>
              <m:r>
                <m:t xml:space="preserve">+3x+6</m:t>
              </m:r>
            </m:num>
            <m:den>
              <m:r>
                <m:t xml:space="preserve">(x+1)</m:t>
              </m:r>
              <m:r>
                <m:t xml:space="preserve">(</m:t>
              </m:r>
              <m:sSup>
                <m:sSupPr>
                  <m:ctrlPr/>
                </m:sSupPr>
                <m:e>
                  <m:r>
                    <m:t xml:space="preserve">x</m:t>
                  </m:r>
                </m:e>
                <m:sup>
                  <m:r>
                    <m:t xml:space="preserve">2</m:t>
                  </m:r>
                </m:sup>
              </m:sSup>
              <m:r>
                <m:t xml:space="preserve">+4)</m:t>
              </m:r>
            </m:den>
          </m:f>
        </m:oMath>
      </m:oMathPara>
    </w:p>
    <w:p>
      <w:pPr>
        <w:tabs>
          <w:tab w:val="right" w:pos="10206"/>
        </w:tabs>
        <w:spacing w:before="0" w:after="80"/>
      </w:pPr>
      <w:r>
        <w:t xml:space="preserve"> </w:t>
      </w:r>
      <w:r>
        <w:rPr>
          <w:b/>
        </w:rPr>
        <w:tab/>
      </w:r>
      <w:r>
        <w:rPr>
          <w:b/>
        </w:rPr>
        <w:t xml:space="preserve">(3)</w:t>
      </w:r>
    </w:p>
    <w:p>
      <w:pPr>
        <w:tabs>
          <w:tab w:val="right" w:pos="10206"/>
        </w:tabs>
        <w:spacing w:before="0" w:after="80"/>
        <w:ind w:left="600" w:hanging="600"/>
      </w:pPr>
      <w:r>
        <w:rPr>
          <w:b/>
        </w:rPr>
        <w:t xml:space="preserve">(b)</w:t>
      </w:r>
      <w:r>
        <w:rPr>
          <w:b/>
        </w:rPr>
        <w:tab/>
      </w:r>
      <w:r>
        <w:t xml:space="preserve"> Hence, show that</w:t>
      </w:r>
    </w:p>
    <w:p>
      <w:pPr>
        <w:tabs>
          <w:tab w:val="right" w:pos="10206"/>
        </w:tabs>
        <w:spacing w:before="0" w:after="80"/>
        <w:jc w:val="center"/>
      </w:pPr>
      <m:oMathPara>
        <m:oMath>
          <m:nary>
            <m:naryPr>
              <m:chr m:val="∫"/>
              <m:limLoc m:val="subSup"/>
              <m:grow m:val="1"/>
              <m:subHide m:val="off"/>
              <m:supHide m:val="off"/>
            </m:naryPr>
            <m:sub>
              <m:r>
                <m:t xml:space="preserve">0</m:t>
              </m:r>
            </m:sub>
            <m:sup>
              <m:r>
                <m:t xml:space="preserve">2</m:t>
              </m:r>
            </m:sup>
            <m:e/>
          </m:nary>
          <m:f>
            <m:fPr>
              <m:type m:val="bar"/>
            </m:fPr>
            <m:num>
              <m:r>
                <m:t xml:space="preserve">2</m:t>
              </m:r>
              <m:sSup>
                <m:sSupPr>
                  <m:ctrlPr/>
                </m:sSupPr>
                <m:e>
                  <m:r>
                    <m:t xml:space="preserve">x</m:t>
                  </m:r>
                </m:e>
                <m:sup>
                  <m:r>
                    <m:t xml:space="preserve">2</m:t>
                  </m:r>
                </m:sup>
              </m:sSup>
              <m:r>
                <m:t xml:space="preserve">+3x+6</m:t>
              </m:r>
            </m:num>
            <m:den>
              <m:r>
                <m:t xml:space="preserve">(x+1)</m:t>
              </m:r>
              <m:r>
                <m:t xml:space="preserve">(</m:t>
              </m:r>
              <m:sSup>
                <m:sSupPr>
                  <m:ctrlPr/>
                </m:sSupPr>
                <m:e>
                  <m:r>
                    <m:t xml:space="preserve">x</m:t>
                  </m:r>
                </m:e>
                <m:sup>
                  <m:r>
                    <m:t xml:space="preserve">2</m:t>
                  </m:r>
                </m:sup>
              </m:sSup>
              <m:r>
                <m:t xml:space="preserve">+4)</m:t>
              </m:r>
            </m:den>
          </m:f>
          <m:r>
            <m:rPr>
              <m:nor/>
            </m:rPr>
            <m:t xml:space="preserve"/>
          </m:r>
          <m:r>
            <m:rPr>
              <m:nor/>
            </m:rPr>
            <m:t xml:space="preserve">d</m:t>
          </m:r>
          <m:r>
            <m:t xml:space="preserve">x=ln⁡</m:t>
          </m:r>
          <m:r>
            <m:t xml:space="preserve">(a</m:t>
          </m:r>
          <m:rad>
            <m:radPr>
              <m:degHide m:val="on"/>
            </m:radPr>
            <m:deg/>
            <m:e>
              <m:r>
                <m:t xml:space="preserve">2</m:t>
              </m:r>
            </m:e>
          </m:rad>
          <m:r>
            <m:t xml:space="preserve">)</m:t>
          </m:r>
          <m:r>
            <m:t xml:space="preserve">+bπ</m:t>
          </m:r>
        </m:oMath>
      </m:oMathPara>
    </w:p>
    <w:p>
      <w:pPr>
        <w:tabs>
          <w:tab w:val="right" w:pos="10206"/>
        </w:tabs>
        <w:spacing w:before="0" w:after="80"/>
      </w:pPr>
      <w:r>
        <w:t xml:space="preserve">where </w:t>
      </w:r>
      <m:oMath>
        <m:r>
          <m:t xml:space="preserve">a</m:t>
        </m:r>
      </m:oMath>
      <w:r>
        <w:t xml:space="preserve"> and </w:t>
      </w:r>
      <m:oMath>
        <m:r>
          <m:t xml:space="preserve">b</m:t>
        </m:r>
      </m:oMath>
      <w:r>
        <w:t xml:space="preserve"> are constants to be determined. </w:t>
      </w:r>
      <w:r>
        <w:rPr>
          <w:b/>
        </w:rPr>
        <w:tab/>
      </w:r>
      <w:r>
        <w:rPr>
          <w:b/>
        </w:rPr>
        <w:t xml:space="preserve">(4)</w:t>
      </w:r>
    </w:p>
    <w:p>
      <w:pPr>
        <w:tabs>
          <w:tab w:val="right" w:pos="10206"/>
        </w:tabs>
        <w:spacing w:before="0" w:after="80"/>
      </w:pPr>
      <w:r>
        <w:rPr>
          <w:b/>
        </w:rPr>
        <w:t xml:space="preserve">(Total 7 marks)</w:t>
      </w:r>
    </w:p>
    <w:p>
      <w:pPr>
        <w:tabs>
          <w:tab w:val="right" w:pos="10206"/>
        </w:tabs>
        <w:spacing w:before="0" w:after="80"/>
      </w:pPr>
      <w:r>
        <w:t xml:space="preserve">Edexcel A2 June 2022 Paper 1 Q6</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Circles </w:t>
            </w:r>
            <m:oMath>
              <m:nary>
                <m:naryPr>
                  <m:chr m:val="∫"/>
                  <m:limLoc m:val="subSup"/>
                  <m:grow m:val="1"/>
                  <m:subHide m:val="off"/>
                  <m:supHide m:val="off"/>
                </m:naryPr>
                <m:sub>
                  <m:r>
                    <m:t xml:space="preserve">0</m:t>
                  </m:r>
                </m:sub>
                <m:sup>
                  <m:r>
                    <m:t xml:space="preserve">1</m:t>
                  </m:r>
                </m:sup>
                <m:e/>
              </m:nary>
              <m:rad>
                <m:radPr>
                  <m:degHide m:val="on"/>
                </m:radPr>
                <m:deg/>
                <m:e>
                  <m:r>
                    <m:t xml:space="preserve">x</m:t>
                  </m:r>
                </m:e>
              </m:rad>
              <m:r>
                <m:rPr>
                  <m:nor/>
                </m:rPr>
                <m:t xml:space="preserve"/>
              </m:r>
              <m:r>
                <m:rPr>
                  <m:nor/>
                </m:rPr>
                <m:t xml:space="preserve">d</m:t>
              </m:r>
              <m:r>
                <m:t xml:space="preserve">x</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(1 mark)</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jc w:val="center"/>
      </w:pPr>
      <m:oMathPara>
        <m:oMath>
          <m:nary>
            <m:naryPr>
              <m:chr m:val="∫"/>
              <m:limLoc m:val="subSup"/>
              <m:grow m:val="1"/>
              <m:subHide m:val="off"/>
              <m:supHide m:val="off"/>
            </m:naryPr>
            <m:sub>
              <m:r>
                <m:t xml:space="preserve">0</m:t>
              </m:r>
            </m:sub>
            <m:sup>
              <m:r>
                <m:t xml:space="preserve">1</m:t>
              </m:r>
            </m:sup>
            <m:e/>
          </m:nary>
          <m:rad>
            <m:radPr>
              <m:degHide m:val="on"/>
            </m:radPr>
            <m:deg/>
            <m:e>
              <m:r>
                <m:t xml:space="preserve">x</m:t>
              </m:r>
            </m:e>
          </m:rad>
          <m:r>
            <m:rPr>
              <m:nor/>
            </m:rPr>
            <m:t xml:space="preserve"/>
          </m:r>
          <m:r>
            <m:rPr>
              <m:nor/>
            </m:rPr>
            <m:t xml:space="preserve">d</m:t>
          </m:r>
          <m:r>
            <m:t xml:space="preserve">x</m:t>
          </m:r>
        </m:oMath>
      </m:oMathPara>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Writes a correct expression for the mean value, eg</w:t>
            </w:r>
            <w:r>
              <w:br/>
            </w:r>
            <m:oMath>
              <m:f>
                <m:fPr>
                  <m:type m:val="bar"/>
                </m:fPr>
                <m:num>
                  <m:r>
                    <m:t xml:space="preserve">1</m:t>
                  </m:r>
                </m:num>
                <m:den>
                  <m:r>
                    <m:t xml:space="preserve">7−4</m:t>
                  </m:r>
                </m:den>
              </m:f>
              <m:nary>
                <m:naryPr>
                  <m:chr m:val="∫"/>
                  <m:limLoc m:val="subSup"/>
                  <m:grow m:val="1"/>
                  <m:subHide m:val="off"/>
                  <m:supHide m:val="off"/>
                </m:naryPr>
                <m:sub>
                  <m:r>
                    <m:t xml:space="preserve">4</m:t>
                  </m:r>
                </m:sub>
                <m:sup>
                  <m:r>
                    <m:t xml:space="preserve">7</m:t>
                  </m:r>
                </m:sup>
                <m:e/>
              </m:nary>
              <m:f>
                <m:fPr>
                  <m:type m:val="bar"/>
                </m:fPr>
                <m:num>
                  <m:r>
                    <m:t xml:space="preserve">1</m:t>
                  </m:r>
                </m:num>
                <m:den>
                  <m:rad>
                    <m:radPr>
                      <m:degHide m:val="on"/>
                    </m:radPr>
                    <m:deg/>
                    <m:e>
                      <m:r>
                        <m:t xml:space="preserve">x</m:t>
                      </m:r>
                    </m:e>
                  </m:rad>
                </m:den>
              </m:f>
              <m:r>
                <m:rPr>
                  <m:nor/>
                </m:rPr>
                <m:t xml:space="preserve"/>
              </m:r>
              <m:r>
                <m:rPr>
                  <m:nor/>
                </m:rPr>
                <m:t xml:space="preserve">d</m:t>
              </m:r>
              <m:r>
                <m:t xml:space="preserve">x</m:t>
              </m:r>
            </m:oMath>
            <w:r>
              <w:br/>
            </w:r>
            <w:r>
              <w:t xml:space="preserve">PI by 0.430…</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10206"/>
              </w:tabs>
              <w:spacing w:before="0" w:after="80"/>
            </w:pPr>
            <w:r>
              <w:t xml:space="preserve">Integrates </w:t>
            </w:r>
            <m:oMath>
              <m:f>
                <m:fPr>
                  <m:type m:val="bar"/>
                </m:fPr>
                <m:num>
                  <m:r>
                    <m:t xml:space="preserve">1</m:t>
                  </m:r>
                </m:num>
                <m:den>
                  <m:rad>
                    <m:radPr>
                      <m:degHide m:val="on"/>
                    </m:radPr>
                    <m:deg/>
                    <m:e>
                      <m:r>
                        <m:t xml:space="preserve">x</m:t>
                      </m:r>
                    </m:e>
                  </m:rad>
                </m:den>
              </m:f>
            </m:oMath>
            <w:r>
              <w:t xml:space="preserve"> to an expression of the form </w:t>
            </w:r>
            <m:oMath>
              <m:r>
                <m:t xml:space="preserve">a</m:t>
              </m:r>
              <m:sSup>
                <m:sSupPr>
                  <m:ctrlPr/>
                </m:sSupPr>
                <m:e>
                  <m:r>
                    <m:t xml:space="preserve">x</m:t>
                  </m:r>
                </m:e>
                <m:sup>
                  <m:f>
                    <m:fPr>
                      <m:type m:val="bar"/>
                    </m:fPr>
                    <m:num>
                      <m:r>
                        <m:t xml:space="preserve">1</m:t>
                      </m:r>
                    </m:num>
                    <m:den>
                      <m:r>
                        <m:t xml:space="preserve">2</m:t>
                      </m:r>
                    </m:den>
                  </m:f>
                </m:sup>
              </m:sSup>
            </m:oMath>
            <w:r>
              <w:t xml:space="preserve"> where </w:t>
            </w:r>
            <m:oMath>
              <m:r>
                <m:t xml:space="preserve">a</m:t>
              </m:r>
            </m:oMath>
            <w:r>
              <w:t xml:space="preserve"> is non-zero and substitutes 7 and 4 and subtracts.</w:t>
            </w:r>
            <w:r>
              <w:br/>
            </w:r>
            <w:r>
              <w:t xml:space="preserve">PI by 1.291… or 0.430…</w:t>
            </w:r>
            <w:r>
              <w:br/>
            </w:r>
            <w:r>
              <w:t xml:space="preserve">Note:</w:t>
            </w:r>
            <w:r>
              <w:br/>
            </w:r>
            <m:oMath>
              <m:f>
                <m:fPr>
                  <m:type m:val="bar"/>
                </m:fPr>
                <m:num>
                  <m:r>
                    <m:t xml:space="preserve">1</m:t>
                  </m:r>
                </m:num>
                <m:den>
                  <m:r>
                    <m:t xml:space="preserve">4</m:t>
                  </m:r>
                </m:den>
              </m:f>
              <m:r>
                <m:t xml:space="preserve">(</m:t>
              </m:r>
              <m:f>
                <m:fPr>
                  <m:type m:val="bar"/>
                </m:fPr>
                <m:num>
                  <m:r>
                    <m:t xml:space="preserve">1</m:t>
                  </m:r>
                </m:num>
                <m:den>
                  <m:rad>
                    <m:radPr>
                      <m:degHide m:val="on"/>
                    </m:radPr>
                    <m:deg/>
                    <m:e>
                      <m:r>
                        <m:t xml:space="preserve">4</m:t>
                      </m:r>
                    </m:e>
                  </m:rad>
                </m:den>
              </m:f>
              <m:r>
                <m:t xml:space="preserve">+</m:t>
              </m:r>
              <m:f>
                <m:fPr>
                  <m:type m:val="bar"/>
                </m:fPr>
                <m:num>
                  <m:r>
                    <m:t xml:space="preserve">1</m:t>
                  </m:r>
                </m:num>
                <m:den>
                  <m:rad>
                    <m:radPr>
                      <m:degHide m:val="on"/>
                    </m:radPr>
                    <m:deg/>
                    <m:e>
                      <m:r>
                        <m:t xml:space="preserve">5</m:t>
                      </m:r>
                    </m:e>
                  </m:rad>
                </m:den>
              </m:f>
              <m:r>
                <m:t xml:space="preserve">+</m:t>
              </m:r>
              <m:f>
                <m:fPr>
                  <m:type m:val="bar"/>
                </m:fPr>
                <m:num>
                  <m:r>
                    <m:t xml:space="preserve">1</m:t>
                  </m:r>
                </m:num>
                <m:den>
                  <m:rad>
                    <m:radPr>
                      <m:degHide m:val="on"/>
                    </m:radPr>
                    <m:deg/>
                    <m:e>
                      <m:r>
                        <m:t xml:space="preserve">6</m:t>
                      </m:r>
                    </m:e>
                  </m:rad>
                </m:den>
              </m:f>
              <m:r>
                <m:t xml:space="preserve">+</m:t>
              </m:r>
              <m:f>
                <m:fPr>
                  <m:type m:val="bar"/>
                </m:fPr>
                <m:num>
                  <m:r>
                    <m:t xml:space="preserve">1</m:t>
                  </m:r>
                </m:num>
                <m:den>
                  <m:rad>
                    <m:radPr>
                      <m:degHide m:val="on"/>
                    </m:radPr>
                    <m:deg/>
                    <m:e>
                      <m:r>
                        <m:t xml:space="preserve">7</m:t>
                      </m:r>
                    </m:e>
                  </m:rad>
                </m:den>
              </m:f>
              <m:r>
                <m:t xml:space="preserve">)</m:t>
              </m:r>
              <m:r>
                <m:t xml:space="preserve">=0.433</m:t>
              </m:r>
            </m:oMath>
            <w:r>
              <w:br/>
            </w:r>
            <w:r>
              <w:t xml:space="preserve">is M0</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10206"/>
              </w:tabs>
              <w:spacing w:before="0" w:after="80"/>
            </w:pPr>
            <w:r>
              <w:t xml:space="preserve">Obtains </w:t>
            </w:r>
            <m:oMath>
              <m:f>
                <m:fPr>
                  <m:type m:val="bar"/>
                </m:fPr>
                <m:num>
                  <m:r>
                    <m:t xml:space="preserve">2</m:t>
                  </m:r>
                </m:num>
                <m:den>
                  <m:r>
                    <m:t xml:space="preserve">3</m:t>
                  </m:r>
                </m:den>
              </m:f>
              <m:r>
                <m:t xml:space="preserve">(</m:t>
              </m:r>
              <m:rad>
                <m:radPr>
                  <m:degHide m:val="on"/>
                </m:radPr>
                <m:deg/>
                <m:e>
                  <m:r>
                    <m:t xml:space="preserve">7</m:t>
                  </m:r>
                </m:e>
              </m:rad>
              <m:r>
                <m:t xml:space="preserve">−2)</m:t>
              </m:r>
            </m:oMath>
            <w:r>
              <w:br/>
            </w:r>
            <w:r>
              <w:t xml:space="preserve">Ignore an approximated answer.</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 marks)</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sz w:val="20"/>
        </w:rPr>
        <w:t xml:space="preserve">The mean of f</w:t>
      </w:r>
    </w:p>
    <w:p>
      <w:pPr>
        <w:tabs>
          <w:tab w:val="right" w:pos="10206"/>
        </w:tabs>
        <w:spacing w:before="0" w:after="80"/>
        <w:jc w:val="center"/>
      </w:pPr>
      <m:oMathPara>
        <m:oMath>
          <m:m>
            <m:mPr>
              <m:baseJc m:val="center"/>
              <m:plcHide m:val="on"/>
              <m:mcs>
                <m:mc>
                  <m:mcPr>
                    <m:count m:val="2"/>
                    <m:mcJc m:val="center"/>
                  </m:mcPr>
                </m:mc>
              </m:mcs>
            </m:mPr>
            <m:mr>
              <m:e/>
              <m:e>
                <m:r>
                  <m:t xml:space="preserve">=</m:t>
                </m:r>
                <m:f>
                  <m:fPr>
                    <m:type m:val="bar"/>
                  </m:fPr>
                  <m:num>
                    <m:r>
                      <m:t xml:space="preserve">1</m:t>
                    </m:r>
                  </m:num>
                  <m:den>
                    <m:r>
                      <m:t xml:space="preserve">7−4</m:t>
                    </m:r>
                  </m:den>
                </m:f>
                <m:nary>
                  <m:naryPr>
                    <m:chr m:val="∫"/>
                    <m:limLoc m:val="subSup"/>
                    <m:grow m:val="1"/>
                    <m:subHide m:val="off"/>
                    <m:supHide m:val="off"/>
                  </m:naryPr>
                  <m:sub>
                    <m:r>
                      <m:t xml:space="preserve">4</m:t>
                    </m:r>
                  </m:sub>
                  <m:sup>
                    <m:r>
                      <m:t xml:space="preserve">7</m:t>
                    </m:r>
                  </m:sup>
                  <m:e/>
                </m:nary>
                <m:sSup>
                  <m:sSupPr>
                    <m:ctrlPr/>
                  </m:sSupPr>
                  <m:e>
                    <m:r>
                      <m:t xml:space="preserve">x</m:t>
                    </m:r>
                  </m:e>
                  <m:sup>
                    <m:r>
                      <m:t xml:space="preserve">−</m:t>
                    </m:r>
                    <m:f>
                      <m:fPr>
                        <m:type m:val="bar"/>
                      </m:fPr>
                      <m:num>
                        <m:r>
                          <m:t xml:space="preserve">1</m:t>
                        </m:r>
                      </m:num>
                      <m:den>
                        <m:r>
                          <m:t xml:space="preserve">2</m:t>
                        </m:r>
                      </m:den>
                    </m:f>
                  </m:sup>
                </m:sSup>
                <m:r>
                  <m:rPr>
                    <m:nor/>
                  </m:rPr>
                  <m:t xml:space="preserve"/>
                </m:r>
                <m:r>
                  <m:rPr>
                    <m:nor/>
                  </m:rPr>
                  <m:t xml:space="preserve">d</m:t>
                </m:r>
                <m:r>
                  <m:t xml:space="preserve">x</m:t>
                </m:r>
              </m:e>
            </m:mr>
            <m:mr>
              <m:e/>
              <m:e>
                <m:r>
                  <m:t xml:space="preserve">=</m:t>
                </m:r>
                <m:f>
                  <m:fPr>
                    <m:type m:val="bar"/>
                  </m:fPr>
                  <m:num>
                    <m:r>
                      <m:t xml:space="preserve">1</m:t>
                    </m:r>
                  </m:num>
                  <m:den>
                    <m:r>
                      <m:t xml:space="preserve">3</m:t>
                    </m:r>
                  </m:den>
                </m:f>
                <m:sSubSup>
                  <m:sSubSupPr>
                    <m:ctrlPr/>
                  </m:sSubSupPr>
                  <m:e>
                    <m:r>
                      <m:t xml:space="preserve">[2</m:t>
                    </m:r>
                    <m:sSup>
                      <m:sSupPr>
                        <m:ctrlPr/>
                      </m:sSupPr>
                      <m:e>
                        <m:r>
                          <m:t xml:space="preserve">x</m:t>
                        </m:r>
                      </m:e>
                      <m:sup>
                        <m:f>
                          <m:fPr>
                            <m:type m:val="bar"/>
                          </m:fPr>
                          <m:num>
                            <m:r>
                              <m:t xml:space="preserve">1</m:t>
                            </m:r>
                          </m:num>
                          <m:den>
                            <m:r>
                              <m:t xml:space="preserve">2</m:t>
                            </m:r>
                          </m:den>
                        </m:f>
                      </m:sup>
                    </m:sSup>
                    <m:r>
                      <m:t xml:space="preserve">]</m:t>
                    </m:r>
                  </m:e>
                  <m:sub>
                    <m:r>
                      <m:t xml:space="preserve">4</m:t>
                    </m:r>
                  </m:sub>
                  <m:sup>
                    <m:r>
                      <m:t xml:space="preserve">7</m:t>
                    </m:r>
                  </m:sup>
                </m:sSubSup>
              </m:e>
            </m:mr>
            <m:mr>
              <m:e/>
              <m:e>
                <m:r>
                  <m:t xml:space="preserve">=</m:t>
                </m:r>
                <m:f>
                  <m:fPr>
                    <m:type m:val="bar"/>
                  </m:fPr>
                  <m:num>
                    <m:r>
                      <m:t xml:space="preserve">2</m:t>
                    </m:r>
                  </m:num>
                  <m:den>
                    <m:r>
                      <m:t xml:space="preserve">3</m:t>
                    </m:r>
                  </m:den>
                </m:f>
                <m:r>
                  <m:t xml:space="preserve">(</m:t>
                </m:r>
                <m:rad>
                  <m:radPr>
                    <m:degHide m:val="on"/>
                  </m:radPr>
                  <m:deg/>
                  <m:e>
                    <m:r>
                      <m:t xml:space="preserve">7</m:t>
                    </m:r>
                  </m:e>
                </m:rad>
                <m:r>
                  <m:t xml:space="preserve">−2)</m:t>
                </m:r>
              </m:e>
            </m:mr>
          </m:m>
        </m:oMath>
      </m:oMathPara>
    </w:p>
    <w:p>
      <w:pPr>
        <w:tabs>
          <w:tab w:val="right" w:pos="10206"/>
        </w:tabs>
        <w:spacing w:before="0" w:after="80"/>
      </w:pPr>
      <w:r>
        <w:rPr>
          <w:b/>
          <w:sz w:val="26"/>
        </w:rPr>
        <w:t xml:space="preserve">3.</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r>
                    <m:t xml:space="preserve">1</m:t>
                  </m:r>
                </m:num>
                <m:den>
                  <m:rad>
                    <m:radPr>
                      <m:degHide m:val="on"/>
                    </m:radPr>
                    <m:deg/>
                    <m:e>
                      <m:r>
                        <m:t xml:space="preserve">(1−(</m:t>
                      </m:r>
                      <m:sSup>
                        <m:sSupPr>
                          <m:ctrlPr/>
                        </m:sSupPr>
                        <m:e>
                          <m:r>
                            <m:t xml:space="preserve">x</m:t>
                          </m:r>
                        </m:e>
                        <m:sup>
                          <m:r>
                            <m:t xml:space="preserve">2</m:t>
                          </m:r>
                        </m:sup>
                      </m:sSup>
                      <m:sSup>
                        <m:sSupPr>
                          <m:ctrlPr/>
                        </m:sSupPr>
                        <m:e>
                          <m:r>
                            <m:t xml:space="preserve">)</m:t>
                          </m:r>
                        </m:e>
                        <m:sup>
                          <m:r>
                            <m:t xml:space="preserve">2</m:t>
                          </m:r>
                        </m:sup>
                      </m:sSup>
                    </m:e>
                  </m:rad>
                </m:den>
              </m:f>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×2x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m:t>
              </m:r>
              <m:f>
                <m:fPr>
                  <m:type m:val="bar"/>
                </m:fPr>
                <m:num>
                  <m:r>
                    <m:rPr>
                      <m:nor/>
                    </m:rPr>
                    <m:t xml:space="preserve">d</m:t>
                  </m:r>
                  <m:r>
                    <m:t xml:space="preserve">y</m:t>
                  </m:r>
                </m:num>
                <m:den>
                  <m:r>
                    <m:rPr>
                      <m:nor/>
                    </m:rPr>
                    <m:t xml:space="preserve">d</m:t>
                  </m:r>
                  <m:r>
                    <m:t xml:space="preserve">x</m:t>
                  </m:r>
                </m:den>
              </m:f>
              <m:r>
                <m:t xml:space="preserve">=)</m:t>
              </m:r>
              <m:f>
                <m:fPr>
                  <m:type m:val="bar"/>
                </m:fPr>
                <m:num>
                  <m:r>
                    <m:t xml:space="preserve">2x</m:t>
                  </m:r>
                </m:num>
                <m:den>
                  <m:rad>
                    <m:radPr>
                      <m:degHide m:val="on"/>
                    </m:radPr>
                    <m:deg/>
                    <m:e>
                      <m:r>
                        <m:t xml:space="preserve">1−</m:t>
                      </m:r>
                      <m:sSup>
                        <m:sSupPr>
                          <m:ctrlPr/>
                        </m:sSupPr>
                        <m:e>
                          <m:r>
                            <m:t xml:space="preserve">x</m:t>
                          </m:r>
                        </m:e>
                        <m:sup>
                          <m:r>
                            <m:t xml:space="preserve">4</m:t>
                          </m:r>
                        </m:sup>
                      </m:sSup>
                    </m:e>
                  </m:rad>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For </w:t>
      </w:r>
      <m:oMath>
        <m:f>
          <m:fPr>
            <m:type m:val="bar"/>
          </m:fPr>
          <m:num>
            <m:r>
              <m:t xml:space="preserve">1</m:t>
            </m:r>
          </m:num>
          <m:den>
            <m:rad>
              <m:radPr>
                <m:degHide m:val="on"/>
              </m:radPr>
              <m:deg/>
              <m:e>
                <m:r>
                  <m:t xml:space="preserve">(1−(</m:t>
                </m:r>
                <m:sSup>
                  <m:sSupPr>
                    <m:ctrlPr/>
                  </m:sSupPr>
                  <m:e>
                    <m:r>
                      <m:t xml:space="preserve">x</m:t>
                    </m:r>
                  </m:e>
                  <m:sup>
                    <m:r>
                      <m:t xml:space="preserve">2</m:t>
                    </m:r>
                  </m:sup>
                </m:sSup>
                <m:sSup>
                  <m:sSupPr>
                    <m:ctrlPr/>
                  </m:sSupPr>
                  <m:e>
                    <m:r>
                      <m:t xml:space="preserve">)</m:t>
                    </m:r>
                  </m:e>
                  <m:sup>
                    <m:r>
                      <m:t xml:space="preserve">2</m:t>
                    </m:r>
                  </m:sup>
                </m:sSup>
              </m:e>
            </m:rad>
          </m:den>
        </m:f>
      </m:oMath>
      <w:r>
        <w:rPr>
          <w:sz w:val="20"/>
        </w:rPr>
        <w:t xml:space="preserve"> seen.</w:t>
      </w:r>
    </w:p>
    <w:p>
      <w:pPr>
        <w:tabs>
          <w:tab w:val="right" w:pos="10206"/>
        </w:tabs>
        <w:spacing w:before="0" w:after="80"/>
      </w:pPr>
      <w:r>
        <w:rPr>
          <w:b/>
          <w:sz w:val="20"/>
        </w:rPr>
        <w:t xml:space="preserve">M1:</w:t>
      </w:r>
      <w:r>
        <w:rPr>
          <w:sz w:val="20"/>
        </w:rPr>
        <w:t xml:space="preserve"> For </w:t>
      </w:r>
      <m:oMath>
        <m:r>
          <m:t xml:space="preserve">2x×</m:t>
        </m:r>
        <m:r>
          <m:rPr>
            <m:nor/>
          </m:rPr>
          <m:t xml:space="preserve">f</m:t>
        </m:r>
        <m:r>
          <m:t xml:space="preserve">(x)</m:t>
        </m:r>
      </m:oMath>
      <w:r>
        <w:rPr>
          <w:sz w:val="20"/>
        </w:rPr>
        <w:t xml:space="preserve"> where </w:t>
      </w:r>
      <m:oMath>
        <m:r>
          <m:rPr>
            <m:nor/>
          </m:rPr>
          <m:t xml:space="preserve">f</m:t>
        </m:r>
        <m:r>
          <m:t xml:space="preserve">(x)=</m:t>
        </m:r>
        <m:f>
          <m:fPr>
            <m:type m:val="bar"/>
          </m:fPr>
          <m:num>
            <m:r>
              <m:t xml:space="preserve">1</m:t>
            </m:r>
          </m:num>
          <m:den>
            <m:rad>
              <m:radPr>
                <m:degHide m:val="on"/>
              </m:radPr>
              <m:deg/>
              <m:e>
                <m:r>
                  <m:t xml:space="preserve">1−(</m:t>
                </m:r>
                <m:sSup>
                  <m:sSupPr>
                    <m:ctrlPr/>
                  </m:sSupPr>
                  <m:e>
                    <m:r>
                      <m:t xml:space="preserve">x</m:t>
                    </m:r>
                  </m:e>
                  <m:sup>
                    <m:r>
                      <m:t xml:space="preserve">2</m:t>
                    </m:r>
                  </m:sup>
                </m:sSup>
                <m:sSup>
                  <m:sSupPr>
                    <m:ctrlPr/>
                  </m:sSupPr>
                  <m:e>
                    <m:r>
                      <m:t xml:space="preserve">)</m:t>
                    </m:r>
                  </m:e>
                  <m:sup>
                    <m:r>
                      <m:t xml:space="preserve">2</m:t>
                    </m:r>
                  </m:sup>
                </m:sSup>
              </m:e>
            </m:rad>
          </m:den>
        </m:f>
      </m:oMath>
      <w:r>
        <w:rPr>
          <w:sz w:val="20"/>
        </w:rPr>
        <w:t xml:space="preserve"> or </w:t>
      </w:r>
      <m:oMath>
        <m:f>
          <m:fPr>
            <m:type m:val="bar"/>
          </m:fPr>
          <m:num>
            <m:r>
              <m:t xml:space="preserve">1</m:t>
            </m:r>
          </m:num>
          <m:den>
            <m:rad>
              <m:radPr>
                <m:degHide m:val="on"/>
              </m:radPr>
              <m:deg/>
              <m:e>
                <m:r>
                  <m:t xml:space="preserve">1−</m:t>
                </m:r>
                <m:sSup>
                  <m:sSupPr>
                    <m:ctrlPr/>
                  </m:sSupPr>
                  <m:e>
                    <m:r>
                      <m:t xml:space="preserve">x</m:t>
                    </m:r>
                  </m:e>
                  <m:sup>
                    <m:r>
                      <m:t xml:space="preserve">2</m:t>
                    </m:r>
                  </m:sup>
                </m:sSup>
              </m:e>
            </m:rad>
          </m:den>
        </m:f>
      </m:oMath>
      <w:r>
        <w:rPr>
          <w:sz w:val="20"/>
        </w:rPr>
        <w:t xml:space="preserve"> ONLY.</w:t>
      </w:r>
    </w:p>
    <w:p>
      <w:pPr>
        <w:tabs>
          <w:tab w:val="right" w:pos="10206"/>
        </w:tabs>
        <w:spacing w:before="0" w:after="80"/>
      </w:pPr>
      <w:r>
        <w:rPr>
          <w:b/>
          <w:sz w:val="20"/>
        </w:rPr>
        <w:t xml:space="preserve">A1:</w:t>
      </w:r>
      <w:r>
        <w:rPr>
          <w:sz w:val="20"/>
        </w:rPr>
        <w:t xml:space="preserve"> Allow any equivalent correct form e.g. </w:t>
      </w:r>
      <m:oMath>
        <m:r>
          <m:t xml:space="preserve">2x(1−</m:t>
        </m:r>
        <m:sSup>
          <m:sSupPr>
            <m:ctrlPr/>
          </m:sSupPr>
          <m:e>
            <m:r>
              <m:t xml:space="preserve">x</m:t>
            </m:r>
          </m:e>
          <m:sup>
            <m:r>
              <m:t xml:space="preserve">4</m:t>
            </m:r>
          </m:sup>
        </m:sSup>
        <m:sSup>
          <m:sSupPr>
            <m:ctrlPr/>
          </m:sSupPr>
          <m:e>
            <m:r>
              <m:t xml:space="preserve">)</m:t>
            </m:r>
          </m:e>
          <m:sup>
            <m:r>
              <m:t xml:space="preserve">−0.5</m:t>
            </m:r>
          </m:sup>
        </m:sSup>
      </m:oMath>
      <w:r>
        <w:rPr>
          <w:sz w:val="20"/>
        </w:rPr>
        <w:t xml:space="preserve">.</w:t>
      </w:r>
      <w:r>
        <w:br/>
      </w:r>
      <w:r>
        <w:rPr>
          <w:sz w:val="20"/>
        </w:rPr>
        <w:t xml:space="preserve">Must be in terms of </w:t>
      </w:r>
      <m:oMath>
        <m:r>
          <m:t xml:space="preserve">x</m:t>
        </m:r>
      </m:oMath>
      <w:r>
        <w:rPr>
          <w:sz w:val="20"/>
        </w:rPr>
        <w:t xml:space="preserve">.</w:t>
      </w:r>
      <w:r>
        <w:br/>
      </w:r>
      <w:r>
        <w:rPr>
          <w:sz w:val="20"/>
        </w:rPr>
        <w:t xml:space="preserve">Condone </w:t>
      </w:r>
      <m:oMath>
        <m:r>
          <m:t xml:space="preserve">(</m:t>
        </m:r>
        <m:sSup>
          <m:sSupPr>
            <m:ctrlPr/>
          </m:sSupPr>
          <m:e>
            <m:r>
              <m:t xml:space="preserve">x</m:t>
            </m:r>
          </m:e>
          <m:sup>
            <m:r>
              <m:t xml:space="preserve">2</m:t>
            </m:r>
          </m:sup>
        </m:sSup>
        <m:sSup>
          <m:sSupPr>
            <m:ctrlPr/>
          </m:sSupPr>
          <m:e>
            <m:r>
              <m:t xml:space="preserve">)</m:t>
            </m:r>
          </m:e>
          <m:sup>
            <m:r>
              <m:t xml:space="preserve">2</m:t>
            </m:r>
          </m:sup>
        </m:sSup>
      </m:oMath>
      <w:r>
        <w:rPr>
          <w:sz w:val="20"/>
        </w:rPr>
        <w:t xml:space="preserve"> for </w:t>
      </w:r>
      <m:oMath>
        <m:sSup>
          <m:sSupPr>
            <m:ctrlPr/>
          </m:sSupPr>
          <m:e>
            <m:r>
              <m:t xml:space="preserve">x</m:t>
            </m:r>
          </m:e>
          <m:sup>
            <m:r>
              <m:t xml:space="preserve">4</m:t>
            </m:r>
          </m:sup>
        </m:sSup>
      </m:oMath>
      <w:r>
        <w:rPr>
          <w:sz w:val="20"/>
        </w:rPr>
        <w:t xml:space="preserve">.</w:t>
      </w:r>
      <w:r>
        <w:br/>
      </w:r>
      <w:r>
        <w:rPr>
          <w:sz w:val="20"/>
        </w:rPr>
        <w:t xml:space="preserve">ISW once correct answer seen.</w:t>
      </w:r>
    </w:p>
    <w:p>
      <w:pPr>
        <w:tabs>
          <w:tab w:val="right" w:pos="10206"/>
        </w:tabs>
        <w:spacing w:before="0" w:after="80"/>
      </w:pPr>
      <w:r>
        <w:rPr>
          <w:b/>
          <w:sz w:val="23"/>
        </w:rPr>
        <w:t xml:space="preserve">Alternative method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cos⁡y</m:t>
              </m:r>
              <m:f>
                <m:fPr>
                  <m:type m:val="bar"/>
                </m:fPr>
                <m:num>
                  <m:r>
                    <m:rPr>
                      <m:nor/>
                    </m:rPr>
                    <m:t xml:space="preserve">d</m:t>
                  </m:r>
                  <m:r>
                    <m:t xml:space="preserve">y</m:t>
                  </m:r>
                </m:num>
                <m:den>
                  <m:r>
                    <m:rPr>
                      <m:nor/>
                    </m:rPr>
                    <m:t xml:space="preserve">d</m:t>
                  </m:r>
                  <m:r>
                    <m:t xml:space="preserve">x</m:t>
                  </m:r>
                </m:den>
              </m:f>
              <m:r>
                <m:t xml:space="preserve">=2x</m:t>
              </m:r>
            </m:oMath>
            <w:r>
              <w:t xml:space="preserve"> or </w:t>
            </w:r>
            <m:oMath>
              <m:r>
                <m:t xml:space="preserve">cos⁡y=2x</m:t>
              </m:r>
              <m:f>
                <m:fPr>
                  <m:type m:val="bar"/>
                </m:fPr>
                <m:num>
                  <m:r>
                    <m:rPr>
                      <m:nor/>
                    </m:rPr>
                    <m:t xml:space="preserve">d</m:t>
                  </m:r>
                  <m:r>
                    <m:t xml:space="preserve">x</m:t>
                  </m:r>
                </m:num>
                <m:den>
                  <m:r>
                    <m:rPr>
                      <m:nor/>
                    </m:rPr>
                    <m:t xml:space="preserve">d</m:t>
                  </m:r>
                  <m:r>
                    <m:t xml:space="preserve">y</m:t>
                  </m:r>
                </m:den>
              </m:f>
            </m:oMath>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ad>
                <m:radPr>
                  <m:degHide m:val="on"/>
                </m:radPr>
                <m:deg/>
                <m:e>
                  <m:r>
                    <m:t xml:space="preserve">1−(</m:t>
                  </m:r>
                  <m:sSup>
                    <m:sSupPr>
                      <m:ctrlPr/>
                    </m:sSupPr>
                    <m:e>
                      <m:r>
                        <m:t xml:space="preserve">x</m:t>
                      </m:r>
                    </m:e>
                    <m:sup>
                      <m:r>
                        <m:t xml:space="preserve">2</m:t>
                      </m:r>
                    </m:sup>
                  </m:sSup>
                  <m:sSup>
                    <m:sSupPr>
                      <m:ctrlPr/>
                    </m:sSupPr>
                    <m:e>
                      <m:r>
                        <m:t xml:space="preserve">)</m:t>
                      </m:r>
                    </m:e>
                    <m:sup>
                      <m:r>
                        <m:t xml:space="preserve">2</m:t>
                      </m:r>
                    </m:sup>
                  </m:sSup>
                </m:e>
              </m:rad>
              <m:r>
                <m:rPr>
                  <m:nor/>
                </m:rPr>
                <m:t xml:space="preserve"/>
              </m:r>
              <m:f>
                <m:fPr>
                  <m:type m:val="bar"/>
                </m:fPr>
                <m:num>
                  <m:r>
                    <m:rPr>
                      <m:nor/>
                    </m:rPr>
                    <m:t xml:space="preserve">d</m:t>
                  </m:r>
                  <m:r>
                    <m:t xml:space="preserve">y</m:t>
                  </m:r>
                </m:num>
                <m:den>
                  <m:r>
                    <m:rPr>
                      <m:nor/>
                    </m:rPr>
                    <m:t xml:space="preserve">d</m:t>
                  </m:r>
                  <m:r>
                    <m:t xml:space="preserve">x</m:t>
                  </m:r>
                </m:den>
              </m:f>
              <m:r>
                <m:t xml:space="preserve">=2x</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m:t>
              </m:r>
              <m:f>
                <m:fPr>
                  <m:type m:val="bar"/>
                </m:fPr>
                <m:num>
                  <m:r>
                    <m:rPr>
                      <m:nor/>
                    </m:rPr>
                    <m:t xml:space="preserve">d</m:t>
                  </m:r>
                  <m:r>
                    <m:t xml:space="preserve">y</m:t>
                  </m:r>
                </m:num>
                <m:den>
                  <m:r>
                    <m:rPr>
                      <m:nor/>
                    </m:rPr>
                    <m:t xml:space="preserve">d</m:t>
                  </m:r>
                  <m:r>
                    <m:t xml:space="preserve">x</m:t>
                  </m:r>
                </m:den>
              </m:f>
              <m:r>
                <m:t xml:space="preserve">=)</m:t>
              </m:r>
              <m:f>
                <m:fPr>
                  <m:type m:val="bar"/>
                </m:fPr>
                <m:num>
                  <m:r>
                    <m:t xml:space="preserve">2x</m:t>
                  </m:r>
                </m:num>
                <m:den>
                  <m:rad>
                    <m:radPr>
                      <m:degHide m:val="on"/>
                    </m:radPr>
                    <m:deg/>
                    <m:e>
                      <m:r>
                        <m:t xml:space="preserve">1−</m:t>
                      </m:r>
                      <m:sSup>
                        <m:sSupPr>
                          <m:ctrlPr/>
                        </m:sSupPr>
                        <m:e>
                          <m:r>
                            <m:t xml:space="preserve">x</m:t>
                          </m:r>
                        </m:e>
                        <m:sup>
                          <m:r>
                            <m:t xml:space="preserve">4</m:t>
                          </m:r>
                        </m:sup>
                      </m:sSup>
                    </m:e>
                  </m:rad>
                </m:den>
              </m:f>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[3]</w:t>
            </w:r>
          </w:p>
        </w:tc>
      </w:tr>
    </w:tbl>
    <w:p>
      <w:pPr>
        <w:tabs>
          <w:tab w:val="right" w:pos="10206"/>
        </w:tabs>
        <w:spacing w:before="0" w:after="60"/>
      </w:pPr>
    </w:p>
    <w:p>
      <w:pPr>
        <w:tabs>
          <w:tab w:val="right" w:pos="10206"/>
        </w:tabs>
        <w:spacing w:before="0" w:after="80"/>
      </w:pPr>
      <w:r>
        <w:rPr>
          <w:b/>
          <w:sz w:val="20"/>
        </w:rPr>
        <w:t xml:space="preserve">B1:</w:t>
      </w:r>
      <w:r>
        <w:rPr>
          <w:sz w:val="20"/>
        </w:rPr>
        <w:t xml:space="preserve"> For correctly differentiating implicitly with respect to either </w:t>
      </w:r>
      <m:oMath>
        <m:r>
          <m:t xml:space="preserve">x</m:t>
        </m:r>
      </m:oMath>
      <w:r>
        <w:rPr>
          <w:sz w:val="20"/>
        </w:rPr>
        <w:t xml:space="preserve"> or </w:t>
      </w:r>
      <m:oMath>
        <m:r>
          <m:t xml:space="preserve">y</m:t>
        </m:r>
      </m:oMath>
      <w:r>
        <w:rPr>
          <w:sz w:val="20"/>
        </w:rPr>
        <w:t xml:space="preserve">.</w:t>
      </w:r>
    </w:p>
    <w:p>
      <w:pPr>
        <w:tabs>
          <w:tab w:val="right" w:pos="10206"/>
        </w:tabs>
        <w:spacing w:before="0" w:after="80"/>
      </w:pPr>
      <w:r>
        <w:rPr>
          <w:b/>
          <w:sz w:val="20"/>
        </w:rPr>
        <w:t xml:space="preserve">M1:</w:t>
      </w:r>
      <w:r>
        <w:rPr>
          <w:sz w:val="20"/>
        </w:rPr>
        <w:t xml:space="preserve"> Replacing </w:t>
      </w:r>
      <m:oMath>
        <m:r>
          <m:t xml:space="preserve">cos⁡y</m:t>
        </m:r>
      </m:oMath>
      <w:r>
        <w:rPr>
          <w:sz w:val="20"/>
        </w:rPr>
        <w:t xml:space="preserve"> with </w:t>
      </w:r>
      <m:oMath>
        <m:r>
          <m:t xml:space="preserve">±</m:t>
        </m:r>
        <m:rad>
          <m:radPr>
            <m:degHide m:val="on"/>
          </m:radPr>
          <m:deg/>
          <m:e>
            <m:r>
              <m:t xml:space="preserve">±1±(</m:t>
            </m:r>
            <m:sSup>
              <m:sSupPr>
                <m:ctrlPr/>
              </m:sSupPr>
              <m:e>
                <m:r>
                  <m:t xml:space="preserve">x</m:t>
                </m:r>
              </m:e>
              <m:sup>
                <m:r>
                  <m:t xml:space="preserve">2</m:t>
                </m:r>
              </m:sup>
            </m:sSup>
            <m:sSup>
              <m:sSupPr>
                <m:ctrlPr/>
              </m:sSupPr>
              <m:e>
                <m:r>
                  <m:t xml:space="preserve">)</m:t>
                </m:r>
              </m:e>
              <m:sup>
                <m:r>
                  <m:t xml:space="preserve">2</m:t>
                </m:r>
              </m:sup>
            </m:sSup>
          </m:e>
        </m:rad>
      </m:oMath>
      <w:r>
        <w:rPr>
          <w:sz w:val="20"/>
        </w:rPr>
        <w:t xml:space="preserve"> in their derivative of the form </w:t>
      </w:r>
      <m:oMath>
        <m:r>
          <m:t xml:space="preserve">±cos⁡y</m:t>
        </m:r>
        <m:f>
          <m:fPr>
            <m:type m:val="bar"/>
          </m:fPr>
          <m:num>
            <m:r>
              <m:rPr>
                <m:nor/>
              </m:rPr>
              <m:t xml:space="preserve">d</m:t>
            </m:r>
            <m:r>
              <m:t xml:space="preserve">y</m:t>
            </m:r>
          </m:num>
          <m:den>
            <m:r>
              <m:rPr>
                <m:nor/>
              </m:rPr>
              <m:t xml:space="preserve">d</m:t>
            </m:r>
            <m:r>
              <m:t xml:space="preserve">x</m:t>
            </m:r>
          </m:den>
        </m:f>
        <m:r>
          <m:t xml:space="preserve">=2x</m:t>
        </m:r>
      </m:oMath>
      <w:r>
        <w:rPr>
          <w:sz w:val="20"/>
        </w:rPr>
        <w:t xml:space="preserve"> (or equivalent if differentiating with respect to </w:t>
      </w:r>
      <m:oMath>
        <m:r>
          <m:t xml:space="preserve">y</m:t>
        </m:r>
      </m:oMath>
      <w:r>
        <w:rPr>
          <w:sz w:val="20"/>
        </w:rPr>
        <w:t xml:space="preserve">).</w:t>
      </w:r>
    </w:p>
    <w:p>
      <w:pPr>
        <w:tabs>
          <w:tab w:val="right" w:pos="10206"/>
        </w:tabs>
        <w:spacing w:before="0" w:after="80"/>
      </w:pPr>
      <w:r>
        <w:rPr>
          <w:b/>
          <w:sz w:val="20"/>
        </w:rPr>
        <w:t xml:space="preserve">A1:</w:t>
      </w:r>
      <w:r>
        <w:rPr>
          <w:sz w:val="20"/>
        </w:rPr>
        <w:t xml:space="preserve"> Allow any equivalent correct form e.g. </w:t>
      </w:r>
      <m:oMath>
        <m:r>
          <m:t xml:space="preserve">2x(1−</m:t>
        </m:r>
        <m:sSup>
          <m:sSupPr>
            <m:ctrlPr/>
          </m:sSupPr>
          <m:e>
            <m:r>
              <m:t xml:space="preserve">x</m:t>
            </m:r>
          </m:e>
          <m:sup>
            <m:r>
              <m:t xml:space="preserve">4</m:t>
            </m:r>
          </m:sup>
        </m:sSup>
        <m:sSup>
          <m:sSupPr>
            <m:ctrlPr/>
          </m:sSupPr>
          <m:e>
            <m:r>
              <m:t xml:space="preserve">)</m:t>
            </m:r>
          </m:e>
          <m:sup>
            <m:r>
              <m:t xml:space="preserve">−0.5</m:t>
            </m:r>
          </m:sup>
        </m:sSup>
      </m:oMath>
      <w:r>
        <w:rPr>
          <w:sz w:val="20"/>
        </w:rPr>
        <w:t xml:space="preserve">.</w:t>
      </w:r>
      <w:r>
        <w:br/>
      </w:r>
      <w:r>
        <w:rPr>
          <w:sz w:val="20"/>
        </w:rPr>
        <w:t xml:space="preserve">Must be in terms of </w:t>
      </w:r>
      <m:oMath>
        <m:r>
          <m:t xml:space="preserve">x</m:t>
        </m:r>
      </m:oMath>
      <w:r>
        <w:rPr>
          <w:sz w:val="20"/>
        </w:rPr>
        <w:t xml:space="preserve">.</w:t>
      </w:r>
      <w:r>
        <w:br/>
      </w:r>
      <w:r>
        <w:rPr>
          <w:sz w:val="20"/>
        </w:rPr>
        <w:t xml:space="preserve">Condone </w:t>
      </w:r>
      <m:oMath>
        <m:r>
          <m:t xml:space="preserve">(</m:t>
        </m:r>
        <m:sSup>
          <m:sSupPr>
            <m:ctrlPr/>
          </m:sSupPr>
          <m:e>
            <m:r>
              <m:t xml:space="preserve">x</m:t>
            </m:r>
          </m:e>
          <m:sup>
            <m:r>
              <m:t xml:space="preserve">2</m:t>
            </m:r>
          </m:sup>
        </m:sSup>
        <m:sSup>
          <m:sSupPr>
            <m:ctrlPr/>
          </m:sSupPr>
          <m:e>
            <m:r>
              <m:t xml:space="preserve">)</m:t>
            </m:r>
          </m:e>
          <m:sup>
            <m:r>
              <m:t xml:space="preserve">2</m:t>
            </m:r>
          </m:sup>
        </m:sSup>
      </m:oMath>
      <w:r>
        <w:rPr>
          <w:sz w:val="20"/>
        </w:rPr>
        <w:t xml:space="preserve"> for </w:t>
      </w:r>
      <m:oMath>
        <m:sSup>
          <m:sSupPr>
            <m:ctrlPr/>
          </m:sSupPr>
          <m:e>
            <m:r>
              <m:t xml:space="preserve">x</m:t>
            </m:r>
          </m:e>
          <m:sup>
            <m:r>
              <m:t xml:space="preserve">4</m:t>
            </m:r>
          </m:sup>
        </m:sSup>
      </m:oMath>
      <w:r>
        <w:rPr>
          <w:sz w:val="20"/>
        </w:rPr>
        <w:t xml:space="preserve">.</w:t>
      </w:r>
      <w:r>
        <w:br/>
      </w:r>
      <w:r>
        <w:rPr>
          <w:sz w:val="20"/>
        </w:rPr>
        <w:t xml:space="preserve">ISW once correct answer seen.</w:t>
      </w:r>
    </w:p>
    <w:p>
      <w:pPr>
        <w:tabs>
          <w:tab w:val="right" w:pos="10206"/>
        </w:tabs>
        <w:spacing w:before="0" w:after="80"/>
      </w:pPr>
      <w:r>
        <w:rPr>
          <w:b/>
          <w:sz w:val="26"/>
        </w:rPr>
        <w:t xml:space="preserve">4.</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DR</w:t>
            </w:r>
            <w:r>
              <w:br/>
            </w:r>
            <m:oMath>
              <m:nary>
                <m:naryPr>
                  <m:chr m:val="∫"/>
                  <m:limLoc m:val="subSup"/>
                  <m:grow m:val="1"/>
                  <m:subHide m:val="off"/>
                  <m:supHide m:val="off"/>
                </m:naryPr>
                <m:sub>
                  <m:r>
                    <m:t xml:space="preserve">0</m:t>
                  </m:r>
                </m:sub>
                <m:sup>
                  <m:f>
                    <m:fPr>
                      <m:type m:val="bar"/>
                    </m:fPr>
                    <m:num>
                      <m:r>
                        <m:t xml:space="preserve">1</m:t>
                      </m:r>
                    </m:num>
                    <m:den>
                      <m:r>
                        <m:t xml:space="preserve">3</m:t>
                      </m:r>
                    </m:den>
                  </m:f>
                </m:sup>
                <m:e/>
              </m:nary>
              <m:f>
                <m:fPr>
                  <m:type m:val="bar"/>
                </m:fPr>
                <m:num>
                  <m:r>
                    <m:rPr>
                      <m:nor/>
                    </m:rPr>
                    <m:t xml:space="preserve">d</m:t>
                  </m:r>
                  <m:r>
                    <m:t xml:space="preserve">x</m:t>
                  </m:r>
                </m:num>
                <m:den>
                  <m:rad>
                    <m:radPr>
                      <m:degHide m:val="on"/>
                    </m:radPr>
                    <m:deg/>
                    <m:e>
                      <m:r>
                        <m:t xml:space="preserve">4−9</m:t>
                      </m:r>
                      <m:sSup>
                        <m:sSupPr>
                          <m:ctrlPr/>
                        </m:sSupPr>
                        <m:e>
                          <m:r>
                            <m:t xml:space="preserve">x</m:t>
                          </m:r>
                        </m:e>
                        <m:sup>
                          <m:r>
                            <m:t xml:space="preserve">2</m:t>
                          </m:r>
                        </m:sup>
                      </m:sSup>
                    </m:e>
                  </m:rad>
                </m:den>
              </m:f>
              <m:r>
                <m:t xml:space="preserve">=</m:t>
              </m:r>
              <m:f>
                <m:fPr>
                  <m:type m:val="bar"/>
                </m:fPr>
                <m:num>
                  <m:r>
                    <m:t xml:space="preserve">1</m:t>
                  </m:r>
                </m:num>
                <m:den>
                  <m:r>
                    <m:t xml:space="preserve">3</m:t>
                  </m:r>
                </m:den>
              </m:f>
              <m:nary>
                <m:naryPr>
                  <m:chr m:val="∫"/>
                  <m:limLoc m:val="subSup"/>
                  <m:grow m:val="1"/>
                  <m:subHide m:val="off"/>
                  <m:supHide m:val="off"/>
                </m:naryPr>
                <m:sub>
                  <m:r>
                    <m:t xml:space="preserve">0</m:t>
                  </m:r>
                </m:sub>
                <m:sup>
                  <m:f>
                    <m:fPr>
                      <m:type m:val="bar"/>
                    </m:fPr>
                    <m:num>
                      <m:r>
                        <m:t xml:space="preserve">1</m:t>
                      </m:r>
                    </m:num>
                    <m:den>
                      <m:r>
                        <m:t xml:space="preserve">3</m:t>
                      </m:r>
                    </m:den>
                  </m:f>
                </m:sup>
                <m:e/>
              </m:nary>
              <m:f>
                <m:fPr>
                  <m:type m:val="bar"/>
                </m:fPr>
                <m:num>
                  <m:r>
                    <m:rPr>
                      <m:nor/>
                    </m:rPr>
                    <m:t xml:space="preserve">d</m:t>
                  </m:r>
                  <m:r>
                    <m:t xml:space="preserve">x</m:t>
                  </m:r>
                </m:num>
                <m:den>
                  <m:rad>
                    <m:radPr>
                      <m:degHide m:val="on"/>
                    </m:radPr>
                    <m:deg/>
                    <m:e>
                      <m:f>
                        <m:fPr>
                          <m:type m:val="bar"/>
                        </m:fPr>
                        <m:num>
                          <m:r>
                            <m:t xml:space="preserve">4</m:t>
                          </m:r>
                        </m:num>
                        <m:den>
                          <m:r>
                            <m:t xml:space="preserve">9</m:t>
                          </m:r>
                        </m:den>
                      </m:f>
                      <m:r>
                        <m:t xml:space="preserve">−</m:t>
                      </m:r>
                      <m:sSup>
                        <m:sSupPr>
                          <m:ctrlPr/>
                        </m:sSupPr>
                        <m:e>
                          <m:r>
                            <m:t xml:space="preserve">x</m:t>
                          </m:r>
                        </m:e>
                        <m:sup>
                          <m:r>
                            <m:t xml:space="preserve">2</m:t>
                          </m:r>
                        </m:sup>
                      </m:sSup>
                    </m:e>
                  </m:rad>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sSubSup>
                <m:sSubSupPr>
                  <m:ctrlPr/>
                </m:sSubSupPr>
                <m:e>
                  <m:r>
                    <m:t xml:space="preserve">[</m:t>
                  </m:r>
                  <m:f>
                    <m:fPr>
                      <m:type m:val="bar"/>
                    </m:fPr>
                    <m:num>
                      <m:r>
                        <m:t xml:space="preserve">1</m:t>
                      </m:r>
                    </m:num>
                    <m:den>
                      <m:r>
                        <m:t xml:space="preserve">3</m:t>
                      </m:r>
                    </m:den>
                  </m:f>
                  <m:r>
                    <m:t xml:space="preserve">arcsin⁡</m:t>
                  </m:r>
                  <m:f>
                    <m:fPr>
                      <m:type m:val="bar"/>
                    </m:fPr>
                    <m:num>
                      <m:r>
                        <m:t xml:space="preserve">3x</m:t>
                      </m:r>
                    </m:num>
                    <m:den>
                      <m:r>
                        <m:t xml:space="preserve">2</m:t>
                      </m:r>
                    </m:den>
                  </m:f>
                  <m:r>
                    <m:t xml:space="preserve">]</m:t>
                  </m:r>
                </m:e>
                <m:sub>
                  <m:r>
                    <m:t xml:space="preserve">0</m:t>
                  </m:r>
                </m:sub>
                <m:sup>
                  <m:f>
                    <m:fPr>
                      <m:type m:val="bar"/>
                    </m:fPr>
                    <m:num>
                      <m:r>
                        <m:t xml:space="preserve">1</m:t>
                      </m:r>
                    </m:num>
                    <m:den>
                      <m:r>
                        <m:t xml:space="preserve">3</m:t>
                      </m:r>
                    </m:den>
                  </m:f>
                </m:sup>
              </m:sSub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m:t>
              </m:r>
              <m:f>
                <m:fPr>
                  <m:type m:val="bar"/>
                </m:fPr>
                <m:num>
                  <m:r>
                    <m:t xml:space="preserve">1</m:t>
                  </m:r>
                </m:num>
                <m:den>
                  <m:r>
                    <m:t xml:space="preserve">3</m:t>
                  </m:r>
                </m:den>
              </m:f>
              <m:r>
                <m:t xml:space="preserve">(arcsin⁡</m:t>
              </m:r>
              <m:f>
                <m:fPr>
                  <m:type m:val="bar"/>
                </m:fPr>
                <m:num>
                  <m:r>
                    <m:t xml:space="preserve">1</m:t>
                  </m:r>
                </m:num>
                <m:den>
                  <m:r>
                    <m:t xml:space="preserve">2</m:t>
                  </m:r>
                </m:den>
              </m:f>
              <m:r>
                <m:rPr>
                  <m:nor/>
                </m:rPr>
                <m:t xml:space="preserve"/>
              </m:r>
              <m:r>
                <m:t xml:space="preserve">[−arcsin⁡0])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m:t>
              </m:r>
              <m:f>
                <m:fPr>
                  <m:type m:val="bar"/>
                </m:fPr>
                <m:num>
                  <m:r>
                    <m:t xml:space="preserve">π</m:t>
                  </m:r>
                </m:num>
                <m:den>
                  <m:r>
                    <m:t xml:space="preserve">18</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must be in the form </w:t>
      </w:r>
      <m:oMath>
        <m:f>
          <m:fPr>
            <m:type m:val="bar"/>
          </m:fPr>
          <m:num>
            <m:r>
              <m:t xml:space="preserve">k</m:t>
            </m:r>
          </m:num>
          <m:den>
            <m:rad>
              <m:radPr>
                <m:degHide m:val="on"/>
              </m:radPr>
              <m:deg/>
              <m:e>
                <m:f>
                  <m:fPr>
                    <m:type m:val="bar"/>
                  </m:fPr>
                  <m:num>
                    <m:r>
                      <m:t xml:space="preserve">4</m:t>
                    </m:r>
                  </m:num>
                  <m:den>
                    <m:r>
                      <m:t xml:space="preserve">9</m:t>
                    </m:r>
                  </m:den>
                </m:f>
                <m:r>
                  <m:t xml:space="preserve">−</m:t>
                </m:r>
                <m:sSup>
                  <m:sSupPr>
                    <m:ctrlPr/>
                  </m:sSupPr>
                  <m:e>
                    <m:r>
                      <m:t xml:space="preserve">x</m:t>
                    </m:r>
                  </m:e>
                  <m:sup>
                    <m:r>
                      <m:t xml:space="preserve">2</m:t>
                    </m:r>
                  </m:sup>
                </m:sSup>
              </m:e>
            </m:rad>
          </m:den>
        </m:f>
      </m:oMath>
      <w:r>
        <w:rPr>
          <w:sz w:val="20"/>
        </w:rPr>
        <w:t xml:space="preserve">, </w:t>
      </w:r>
      <m:oMath>
        <m:r>
          <m:t xml:space="preserve">k</m:t>
        </m:r>
        <m:r>
          <m:rPr>
            <m:nor/>
          </m:rPr>
          <m:t xml:space="preserve">≠</m:t>
        </m:r>
        <m:r>
          <m:t xml:space="preserve">1</m:t>
        </m:r>
      </m:oMath>
    </w:p>
    <w:p>
      <w:pPr>
        <w:tabs>
          <w:tab w:val="right" w:pos="10206"/>
        </w:tabs>
        <w:spacing w:before="0" w:after="80"/>
      </w:pPr>
      <w:r>
        <w:rPr>
          <w:b/>
          <w:sz w:val="20"/>
        </w:rPr>
        <w:t xml:space="preserve">A1:</w:t>
      </w:r>
      <w:r>
        <w:rPr>
          <w:sz w:val="20"/>
        </w:rPr>
        <w:t xml:space="preserve"> </w:t>
      </w:r>
      <m:oMath>
        <m:r>
          <m:t xml:space="preserve">karcsin⁡(3x</m:t>
        </m:r>
        <m:r>
          <m:rPr>
            <m:nor/>
          </m:rPr>
          <m:t xml:space="preserve">/</m:t>
        </m:r>
        <m:r>
          <m:t xml:space="preserve">2)</m:t>
        </m:r>
      </m:oMath>
    </w:p>
    <w:p>
      <w:pPr>
        <w:tabs>
          <w:tab w:val="right" w:pos="10206"/>
        </w:tabs>
        <w:spacing w:before="0" w:after="80"/>
      </w:pPr>
      <w:r>
        <w:rPr>
          <w:sz w:val="20"/>
        </w:rPr>
        <w:t xml:space="preserve">can award M1A1 if integral is fully correct before limits substituted</w:t>
      </w:r>
    </w:p>
    <w:p>
      <w:pPr>
        <w:tabs>
          <w:tab w:val="right" w:pos="10206"/>
        </w:tabs>
        <w:spacing w:before="0" w:after="80"/>
      </w:pPr>
      <w:r>
        <w:rPr>
          <w:b/>
          <w:sz w:val="23"/>
        </w:rPr>
        <w:t xml:space="preserve">Alternative method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let </w:t>
            </w:r>
            <m:oMath>
              <m:r>
                <m:t xml:space="preserve">x=</m:t>
              </m:r>
              <m:f>
                <m:fPr>
                  <m:type m:val="bar"/>
                </m:fPr>
                <m:num>
                  <m:r>
                    <m:t xml:space="preserve">2</m:t>
                  </m:r>
                </m:num>
                <m:den>
                  <m:r>
                    <m:t xml:space="preserve">3</m:t>
                  </m:r>
                </m:den>
              </m:f>
              <m:r>
                <m:t xml:space="preserve">sin⁡θ,</m:t>
              </m:r>
              <m:r>
                <m:rPr>
                  <m:nor/>
                </m:rPr>
                <m:t xml:space="preserve"/>
              </m:r>
              <m:f>
                <m:fPr>
                  <m:type m:val="bar"/>
                </m:fPr>
                <m:num>
                  <m:r>
                    <m:rPr>
                      <m:nor/>
                    </m:rPr>
                    <m:t xml:space="preserve">d</m:t>
                  </m:r>
                  <m:r>
                    <m:t xml:space="preserve">x</m:t>
                  </m:r>
                </m:num>
                <m:den>
                  <m:r>
                    <m:rPr>
                      <m:nor/>
                    </m:rPr>
                    <m:t xml:space="preserve">d</m:t>
                  </m:r>
                  <m:r>
                    <m:t xml:space="preserve">θ</m:t>
                  </m:r>
                </m:den>
              </m:f>
              <m:r>
                <m:t xml:space="preserve">=</m:t>
              </m:r>
              <m:f>
                <m:fPr>
                  <m:type m:val="bar"/>
                </m:fPr>
                <m:num>
                  <m:r>
                    <m:t xml:space="preserve">2</m:t>
                  </m:r>
                </m:num>
                <m:den>
                  <m:r>
                    <m:t xml:space="preserve">3</m:t>
                  </m:r>
                </m:den>
              </m:f>
              <m:r>
                <m:t xml:space="preserve">cos⁡θ</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nary>
                <m:naryPr>
                  <m:chr m:val="∫"/>
                  <m:limLoc m:val="subSup"/>
                  <m:grow m:val="1"/>
                  <m:subHide m:val="off"/>
                  <m:supHide m:val="off"/>
                </m:naryPr>
                <m:sub>
                  <m:r>
                    <m:t xml:space="preserve">0</m:t>
                  </m:r>
                </m:sub>
                <m:sup>
                  <m:f>
                    <m:fPr>
                      <m:type m:val="bar"/>
                    </m:fPr>
                    <m:num>
                      <m:r>
                        <m:t xml:space="preserve">1</m:t>
                      </m:r>
                    </m:num>
                    <m:den>
                      <m:r>
                        <m:t xml:space="preserve">3</m:t>
                      </m:r>
                    </m:den>
                  </m:f>
                </m:sup>
                <m:e/>
              </m:nary>
              <m:f>
                <m:fPr>
                  <m:type m:val="bar"/>
                </m:fPr>
                <m:num>
                  <m:r>
                    <m:rPr>
                      <m:nor/>
                    </m:rPr>
                    <m:t xml:space="preserve">d</m:t>
                  </m:r>
                  <m:r>
                    <m:t xml:space="preserve">x</m:t>
                  </m:r>
                </m:num>
                <m:den>
                  <m:rad>
                    <m:radPr>
                      <m:degHide m:val="on"/>
                    </m:radPr>
                    <m:deg/>
                    <m:e>
                      <m:r>
                        <m:t xml:space="preserve">4−9</m:t>
                      </m:r>
                      <m:sSup>
                        <m:sSupPr>
                          <m:ctrlPr/>
                        </m:sSupPr>
                        <m:e>
                          <m:r>
                            <m:t xml:space="preserve">x</m:t>
                          </m:r>
                        </m:e>
                        <m:sup>
                          <m:r>
                            <m:t xml:space="preserve">2</m:t>
                          </m:r>
                        </m:sup>
                      </m:sSup>
                    </m:e>
                  </m:rad>
                </m:den>
              </m:f>
              <m:r>
                <m:t xml:space="preserve">=</m:t>
              </m:r>
              <m:nary>
                <m:naryPr>
                  <m:chr m:val="∫"/>
                  <m:limLoc m:val="subSup"/>
                  <m:grow m:val="1"/>
                  <m:subHide m:val="off"/>
                  <m:supHide m:val="off"/>
                </m:naryPr>
                <m:sub>
                  <m:r>
                    <m:t xml:space="preserve">0</m:t>
                  </m:r>
                </m:sub>
                <m:sup>
                  <m:f>
                    <m:fPr>
                      <m:type m:val="bar"/>
                    </m:fPr>
                    <m:num>
                      <m:r>
                        <m:t xml:space="preserve">π</m:t>
                      </m:r>
                    </m:num>
                    <m:den>
                      <m:r>
                        <m:t xml:space="preserve">6</m:t>
                      </m:r>
                    </m:den>
                  </m:f>
                </m:sup>
                <m:e/>
              </m:nary>
              <m:f>
                <m:fPr>
                  <m:type m:val="bar"/>
                </m:fPr>
                <m:num>
                  <m:f>
                    <m:fPr>
                      <m:type m:val="bar"/>
                    </m:fPr>
                    <m:num>
                      <m:r>
                        <m:t xml:space="preserve">2</m:t>
                      </m:r>
                    </m:num>
                    <m:den>
                      <m:r>
                        <m:t xml:space="preserve">3</m:t>
                      </m:r>
                    </m:den>
                  </m:f>
                  <m:r>
                    <m:t xml:space="preserve">cos⁡θ</m:t>
                  </m:r>
                  <m:r>
                    <m:rPr>
                      <m:nor/>
                    </m:rPr>
                    <m:t xml:space="preserve"/>
                  </m:r>
                  <m:r>
                    <m:rPr>
                      <m:nor/>
                    </m:rPr>
                    <m:t xml:space="preserve">d</m:t>
                  </m:r>
                  <m:r>
                    <m:t xml:space="preserve">θ</m:t>
                  </m:r>
                </m:num>
                <m:den>
                  <m:r>
                    <m:t xml:space="preserve">2cos⁡θ</m:t>
                  </m:r>
                </m:den>
              </m:f>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t xml:space="preserve">=</m:t>
              </m:r>
              <m:f>
                <m:fPr>
                  <m:type m:val="bar"/>
                </m:fPr>
                <m:num>
                  <m:r>
                    <m:t xml:space="preserve">1</m:t>
                  </m:r>
                </m:num>
                <m:den>
                  <m:r>
                    <m:t xml:space="preserve">3</m:t>
                  </m:r>
                </m:den>
              </m:f>
              <m:sSubSup>
                <m:sSubSupPr>
                  <m:ctrlPr/>
                </m:sSubSupPr>
                <m:e>
                  <m:r>
                    <m:t xml:space="preserve">[θ]</m:t>
                  </m:r>
                </m:e>
                <m:sub>
                  <m:r>
                    <m:t xml:space="preserve">0</m:t>
                  </m:r>
                </m:sub>
                <m:sup>
                  <m:f>
                    <m:fPr>
                      <m:type m:val="bar"/>
                    </m:fPr>
                    <m:num>
                      <m:r>
                        <m:t xml:space="preserve">π</m:t>
                      </m:r>
                    </m:num>
                    <m:den>
                      <m:r>
                        <m:t xml:space="preserve">6</m:t>
                      </m:r>
                    </m:den>
                  </m:f>
                </m:sup>
              </m:sSubSup>
              <m:r>
                <m:t xml:space="preserve">=</m:t>
              </m:r>
              <m:f>
                <m:fPr>
                  <m:type m:val="bar"/>
                </m:fPr>
                <m:num>
                  <m:r>
                    <m:t xml:space="preserve">π</m:t>
                  </m:r>
                </m:num>
                <m:den>
                  <m:r>
                    <m:t xml:space="preserve">18</m:t>
                  </m:r>
                </m:den>
              </m:f>
            </m:oMath>
          </w:p>
        </w:tc>
        <w:tc>
          <w:tcPr>
            <w:tcW w:w="5103" w:type="dxa"/>
          </w:tcPr>
          <w:p>
            <w:pPr>
              <w:tabs>
                <w:tab w:val="right" w:pos="10206"/>
              </w:tabs>
              <w:spacing w:before="0" w:after="80"/>
            </w:pPr>
            <w:r>
              <w:t xml:space="preserve">M1</w:t>
            </w:r>
            <w:r>
              <w:br/>
            </w:r>
            <w:r>
              <w:t xml:space="preserve">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0"/>
        </w:rPr>
        <w:t xml:space="preserve">M1:</w:t>
      </w:r>
      <w:r>
        <w:rPr>
          <w:sz w:val="20"/>
        </w:rPr>
        <w:t xml:space="preserve"> for suitable substitution</w:t>
      </w:r>
    </w:p>
    <w:p>
      <w:pPr>
        <w:tabs>
          <w:tab w:val="right" w:pos="10206"/>
        </w:tabs>
        <w:spacing w:before="0" w:after="80"/>
      </w:pPr>
      <w:r>
        <w:rPr>
          <w:b/>
          <w:sz w:val="20"/>
        </w:rPr>
        <w:t xml:space="preserve">A1:</w:t>
      </w:r>
      <w:r>
        <w:rPr>
          <w:sz w:val="20"/>
        </w:rPr>
        <w:t xml:space="preserve"> an equivalent expression that can be integrated</w:t>
      </w:r>
    </w:p>
    <w:p>
      <w:pPr>
        <w:tabs>
          <w:tab w:val="right" w:pos="10206"/>
        </w:tabs>
        <w:spacing w:before="0" w:after="80"/>
      </w:pPr>
      <w:r>
        <w:rPr>
          <w:b/>
          <w:sz w:val="20"/>
        </w:rPr>
        <w:t xml:space="preserve">M1:</w:t>
      </w:r>
      <w:r>
        <w:rPr>
          <w:sz w:val="20"/>
        </w:rPr>
        <w:t xml:space="preserve"> substitution of correct limits of their variable</w:t>
      </w:r>
    </w:p>
    <w:p>
      <w:pPr>
        <w:tabs>
          <w:tab w:val="right" w:pos="10206"/>
        </w:tabs>
        <w:spacing w:before="0" w:after="80"/>
      </w:pPr>
      <w:r>
        <w:rPr>
          <w:b/>
          <w:sz w:val="26"/>
        </w:rPr>
        <w:t xml:space="preserve">5.</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Because the upper limit is infinite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Suitable explanation stating that one of the bounds/limits is infinite oe isw</w:t>
      </w:r>
      <w:r>
        <w:br/>
      </w:r>
      <w:r>
        <w:rPr>
          <w:sz w:val="20"/>
        </w:rPr>
        <w:t xml:space="preserve">e.g. “one of the limits is unbounded” or “the integral is unbounded”</w:t>
      </w:r>
    </w:p>
    <w:p>
      <w:pPr>
        <w:tabs>
          <w:tab w:val="right" w:pos="10206"/>
        </w:tabs>
        <w:spacing w:before="0" w:after="80"/>
      </w:pPr>
      <w:r>
        <w:rPr>
          <w:sz w:val="20"/>
        </w:rPr>
        <w:t xml:space="preserve">Do not allow this mark if they only say the limit or integral is undefined, unless they go on to say it is undefined at infinity.</w:t>
      </w:r>
      <w:r>
        <w:br/>
      </w:r>
      <w:r>
        <w:rPr>
          <w:sz w:val="20"/>
        </w:rPr>
        <w:t xml:space="preserve">Commenting that the </w:t>
      </w:r>
      <w:r>
        <w:rPr>
          <w:b/>
          <w:sz w:val="20"/>
        </w:rPr>
        <w:t xml:space="preserve">function</w:t>
      </w:r>
      <w:r>
        <w:rPr>
          <w:sz w:val="20"/>
        </w:rPr>
        <w:t xml:space="preserve"> is undefined at infinity is not enough to award this mark on its own, this question concerns the </w:t>
      </w:r>
      <w:r>
        <w:rPr>
          <w:b/>
          <w:sz w:val="20"/>
        </w:rPr>
        <w:t xml:space="preserve">limits.</w:t>
      </w:r>
      <w:r>
        <w:br/>
      </w:r>
      <w:r>
        <w:rPr>
          <w:sz w:val="20"/>
        </w:rPr>
        <w:t xml:space="preserve">If the candidates state any extra incorrect comments about the </w:t>
      </w:r>
      <w:r>
        <w:rPr>
          <w:b/>
          <w:sz w:val="20"/>
        </w:rPr>
        <w:t xml:space="preserve">limits</w:t>
      </w:r>
      <w:r>
        <w:rPr>
          <w:sz w:val="20"/>
        </w:rPr>
        <w:t xml:space="preserve"> withhold this mark e.g. not defined at </w:t>
      </w:r>
      <m:oMath>
        <m:f>
          <m:fPr>
            <m:type m:val="bar"/>
          </m:fPr>
          <m:num>
            <m:r>
              <m:t xml:space="preserve">4</m:t>
            </m:r>
          </m:num>
          <m:den>
            <m:r>
              <m:t xml:space="preserve">3</m:t>
            </m:r>
          </m:den>
        </m:f>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f>
                <m:fPr>
                  <m:type m:val="bar"/>
                </m:fPr>
                <m:num>
                  <m:r>
                    <m:t xml:space="preserve">1</m:t>
                  </m:r>
                </m:num>
                <m:den>
                  <m:r>
                    <m:t xml:space="preserve">9</m:t>
                  </m:r>
                  <m:sSup>
                    <m:sSupPr>
                      <m:ctrlPr/>
                    </m:sSupPr>
                    <m:e>
                      <m:r>
                        <m:t xml:space="preserve">x</m:t>
                      </m:r>
                    </m:e>
                    <m:sup>
                      <m:r>
                        <m:t xml:space="preserve">2</m:t>
                      </m:r>
                    </m:sup>
                  </m:sSup>
                  <m:r>
                    <m:t xml:space="preserve">+16</m:t>
                  </m:r>
                </m:den>
              </m:f>
              <m:r>
                <m:rPr>
                  <m:nor/>
                </m:rPr>
                <m:t xml:space="preserve"/>
              </m:r>
              <m:r>
                <m:rPr>
                  <m:nor/>
                </m:rPr>
                <m:t xml:space="preserve">d</m:t>
              </m:r>
              <m:r>
                <m:t xml:space="preserve">x=</m:t>
              </m:r>
              <m:f>
                <m:fPr>
                  <m:type m:val="bar"/>
                </m:fPr>
                <m:num>
                  <m:r>
                    <m:t xml:space="preserve">1</m:t>
                  </m:r>
                </m:num>
                <m:den>
                  <m:r>
                    <m:t xml:space="preserve">12</m:t>
                  </m:r>
                </m:den>
              </m:f>
              <m:r>
                <m:t xml:space="preserve">arctan⁡</m:t>
              </m:r>
              <m:r>
                <m:t xml:space="preserve">(</m:t>
              </m:r>
              <m:f>
                <m:fPr>
                  <m:type m:val="bar"/>
                </m:fPr>
                <m:num>
                  <m:r>
                    <m:t xml:space="preserve">3x</m:t>
                  </m:r>
                </m:num>
                <m:den>
                  <m:r>
                    <m:t xml:space="preserve">4</m:t>
                  </m:r>
                </m:den>
              </m:f>
              <m:r>
                <m:t xml:space="preserve">)</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3.1a</w:t>
            </w:r>
            <w:r>
              <w:br/>
            </w:r>
            <w:r>
              <w:t xml:space="preserve">1.1b</w:t>
            </w:r>
          </w:p>
        </w:tc>
      </w:tr>
      <w:tr>
        <w:trPr>
          <w:cantSplit/>
        </w:trPr>
        <w:tc>
          <w:tcPr>
            <w:tcW w:w="3402" w:type="dxa"/>
          </w:tcPr>
          <w:p>
            <w:pPr>
              <w:tabs>
                <w:tab w:val="right" w:pos="3202"/>
              </w:tabs>
              <w:spacing w:before="0" w:after="40"/>
            </w:pPr>
            <m:oMath>
              <m:nary>
                <m:naryPr>
                  <m:chr m:val="∫"/>
                  <m:limLoc m:val="subSup"/>
                  <m:grow m:val="1"/>
                  <m:subHide m:val="off"/>
                  <m:supHide m:val="off"/>
                </m:naryPr>
                <m:sub>
                  <m:f>
                    <m:fPr>
                      <m:type m:val="bar"/>
                    </m:fPr>
                    <m:num>
                      <m:r>
                        <m:t xml:space="preserve">4</m:t>
                      </m:r>
                    </m:num>
                    <m:den>
                      <m:r>
                        <m:t xml:space="preserve">3</m:t>
                      </m:r>
                    </m:den>
                  </m:f>
                </m:sub>
                <m:sup>
                  <m:r>
                    <m:rPr>
                      <m:nor/>
                    </m:rPr>
                    <m:t xml:space="preserve">∞</m:t>
                  </m:r>
                </m:sup>
                <m:e/>
              </m:nary>
              <m:f>
                <m:fPr>
                  <m:type m:val="bar"/>
                </m:fPr>
                <m:num>
                  <m:r>
                    <m:t xml:space="preserve">1</m:t>
                  </m:r>
                </m:num>
                <m:den>
                  <m:r>
                    <m:t xml:space="preserve">9</m:t>
                  </m:r>
                  <m:sSup>
                    <m:sSupPr>
                      <m:ctrlPr/>
                    </m:sSupPr>
                    <m:e>
                      <m:r>
                        <m:t xml:space="preserve">x</m:t>
                      </m:r>
                    </m:e>
                    <m:sup>
                      <m:r>
                        <m:t xml:space="preserve">2</m:t>
                      </m:r>
                    </m:sup>
                  </m:sSup>
                  <m:r>
                    <m:t xml:space="preserve">+16</m:t>
                  </m:r>
                </m:den>
              </m:f>
              <m:r>
                <m:rPr>
                  <m:nor/>
                </m:rPr>
                <m:t xml:space="preserve"/>
              </m:r>
              <m:r>
                <m:rPr>
                  <m:nor/>
                </m:rPr>
                <m:t xml:space="preserve">d</m:t>
              </m:r>
              <m:r>
                <m:t xml:space="preserve">x=</m:t>
              </m:r>
              <m:f>
                <m:fPr>
                  <m:type m:val="bar"/>
                </m:fPr>
                <m:num>
                  <m:r>
                    <m:t xml:space="preserve">1</m:t>
                  </m:r>
                </m:num>
                <m:den>
                  <m:r>
                    <m:t xml:space="preserve">12</m:t>
                  </m:r>
                </m:den>
              </m:f>
              <m:limLow>
                <m:e>
                  <m:r>
                    <m:t xml:space="preserve">lim⁡</m:t>
                  </m:r>
                </m:e>
                <m:lim>
                  <m:r>
                    <m:t xml:space="preserve">t→</m:t>
                  </m:r>
                  <m:r>
                    <m:rPr>
                      <m:nor/>
                    </m:rPr>
                    <m:t xml:space="preserve">∞</m:t>
                  </m:r>
                </m:lim>
              </m:limLow>
              <m:sSubSup>
                <m:sSubSupPr>
                  <m:ctrlPr/>
                </m:sSubSupPr>
                <m:e>
                  <m:r>
                    <m:t xml:space="preserve">[arctan⁡</m:t>
                  </m:r>
                  <m:r>
                    <m:t xml:space="preserve">(</m:t>
                  </m:r>
                  <m:f>
                    <m:fPr>
                      <m:type m:val="bar"/>
                    </m:fPr>
                    <m:num>
                      <m:r>
                        <m:t xml:space="preserve">3x</m:t>
                      </m:r>
                    </m:num>
                    <m:den>
                      <m:r>
                        <m:t xml:space="preserve">4</m:t>
                      </m:r>
                    </m:den>
                  </m:f>
                  <m:r>
                    <m:t xml:space="preserve">)</m:t>
                  </m:r>
                  <m:r>
                    <m:t xml:space="preserve">]</m:t>
                  </m:r>
                </m:e>
                <m:sub>
                  <m:f>
                    <m:fPr>
                      <m:type m:val="bar"/>
                    </m:fPr>
                    <m:num>
                      <m:r>
                        <m:t xml:space="preserve">4</m:t>
                      </m:r>
                    </m:num>
                    <m:den>
                      <m:r>
                        <m:t xml:space="preserve">3</m:t>
                      </m:r>
                    </m:den>
                  </m:f>
                </m:sub>
                <m:sup>
                  <m:r>
                    <m:t xml:space="preserve">t</m:t>
                  </m:r>
                </m:sup>
              </m:sSubSup>
            </m:oMath>
            <w:r>
              <w:br/>
            </w:r>
            <m:oMath>
              <m:r>
                <m:t xml:space="preserve">=</m:t>
              </m:r>
              <m:f>
                <m:fPr>
                  <m:type m:val="bar"/>
                </m:fPr>
                <m:num>
                  <m:r>
                    <m:t xml:space="preserve">1</m:t>
                  </m:r>
                </m:num>
                <m:den>
                  <m:r>
                    <m:t xml:space="preserve">12</m:t>
                  </m:r>
                </m:den>
              </m:f>
              <m:r>
                <m:t xml:space="preserve">(</m:t>
              </m:r>
              <m:limLow>
                <m:e>
                  <m:r>
                    <m:t xml:space="preserve">lim⁡</m:t>
                  </m:r>
                </m:e>
                <m:lim>
                  <m:r>
                    <m:t xml:space="preserve">t→</m:t>
                  </m:r>
                  <m:r>
                    <m:rPr>
                      <m:nor/>
                    </m:rPr>
                    <m:t xml:space="preserve">∞</m:t>
                  </m:r>
                </m:lim>
              </m:limLow>
              <m:r>
                <m:t xml:space="preserve">arctan⁡</m:t>
              </m:r>
              <m:r>
                <m:t xml:space="preserve">(</m:t>
              </m:r>
              <m:f>
                <m:fPr>
                  <m:type m:val="bar"/>
                </m:fPr>
                <m:num>
                  <m:r>
                    <m:t xml:space="preserve">3t</m:t>
                  </m:r>
                </m:num>
                <m:den>
                  <m:r>
                    <m:t xml:space="preserve">4</m:t>
                  </m:r>
                </m:den>
              </m:f>
              <m:r>
                <m:t xml:space="preserve">)</m:t>
              </m:r>
              <m:r>
                <m:t xml:space="preserve">−arctan⁡(1))</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f>
                <m:fPr>
                  <m:type m:val="bar"/>
                </m:fPr>
                <m:num>
                  <m:r>
                    <m:t xml:space="preserve">1</m:t>
                  </m:r>
                </m:num>
                <m:den>
                  <m:r>
                    <m:t xml:space="preserve">12</m:t>
                  </m:r>
                </m:den>
              </m:f>
              <m:r>
                <m:t xml:space="preserve">(</m:t>
              </m:r>
              <m:f>
                <m:fPr>
                  <m:type m:val="bar"/>
                </m:fPr>
                <m:num>
                  <m:r>
                    <m:t xml:space="preserve">π</m:t>
                  </m:r>
                </m:num>
                <m:den>
                  <m:r>
                    <m:t xml:space="preserve">2</m:t>
                  </m:r>
                </m:den>
              </m:f>
              <m:r>
                <m:t xml:space="preserve">−</m:t>
              </m:r>
              <m:f>
                <m:fPr>
                  <m:type m:val="bar"/>
                </m:fPr>
                <m:num>
                  <m:r>
                    <m:t xml:space="preserve">π</m:t>
                  </m:r>
                </m:num>
                <m:den>
                  <m:r>
                    <m:t xml:space="preserve">4</m:t>
                  </m:r>
                </m:den>
              </m:f>
              <m:r>
                <m:t xml:space="preserve">)</m:t>
              </m:r>
              <m:r>
                <m:t xml:space="preserve">=</m:t>
              </m:r>
              <m:f>
                <m:fPr>
                  <m:type m:val="bar"/>
                </m:fPr>
                <m:num>
                  <m:r>
                    <m:t xml:space="preserve">π</m:t>
                  </m:r>
                </m:num>
                <m:den>
                  <m:r>
                    <m:t xml:space="preserve">48</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Integrates to obtain </w:t>
      </w:r>
      <m:oMath>
        <m:r>
          <m:t xml:space="preserve">αarctan⁡(βx)</m:t>
        </m:r>
      </m:oMath>
      <w:r>
        <w:rPr>
          <w:sz w:val="20"/>
        </w:rPr>
        <w:t xml:space="preserve"> where </w:t>
      </w:r>
      <m:oMath>
        <m:r>
          <m:t xml:space="preserve">β</m:t>
        </m:r>
        <m:r>
          <m:rPr>
            <m:nor/>
          </m:rPr>
          <m:t xml:space="preserve">≠</m:t>
        </m:r>
        <m:r>
          <m:t xml:space="preserve">1</m:t>
        </m:r>
      </m:oMath>
    </w:p>
    <w:p>
      <w:pPr>
        <w:tabs>
          <w:tab w:val="right" w:pos="10206"/>
        </w:tabs>
        <w:spacing w:before="0" w:after="80"/>
      </w:pPr>
      <w:r>
        <w:rPr>
          <w:b/>
          <w:sz w:val="20"/>
        </w:rPr>
        <w:t xml:space="preserve">A1:</w:t>
      </w:r>
      <w:r>
        <w:rPr>
          <w:sz w:val="20"/>
        </w:rPr>
        <w:t xml:space="preserve"> Correct integration, unsimplified or simplified.</w:t>
      </w:r>
    </w:p>
    <w:p>
      <w:pPr>
        <w:tabs>
          <w:tab w:val="right" w:pos="10206"/>
        </w:tabs>
        <w:spacing w:before="0" w:after="80"/>
      </w:pPr>
      <w:r>
        <w:rPr>
          <w:b/>
          <w:sz w:val="20"/>
        </w:rPr>
        <w:t xml:space="preserve">dM1:</w:t>
      </w:r>
      <w:r>
        <w:rPr>
          <w:sz w:val="20"/>
        </w:rPr>
        <w:t xml:space="preserve"> Applies correct limits, "</w:t>
      </w:r>
      <m:oMath>
        <m:r>
          <m:t xml:space="preserve">t</m:t>
        </m:r>
      </m:oMath>
      <w:r>
        <w:rPr>
          <w:sz w:val="20"/>
        </w:rPr>
        <w:t xml:space="preserve">" and </w:t>
      </w:r>
      <m:oMath>
        <m:f>
          <m:fPr>
            <m:type m:val="bar"/>
          </m:fPr>
          <m:num>
            <m:r>
              <m:t xml:space="preserve">4</m:t>
            </m:r>
          </m:num>
          <m:den>
            <m:r>
              <m:t xml:space="preserve">3</m:t>
            </m:r>
          </m:den>
        </m:f>
      </m:oMath>
      <w:r>
        <w:rPr>
          <w:sz w:val="20"/>
        </w:rPr>
        <w:t xml:space="preserve"> with evidence of applying the infinite limit to obtain a non-zero value.</w:t>
      </w:r>
      <w:r>
        <w:br/>
      </w:r>
      <w:r>
        <w:rPr>
          <w:sz w:val="20"/>
        </w:rPr>
        <w:t xml:space="preserve">Allow with </w:t>
      </w:r>
      <m:oMath>
        <m:r>
          <m:rPr>
            <m:nor/>
          </m:rPr>
          <m:t xml:space="preserve">∞</m:t>
        </m:r>
      </m:oMath>
      <w:r>
        <w:rPr>
          <w:sz w:val="20"/>
        </w:rPr>
        <w:t xml:space="preserve"> used as the limit (which may be implied by </w:t>
      </w:r>
      <m:oMath>
        <m:f>
          <m:fPr>
            <m:type m:val="bar"/>
          </m:fPr>
          <m:num>
            <m:r>
              <m:t xml:space="preserve">π</m:t>
            </m:r>
          </m:num>
          <m:den>
            <m:r>
              <m:t xml:space="preserve">2</m:t>
            </m:r>
          </m:den>
        </m:f>
      </m:oMath>
      <w:r>
        <w:rPr>
          <w:sz w:val="20"/>
        </w:rPr>
        <w:t xml:space="preserve">)</w:t>
      </w:r>
    </w:p>
    <w:p>
      <w:pPr>
        <w:tabs>
          <w:tab w:val="right" w:pos="10206"/>
        </w:tabs>
        <w:spacing w:before="0" w:after="80"/>
      </w:pPr>
      <w:r>
        <w:rPr>
          <w:b/>
          <w:sz w:val="20"/>
        </w:rPr>
        <w:t xml:space="preserve">A1:</w:t>
      </w:r>
      <w:r>
        <w:rPr>
          <w:sz w:val="20"/>
        </w:rPr>
        <w:t xml:space="preserve"> Correct value obtained with evidence of use of limiting process on the upper bound. Withhold this mark if there is no evidence of using the limiting process. We must see as a minimum </w:t>
      </w:r>
      <m:oMath>
        <m:limLow>
          <m:e>
            <m:r>
              <m:t xml:space="preserve">lim⁡</m:t>
            </m:r>
          </m:e>
          <m:lim>
            <m:r>
              <m:t xml:space="preserve">t→</m:t>
            </m:r>
            <m:r>
              <m:rPr>
                <m:nor/>
              </m:rPr>
              <m:t xml:space="preserve">∞</m:t>
            </m:r>
          </m:lim>
        </m:limLow>
      </m:oMath>
      <w:r>
        <w:rPr>
          <w:sz w:val="20"/>
        </w:rPr>
        <w:t xml:space="preserve"> oe at some stage in their work.</w:t>
      </w:r>
    </w:p>
    <w:p>
      <w:pPr>
        <w:tabs>
          <w:tab w:val="right" w:pos="10206"/>
        </w:tabs>
        <w:spacing w:before="0" w:after="80"/>
      </w:pPr>
      <w:r>
        <w:rPr>
          <w:sz w:val="20"/>
        </w:rPr>
        <w:t xml:space="preserve">e.g. </w:t>
      </w:r>
      <m:oMath>
        <m:sSubSup>
          <m:sSubSupPr>
            <m:ctrlPr/>
          </m:sSubSupPr>
          <m:e>
            <m:r>
              <m:t xml:space="preserve">[</m:t>
            </m:r>
            <m:f>
              <m:fPr>
                <m:type m:val="bar"/>
              </m:fPr>
              <m:num>
                <m:r>
                  <m:t xml:space="preserve">1</m:t>
                </m:r>
              </m:num>
              <m:den>
                <m:r>
                  <m:t xml:space="preserve">12</m:t>
                </m:r>
              </m:den>
            </m:f>
            <m:r>
              <m:t xml:space="preserve">arctan⁡</m:t>
            </m:r>
            <m:r>
              <m:t xml:space="preserve">(</m:t>
            </m:r>
            <m:f>
              <m:fPr>
                <m:type m:val="bar"/>
              </m:fPr>
              <m:num>
                <m:r>
                  <m:t xml:space="preserve">3x</m:t>
                </m:r>
              </m:num>
              <m:den>
                <m:r>
                  <m:t xml:space="preserve">4</m:t>
                </m:r>
              </m:den>
            </m:f>
            <m:r>
              <m:t xml:space="preserve">)</m:t>
            </m:r>
            <m:r>
              <m:t xml:space="preserve">]</m:t>
            </m:r>
          </m:e>
          <m:sub>
            <m:f>
              <m:fPr>
                <m:type m:val="bar"/>
              </m:fPr>
              <m:num>
                <m:r>
                  <m:t xml:space="preserve">4</m:t>
                </m:r>
              </m:num>
              <m:den>
                <m:r>
                  <m:t xml:space="preserve">3</m:t>
                </m:r>
              </m:den>
            </m:f>
          </m:sub>
          <m:sup>
            <m:r>
              <m:rPr>
                <m:nor/>
              </m:rPr>
              <m:t xml:space="preserve">∞</m:t>
            </m:r>
          </m:sup>
        </m:sSubSup>
        <m:r>
          <m:t xml:space="preserve">=</m:t>
        </m:r>
        <m:f>
          <m:fPr>
            <m:type m:val="bar"/>
          </m:fPr>
          <m:num>
            <m:r>
              <m:t xml:space="preserve">1</m:t>
            </m:r>
          </m:num>
          <m:den>
            <m:r>
              <m:t xml:space="preserve">12</m:t>
            </m:r>
          </m:den>
        </m:f>
        <m:r>
          <m:t xml:space="preserve">(</m:t>
        </m:r>
        <m:f>
          <m:fPr>
            <m:type m:val="bar"/>
          </m:fPr>
          <m:num>
            <m:r>
              <m:t xml:space="preserve">π</m:t>
            </m:r>
          </m:num>
          <m:den>
            <m:r>
              <m:t xml:space="preserve">2</m:t>
            </m:r>
          </m:den>
        </m:f>
        <m:r>
          <m:t xml:space="preserve">−</m:t>
        </m:r>
        <m:f>
          <m:fPr>
            <m:type m:val="bar"/>
          </m:fPr>
          <m:num>
            <m:r>
              <m:t xml:space="preserve">π</m:t>
            </m:r>
          </m:num>
          <m:den>
            <m:r>
              <m:t xml:space="preserve">4</m:t>
            </m:r>
          </m:den>
        </m:f>
        <m:r>
          <m:t xml:space="preserve">)</m:t>
        </m:r>
        <m:r>
          <m:t xml:space="preserve">=</m:t>
        </m:r>
        <m:f>
          <m:fPr>
            <m:type m:val="bar"/>
          </m:fPr>
          <m:num>
            <m:r>
              <m:t xml:space="preserve">π</m:t>
            </m:r>
          </m:num>
          <m:den>
            <m:r>
              <m:t xml:space="preserve">48</m:t>
            </m:r>
          </m:den>
        </m:f>
      </m:oMath>
      <w:r>
        <w:rPr>
          <w:sz w:val="20"/>
        </w:rPr>
        <w:t xml:space="preserve"> would score dM1A0</w:t>
      </w:r>
    </w:p>
    <w:p>
      <w:pPr>
        <w:tabs>
          <w:tab w:val="right" w:pos="10206"/>
        </w:tabs>
        <w:spacing w:before="0" w:after="80"/>
      </w:pPr>
      <w:r>
        <w:rPr>
          <w:b/>
          <w:sz w:val="26"/>
        </w:rPr>
        <w:t xml:space="preserve">6.</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r>
                    <m:t xml:space="preserve">2</m:t>
                  </m:r>
                  <m:sSup>
                    <m:sSupPr>
                      <m:ctrlPr/>
                    </m:sSupPr>
                    <m:e>
                      <m:r>
                        <m:t xml:space="preserve">x</m:t>
                      </m:r>
                    </m:e>
                    <m:sup>
                      <m:r>
                        <m:t xml:space="preserve">2</m:t>
                      </m:r>
                    </m:sup>
                  </m:sSup>
                  <m:r>
                    <m:t xml:space="preserve">+3x+6</m:t>
                  </m:r>
                </m:num>
                <m:den>
                  <m:r>
                    <m:t xml:space="preserve">(x+1)</m:t>
                  </m:r>
                  <m:r>
                    <m:t xml:space="preserve">(</m:t>
                  </m:r>
                  <m:sSup>
                    <m:sSupPr>
                      <m:ctrlPr/>
                    </m:sSupPr>
                    <m:e>
                      <m:r>
                        <m:t xml:space="preserve">x</m:t>
                      </m:r>
                    </m:e>
                    <m:sup>
                      <m:r>
                        <m:t xml:space="preserve">2</m:t>
                      </m:r>
                    </m:sup>
                  </m:sSup>
                  <m:r>
                    <m:t xml:space="preserve">+4)</m:t>
                  </m:r>
                </m:den>
              </m:f>
              <m:r>
                <m:t xml:space="preserve">=</m:t>
              </m:r>
              <m:f>
                <m:fPr>
                  <m:type m:val="bar"/>
                </m:fPr>
                <m:num>
                  <m:r>
                    <m:t xml:space="preserve">A</m:t>
                  </m:r>
                </m:num>
                <m:den>
                  <m:r>
                    <m:t xml:space="preserve">x+1</m:t>
                  </m:r>
                </m:den>
              </m:f>
              <m:r>
                <m:t xml:space="preserve">+</m:t>
              </m:r>
              <m:f>
                <m:fPr>
                  <m:type m:val="bar"/>
                </m:fPr>
                <m:num>
                  <m:r>
                    <m:t xml:space="preserve">Bx+C</m:t>
                  </m:r>
                </m:num>
                <m:den>
                  <m:sSup>
                    <m:sSupPr>
                      <m:ctrlPr/>
                    </m:sSupPr>
                    <m:e>
                      <m:r>
                        <m:t xml:space="preserve">x</m:t>
                      </m:r>
                    </m:e>
                    <m:sup>
                      <m:r>
                        <m:t xml:space="preserve">2</m:t>
                      </m:r>
                    </m:sup>
                  </m:sSup>
                  <m:r>
                    <m:t xml:space="preserve">+4</m:t>
                  </m:r>
                </m:den>
              </m:f>
              <m:r>
                <m:t xml:space="preserve">⇒2</m:t>
              </m:r>
              <m:sSup>
                <m:sSupPr>
                  <m:ctrlPr/>
                </m:sSupPr>
                <m:e>
                  <m:r>
                    <m:t xml:space="preserve">x</m:t>
                  </m:r>
                </m:e>
                <m:sup>
                  <m:r>
                    <m:t xml:space="preserve">2</m:t>
                  </m:r>
                </m:sup>
              </m:sSup>
              <m:r>
                <m:t xml:space="preserve">+3x+6</m:t>
              </m:r>
            </m:oMath>
            <w:r>
              <w:br/>
            </w:r>
            <m:oMath>
              <m:r>
                <m:t xml:space="preserve">=A</m:t>
              </m:r>
              <m:r>
                <m:t xml:space="preserve">(</m:t>
              </m:r>
              <m:sSup>
                <m:sSupPr>
                  <m:ctrlPr/>
                </m:sSupPr>
                <m:e>
                  <m:r>
                    <m:t xml:space="preserve">x</m:t>
                  </m:r>
                </m:e>
                <m:sup>
                  <m:r>
                    <m:t xml:space="preserve">2</m:t>
                  </m:r>
                </m:sup>
              </m:sSup>
              <m:r>
                <m:t xml:space="preserve">+4)</m:t>
              </m:r>
              <m:r>
                <m:t xml:space="preserve">+(Bx+C)(x+1)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e.g. </w:t>
            </w:r>
            <m:oMath>
              <m:r>
                <m:t xml:space="preserve">x=−1⇒A=…,</m:t>
              </m:r>
              <m:r>
                <m:rPr>
                  <m:nor/>
                </m:rPr>
                <m:t xml:space="preserve"/>
              </m:r>
              <m:r>
                <m:t xml:space="preserve">x=0⇒C=…,</m:t>
              </m:r>
              <m:r>
                <m:rPr>
                  <m:nor/>
                </m:rPr>
                <m:t xml:space="preserve">coeff</m:t>
              </m:r>
              <m:sSup>
                <m:sSupPr>
                  <m:ctrlPr/>
                </m:sSupPr>
                <m:e>
                  <m:r>
                    <m:t xml:space="preserve">x</m:t>
                  </m:r>
                </m:e>
                <m:sup>
                  <m:r>
                    <m:t xml:space="preserve">2</m:t>
                  </m:r>
                </m:sup>
              </m:sSup>
              <m:r>
                <m:t xml:space="preserve">⇒B=…</m:t>
              </m:r>
            </m:oMath>
            <w:r>
              <w:br/>
            </w:r>
            <w:r>
              <w:t xml:space="preserve">or</w:t>
            </w:r>
            <w:r>
              <w:br/>
            </w:r>
            <w:r>
              <w:t xml:space="preserve">Compares coefficients and solves to find values for </w:t>
            </w:r>
            <m:oMath>
              <m:r>
                <m:t xml:space="preserve">A</m:t>
              </m:r>
            </m:oMath>
            <w:r>
              <w:t xml:space="preserve">, </w:t>
            </w:r>
            <m:oMath>
              <m:r>
                <m:t xml:space="preserve">B</m:t>
              </m:r>
            </m:oMath>
            <w:r>
              <w:t xml:space="preserve"> and </w:t>
            </w:r>
            <m:oMath>
              <m:r>
                <m:t xml:space="preserve">C</m:t>
              </m:r>
            </m:oMath>
            <w:r>
              <w:br/>
            </w:r>
            <m:oMath>
              <m:r>
                <m:t xml:space="preserve">2=A+B,</m:t>
              </m:r>
              <m:r>
                <m:rPr>
                  <m:nor/>
                </m:rPr>
                <m:t xml:space="preserve"/>
              </m:r>
              <m:r>
                <m:t xml:space="preserve">3=B+C,</m:t>
              </m:r>
              <m:r>
                <m:rPr>
                  <m:nor/>
                </m:rPr>
                <m:t xml:space="preserve"/>
              </m:r>
              <m:r>
                <m:t xml:space="preserve">6=4A+C</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A=1,</m:t>
              </m:r>
              <m:r>
                <m:t xml:space="preserve"> </m:t>
              </m:r>
              <m:r>
                <m:t xml:space="preserve">B=1,</m:t>
              </m:r>
              <m:r>
                <m:t xml:space="preserve"> </m:t>
              </m:r>
              <m:r>
                <m:t xml:space="preserve">C=2</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Selects the correct form for partial fractions and multiplies through to form suitable identity or uses a method to find at least one value (e.g. cover up rule).</w:t>
      </w:r>
    </w:p>
    <w:p>
      <w:pPr>
        <w:tabs>
          <w:tab w:val="right" w:pos="10206"/>
        </w:tabs>
        <w:spacing w:before="0" w:after="80"/>
      </w:pPr>
      <w:r>
        <w:rPr>
          <w:b/>
          <w:sz w:val="20"/>
        </w:rPr>
        <w:t xml:space="preserve">dM1:</w:t>
      </w:r>
      <w:r>
        <w:rPr>
          <w:sz w:val="20"/>
        </w:rPr>
        <w:t xml:space="preserve"> Full method for finding values for all three constants. Dependent on first M. Allow slips as long as the intention is clear.</w:t>
      </w:r>
    </w:p>
    <w:p>
      <w:pPr>
        <w:tabs>
          <w:tab w:val="right" w:pos="10206"/>
        </w:tabs>
        <w:spacing w:before="0" w:after="80"/>
      </w:pPr>
      <w:r>
        <w:rPr>
          <w:b/>
          <w:sz w:val="20"/>
        </w:rPr>
        <w:t xml:space="preserve">A1:</w:t>
      </w:r>
      <w:r>
        <w:rPr>
          <w:sz w:val="20"/>
        </w:rPr>
        <w:t xml:space="preserve"> Correct constants or partial fractions.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nary>
                <m:naryPr>
                  <m:chr m:val="∫"/>
                  <m:limLoc m:val="subSup"/>
                  <m:grow m:val="1"/>
                  <m:subHide m:val="off"/>
                  <m:supHide m:val="off"/>
                </m:naryPr>
                <m:sub>
                  <m:r>
                    <m:t xml:space="preserve">0</m:t>
                  </m:r>
                </m:sub>
                <m:sup>
                  <m:r>
                    <m:t xml:space="preserve">2</m:t>
                  </m:r>
                </m:sup>
                <m:e/>
              </m:nary>
              <m:f>
                <m:fPr>
                  <m:type m:val="bar"/>
                </m:fPr>
                <m:num>
                  <m:r>
                    <m:t xml:space="preserve">1</m:t>
                  </m:r>
                </m:num>
                <m:den>
                  <m:r>
                    <m:t xml:space="preserve">x+1</m:t>
                  </m:r>
                </m:den>
              </m:f>
              <m:r>
                <m:t xml:space="preserve">+</m:t>
              </m:r>
              <m:f>
                <m:fPr>
                  <m:type m:val="bar"/>
                </m:fPr>
                <m:num>
                  <m:r>
                    <m:t xml:space="preserve">x+2</m:t>
                  </m:r>
                </m:num>
                <m:den>
                  <m:sSup>
                    <m:sSupPr>
                      <m:ctrlPr/>
                    </m:sSupPr>
                    <m:e>
                      <m:r>
                        <m:t xml:space="preserve">x</m:t>
                      </m:r>
                    </m:e>
                    <m:sup>
                      <m:r>
                        <m:t xml:space="preserve">2</m:t>
                      </m:r>
                    </m:sup>
                  </m:sSup>
                  <m:r>
                    <m:t xml:space="preserve">+4</m:t>
                  </m:r>
                </m:den>
              </m:f>
              <m:r>
                <m:rPr>
                  <m:nor/>
                </m:rPr>
                <m:t xml:space="preserve"/>
              </m:r>
              <m:r>
                <m:rPr>
                  <m:nor/>
                </m:rPr>
                <m:t xml:space="preserve">d</m:t>
              </m:r>
              <m:r>
                <m:t xml:space="preserve">x=</m:t>
              </m:r>
              <m:nary>
                <m:naryPr>
                  <m:chr m:val="∫"/>
                  <m:limLoc m:val="subSup"/>
                  <m:grow m:val="1"/>
                  <m:subHide m:val="off"/>
                  <m:supHide m:val="off"/>
                </m:naryPr>
                <m:sub>
                  <m:r>
                    <m:t xml:space="preserve">0</m:t>
                  </m:r>
                </m:sub>
                <m:sup>
                  <m:r>
                    <m:t xml:space="preserve">2</m:t>
                  </m:r>
                </m:sup>
                <m:e/>
              </m:nary>
              <m:f>
                <m:fPr>
                  <m:type m:val="bar"/>
                </m:fPr>
                <m:num>
                  <m:r>
                    <m:t xml:space="preserve">1</m:t>
                  </m:r>
                </m:num>
                <m:den>
                  <m:r>
                    <m:t xml:space="preserve">x+1</m:t>
                  </m:r>
                </m:den>
              </m:f>
              <m:r>
                <m:t xml:space="preserve">+</m:t>
              </m:r>
              <m:f>
                <m:fPr>
                  <m:type m:val="bar"/>
                </m:fPr>
                <m:num>
                  <m:r>
                    <m:t xml:space="preserve">x</m:t>
                  </m:r>
                </m:num>
                <m:den>
                  <m:sSup>
                    <m:sSupPr>
                      <m:ctrlPr/>
                    </m:sSupPr>
                    <m:e>
                      <m:r>
                        <m:t xml:space="preserve">x</m:t>
                      </m:r>
                    </m:e>
                    <m:sup>
                      <m:r>
                        <m:t xml:space="preserve">2</m:t>
                      </m:r>
                    </m:sup>
                  </m:sSup>
                  <m:r>
                    <m:t xml:space="preserve">+4</m:t>
                  </m:r>
                </m:den>
              </m:f>
              <m:r>
                <m:t xml:space="preserve">+</m:t>
              </m:r>
              <m:f>
                <m:fPr>
                  <m:type m:val="bar"/>
                </m:fPr>
                <m:num>
                  <m:r>
                    <m:t xml:space="preserve">2</m:t>
                  </m:r>
                </m:num>
                <m:den>
                  <m:sSup>
                    <m:sSupPr>
                      <m:ctrlPr/>
                    </m:sSupPr>
                    <m:e>
                      <m:r>
                        <m:t xml:space="preserve">x</m:t>
                      </m:r>
                    </m:e>
                    <m:sup>
                      <m:r>
                        <m:t xml:space="preserve">2</m:t>
                      </m:r>
                    </m:sup>
                  </m:sSup>
                  <m:r>
                    <m:t xml:space="preserve">+4</m:t>
                  </m:r>
                </m:den>
              </m:f>
              <m:r>
                <m:rPr>
                  <m:nor/>
                </m:rPr>
                <m:t xml:space="preserve"/>
              </m:r>
              <m:r>
                <m:rPr>
                  <m:nor/>
                </m:rPr>
                <m:t xml:space="preserve">d</m:t>
              </m:r>
              <m:r>
                <m:t xml:space="preserve">x</m:t>
              </m:r>
            </m:oMath>
            <w:r>
              <w:br/>
            </w:r>
            <m:oMath>
              <m:r>
                <m:t xml:space="preserve">=</m:t>
              </m:r>
              <m:sSubSup>
                <m:sSubSupPr>
                  <m:ctrlPr/>
                </m:sSubSupPr>
                <m:e>
                  <m:r>
                    <m:t xml:space="preserve">[αln⁡(x+1)+βln⁡</m:t>
                  </m:r>
                  <m:r>
                    <m:t xml:space="preserve">(</m:t>
                  </m:r>
                  <m:sSup>
                    <m:sSupPr>
                      <m:ctrlPr/>
                    </m:sSupPr>
                    <m:e>
                      <m:r>
                        <m:t xml:space="preserve">x</m:t>
                      </m:r>
                    </m:e>
                    <m:sup>
                      <m:r>
                        <m:t xml:space="preserve">2</m:t>
                      </m:r>
                    </m:sup>
                  </m:sSup>
                  <m:r>
                    <m:t xml:space="preserve">+4)</m:t>
                  </m:r>
                  <m:r>
                    <m:t xml:space="preserve">+λarctan⁡</m:t>
                  </m:r>
                  <m:r>
                    <m:t xml:space="preserve">(</m:t>
                  </m:r>
                  <m:f>
                    <m:fPr>
                      <m:type m:val="bar"/>
                    </m:fPr>
                    <m:num>
                      <m:r>
                        <m:t xml:space="preserve">x</m:t>
                      </m:r>
                    </m:num>
                    <m:den>
                      <m:r>
                        <m:t xml:space="preserve">2</m:t>
                      </m:r>
                    </m:den>
                  </m:f>
                  <m:r>
                    <m:t xml:space="preserve">)</m:t>
                  </m:r>
                  <m:r>
                    <m:t xml:space="preserve">]</m:t>
                  </m:r>
                </m:e>
                <m:sub>
                  <m:r>
                    <m:t xml:space="preserve">0</m:t>
                  </m:r>
                </m:sub>
                <m:sup>
                  <m:r>
                    <m:t xml:space="preserve">2</m:t>
                  </m:r>
                </m:sup>
              </m:sSub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sSubSup>
                <m:sSubSupPr>
                  <m:ctrlPr/>
                </m:sSubSupPr>
                <m:e>
                  <m:r>
                    <m:t xml:space="preserve">[ln⁡(x+1)+</m:t>
                  </m:r>
                  <m:f>
                    <m:fPr>
                      <m:type m:val="bar"/>
                    </m:fPr>
                    <m:num>
                      <m:r>
                        <m:t xml:space="preserve">1</m:t>
                      </m:r>
                    </m:num>
                    <m:den>
                      <m:r>
                        <m:t xml:space="preserve">2</m:t>
                      </m:r>
                    </m:den>
                  </m:f>
                  <m:r>
                    <m:t xml:space="preserve">ln⁡</m:t>
                  </m:r>
                  <m:r>
                    <m:t xml:space="preserve">(</m:t>
                  </m:r>
                  <m:sSup>
                    <m:sSupPr>
                      <m:ctrlPr/>
                    </m:sSupPr>
                    <m:e>
                      <m:r>
                        <m:t xml:space="preserve">x</m:t>
                      </m:r>
                    </m:e>
                    <m:sup>
                      <m:r>
                        <m:t xml:space="preserve">2</m:t>
                      </m:r>
                    </m:sup>
                  </m:sSup>
                  <m:r>
                    <m:t xml:space="preserve">+4)</m:t>
                  </m:r>
                  <m:r>
                    <m:t xml:space="preserve">+arctan⁡</m:t>
                  </m:r>
                  <m:r>
                    <m:t xml:space="preserve">(</m:t>
                  </m:r>
                  <m:f>
                    <m:fPr>
                      <m:type m:val="bar"/>
                    </m:fPr>
                    <m:num>
                      <m:r>
                        <m:t xml:space="preserve">x</m:t>
                      </m:r>
                    </m:num>
                    <m:den>
                      <m:r>
                        <m:t xml:space="preserve">2</m:t>
                      </m:r>
                    </m:den>
                  </m:f>
                  <m:r>
                    <m:t xml:space="preserve">)</m:t>
                  </m:r>
                  <m:r>
                    <m:t xml:space="preserve">]</m:t>
                  </m:r>
                </m:e>
                <m:sub>
                  <m:r>
                    <m:t xml:space="preserve">0</m:t>
                  </m:r>
                </m:sub>
                <m:sup>
                  <m:r>
                    <m:t xml:space="preserve">2</m:t>
                  </m:r>
                </m:sup>
              </m:sSub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m:t>
              </m:r>
              <m:r>
                <m:t xml:space="preserve">[ln⁡(3)+</m:t>
              </m:r>
              <m:f>
                <m:fPr>
                  <m:type m:val="bar"/>
                </m:fPr>
                <m:num>
                  <m:r>
                    <m:t xml:space="preserve">1</m:t>
                  </m:r>
                </m:num>
                <m:den>
                  <m:r>
                    <m:t xml:space="preserve">2</m:t>
                  </m:r>
                </m:den>
              </m:f>
              <m:r>
                <m:t xml:space="preserve">ln⁡(8)+arctan⁡1]</m:t>
              </m:r>
              <m:r>
                <m:t xml:space="preserve">−</m:t>
              </m:r>
              <m:r>
                <m:t xml:space="preserve">[ln⁡(1)+</m:t>
              </m:r>
              <m:f>
                <m:fPr>
                  <m:type m:val="bar"/>
                </m:fPr>
                <m:num>
                  <m:r>
                    <m:t xml:space="preserve">1</m:t>
                  </m:r>
                </m:num>
                <m:den>
                  <m:r>
                    <m:t xml:space="preserve">2</m:t>
                  </m:r>
                </m:den>
              </m:f>
              <m:r>
                <m:t xml:space="preserve">ln⁡(4)+arctan⁡(0)]</m:t>
              </m:r>
            </m:oMath>
            <w:r>
              <w:br/>
            </w:r>
            <m:oMath>
              <m:r>
                <m:t xml:space="preserve">=</m:t>
              </m:r>
              <m:r>
                <m:t xml:space="preserve">[ln⁡(3)+</m:t>
              </m:r>
              <m:f>
                <m:fPr>
                  <m:type m:val="bar"/>
                </m:fPr>
                <m:num>
                  <m:r>
                    <m:t xml:space="preserve">1</m:t>
                  </m:r>
                </m:num>
                <m:den>
                  <m:r>
                    <m:t xml:space="preserve">2</m:t>
                  </m:r>
                </m:den>
              </m:f>
              <m:r>
                <m:t xml:space="preserve">ln⁡(8)+arctan⁡(1)]</m:t>
              </m:r>
              <m:r>
                <m:t xml:space="preserve">−</m:t>
              </m:r>
              <m:r>
                <m:t xml:space="preserve">[</m:t>
              </m:r>
              <m:f>
                <m:fPr>
                  <m:type m:val="bar"/>
                </m:fPr>
                <m:num>
                  <m:r>
                    <m:t xml:space="preserve">1</m:t>
                  </m:r>
                </m:num>
                <m:den>
                  <m:r>
                    <m:t xml:space="preserve">2</m:t>
                  </m:r>
                </m:den>
              </m:f>
              <m:r>
                <m:t xml:space="preserve">ln⁡4]</m:t>
              </m:r>
              <m:r>
                <m:t xml:space="preserve">=</m:t>
              </m:r>
              <m:acc>
                <m:accPr>
                  <m:chr m:val="‾"/>
                </m:accPr>
                <m:e>
                  <m:r>
                    <m:t xml:space="preserve">ln⁡</m:t>
                  </m:r>
                  <m:r>
                    <m:t xml:space="preserve">(</m:t>
                  </m:r>
                  <m:f>
                    <m:fPr>
                      <m:type m:val="bar"/>
                    </m:fPr>
                    <m:num>
                      <m:r>
                        <m:t xml:space="preserve">3</m:t>
                      </m:r>
                      <m:rad>
                        <m:radPr>
                          <m:degHide m:val="on"/>
                        </m:radPr>
                        <m:deg/>
                        <m:e>
                          <m:r>
                            <m:t xml:space="preserve">8</m:t>
                          </m:r>
                        </m:e>
                      </m:rad>
                    </m:num>
                    <m:den>
                      <m:r>
                        <m:t xml:space="preserve">2</m:t>
                      </m:r>
                    </m:den>
                  </m:f>
                  <m:r>
                    <m:t xml:space="preserve">)</m:t>
                  </m:r>
                </m:e>
              </m:acc>
              <m:r>
                <m:t xml:space="preserve">+</m:t>
              </m:r>
              <m:f>
                <m:fPr>
                  <m:type m:val="bar"/>
                </m:fPr>
                <m:num>
                  <m:r>
                    <m:t xml:space="preserve">π</m:t>
                  </m:r>
                </m:num>
                <m:den>
                  <m:r>
                    <m:t xml:space="preserve">4</m:t>
                  </m:r>
                </m:den>
              </m:f>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ln⁡</m:t>
              </m:r>
              <m:r>
                <m:t xml:space="preserve">(3</m:t>
              </m:r>
              <m:rad>
                <m:radPr>
                  <m:degHide m:val="on"/>
                </m:radPr>
                <m:deg/>
                <m:e>
                  <m:r>
                    <m:t xml:space="preserve">2</m:t>
                  </m:r>
                </m:e>
              </m:rad>
              <m:r>
                <m:t xml:space="preserve">)</m:t>
              </m:r>
              <m:r>
                <m:t xml:space="preserve">+</m:t>
              </m:r>
              <m:f>
                <m:fPr>
                  <m:type m:val="bar"/>
                </m:fPr>
                <m:num>
                  <m:r>
                    <m:t xml:space="preserve">π</m:t>
                  </m:r>
                </m:num>
                <m:den>
                  <m:r>
                    <m:t xml:space="preserve">4</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Splits the integral into an integrable form and integrates at least two terms to the correct form. They may use a substitution on the arctan term</w:t>
      </w:r>
    </w:p>
    <w:p>
      <w:pPr>
        <w:tabs>
          <w:tab w:val="right" w:pos="10206"/>
        </w:tabs>
        <w:spacing w:before="0" w:after="80"/>
      </w:pPr>
      <w:r>
        <w:rPr>
          <w:b/>
          <w:sz w:val="20"/>
        </w:rPr>
        <w:t xml:space="preserve">A1:</w:t>
      </w:r>
      <w:r>
        <w:rPr>
          <w:sz w:val="20"/>
        </w:rPr>
        <w:t xml:space="preserve"> Fully correct Integration.</w:t>
      </w:r>
    </w:p>
    <w:p>
      <w:pPr>
        <w:tabs>
          <w:tab w:val="right" w:pos="10206"/>
        </w:tabs>
        <w:spacing w:before="0" w:after="80"/>
      </w:pPr>
      <w:r>
        <w:rPr>
          <w:b/>
          <w:sz w:val="20"/>
        </w:rPr>
        <w:t xml:space="preserve">dM1:</w:t>
      </w:r>
      <w:r>
        <w:rPr>
          <w:sz w:val="20"/>
        </w:rPr>
        <w:t xml:space="preserve"> Uses the limits of 0 and 2 (or appropriate for a substitution), subtracts the correct way round and combines the ln terms from separate integrals to a single term with evidence of correct ln laws at least once.</w:t>
      </w:r>
    </w:p>
    <w:p>
      <w:pPr>
        <w:tabs>
          <w:tab w:val="right" w:pos="10206"/>
        </w:tabs>
        <w:spacing w:before="0" w:after="80"/>
      </w:pPr>
      <w:r>
        <w:rPr>
          <w:b/>
          <w:sz w:val="20"/>
        </w:rPr>
        <w:t xml:space="preserve">A1:</w:t>
      </w:r>
      <w:r>
        <w:rPr>
          <w:sz w:val="20"/>
        </w:rPr>
        <w:t xml:space="preserve"> Correct answer</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