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5B Confidence Intervals</w:t>
      </w:r>
    </w:p>
    <w:p>
      <w:pPr>
        <w:keepNext w:val="0"/>
        <w:jc w:val="both"/>
      </w:pPr>
      <w:r>
        <w:t>Confidence interval: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Distribution of X̄ (central limit theorem):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Show that a 95% confidence interval for μ, based on a sample of size n, is given by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40000" cy="33950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_ex7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3395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126508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urve_blank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265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Confidence limits:</w:t>
      </w: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Complete the table of percentage points of N(0, 1²) used for confidence intervals.</w:t>
      </w:r>
    </w:p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907"/>
        <w:gridCol w:w="907"/>
        <w:gridCol w:w="907"/>
        <w:gridCol w:w="907"/>
      </w:tblGrid>
      <w:tr>
        <w:trPr>
          <w:trHeight w:val="369"/>
          <w:cantSplit/>
        </w:trPr>
        <w:tc>
          <w:tcPr>
            <w:tcW w:type="dxa" w:w="181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Confidence level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90%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95%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98%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99%</w:t>
            </w:r>
          </w:p>
        </w:tc>
      </w:tr>
      <w:tr>
        <w:trPr>
          <w:trHeight w:val="369"/>
          <w:cantSplit/>
        </w:trPr>
        <w:tc>
          <w:tcPr>
            <w:tcW w:type="dxa" w:w="1814"/>
          </w:tcPr>
          <w:p>
            <w:pPr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keepNext w:val="0"/>
        <w:jc w:val="both"/>
      </w:pPr>
      <w:r>
        <w:t>Interpreting a 95% confidence interval: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keepNext/>
        <w:ind w:left="357" w:hanging="357"/>
        <w:jc w:val="both"/>
      </w:pPr>
      <w:r>
        <w:t>2.</w:t>
        <w:tab/>
        <w:t>The breaking strains of reels of string produced at a certain factory have a standard deviation of 1.5 kg. A sample of 100 reels from a certain batch were tested and their mean breaking strain was 5.30 kg.</w:t>
      </w:r>
    </w:p>
    <w:p>
      <w:pPr>
        <w:keepNext w:val="0"/>
        <w:ind w:left="720" w:hanging="357"/>
        <w:jc w:val="both"/>
      </w:pPr>
      <w:r>
        <w:t>a)</w:t>
        <w:tab/>
        <w:t>Find a 95% confidence interval for the mean breaking strain of string in this batch.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The manufacturer becomes concerned if the lower 95% confidence limit falls below 5 kg. A sample of 80 reels from another batch gave a mean breaking strain of 5.31 kg.</w:t>
      </w:r>
    </w:p>
    <w:p>
      <w:pPr>
        <w:keepNext w:val="0"/>
        <w:ind w:left="720" w:hanging="357"/>
        <w:jc w:val="both"/>
      </w:pPr>
      <w:r>
        <w:t>b)</w:t>
        <w:tab/>
        <w:t>Will the manufacturer be concerned?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Width of a confidence interval: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Factors that affect the width: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keepNext/>
        <w:ind w:left="357" w:hanging="357"/>
        <w:jc w:val="both"/>
      </w:pPr>
      <w:r>
        <w:t>3.</w:t>
        <w:tab/>
        <w:t>A random sample of size 25 is taken from a normal population with standard deviation 2.5. The mean of the sample is 17.8.</w:t>
      </w:r>
    </w:p>
    <w:p>
      <w:pPr>
        <w:keepNext w:val="0"/>
        <w:ind w:left="720" w:hanging="357"/>
        <w:jc w:val="both"/>
      </w:pPr>
      <w:r>
        <w:t>a)</w:t>
        <w:tab/>
        <w:t>Find a 99% C.I. for the population mean μ.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What size sample is required to obtain a 99% C.I. of width of at most 1.5?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c)</w:t>
        <w:tab/>
        <w:t>What confidence level would be associated with the interval based on the above sample of 25 but of width 1.5, i.e. (17.05, 18.55)?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126508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urve_blank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265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