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3B The Cumulative Distribution Function</w:t>
      </w:r>
    </w:p>
    <w:p>
      <w:pPr>
        <w:keepNext w:val="0"/>
        <w:jc w:val="both"/>
      </w:pPr>
      <w:r>
        <w:t>Cumulative distribution function (c.d.f.), F(x):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F(x) = P(X ≤ 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In terms of area under the p.d.f., F(x) is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Going between the p.d.f. and the c.d.f.:</w:t>
      </w:r>
    </w:p>
    <w:p>
      <w:pPr>
        <w:keepNext w:val="0"/>
        <w:jc w:val="both"/>
      </w:pPr>
      <w:r>
        <w:t xml:space="preserve">        f(x) =                                         F(x)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To specify F(x) fully you must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698955" cy="5047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65230bedb82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8955" cy="504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 F(x).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072030" cy="77541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4643978b07a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72030" cy="775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Specify fully the cumulative distribution function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random variable X has cumulative distribution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163470" cy="75712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d37263bcab7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3470" cy="7571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P(X ≤ 1.5)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P(0.5 ≤ X ≤ 1.5)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P(X = 1)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the probability density function, f(x).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