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2A The Product Moment Correlation Coefficient</w:t>
      </w:r>
    </w:p>
    <w:p>
      <w:pPr>
        <w:keepNext w:val="0"/>
        <w:jc w:val="left"/>
      </w:pPr>
      <w:r>
        <w:t>The product moment correlation coefficient (PMCC) measures:</w:t>
      </w:r>
    </w:p>
    <w:p>
      <w:pPr>
        <w:jc w:val="left"/>
      </w:pPr>
    </w:p>
    <w:p>
      <w:pPr>
        <w:jc w:val="left"/>
      </w:pPr>
    </w:p>
    <w:p>
      <w:pPr>
        <w:keepNext/>
        <w:jc w:val="left"/>
      </w:pPr>
      <w:r>
        <w:t>The PMCC can take values between:</w:t>
      </w:r>
    </w:p>
    <w:p>
      <w:pPr>
        <w:keepNext w:val="0"/>
        <w:ind w:left="357"/>
        <w:jc w:val="left"/>
      </w:pPr>
      <w:r>
        <w:t>r = 1 means</w:t>
      </w:r>
    </w:p>
    <w:p>
      <w:pPr>
        <w:jc w:val="left"/>
      </w:pPr>
    </w:p>
    <w:p>
      <w:pPr>
        <w:keepNext w:val="0"/>
        <w:ind w:left="357"/>
        <w:jc w:val="left"/>
      </w:pPr>
      <w:r>
        <w:t>r = −1 means</w:t>
      </w:r>
    </w:p>
    <w:p>
      <w:pPr>
        <w:jc w:val="left"/>
      </w:pPr>
    </w:p>
    <w:p>
      <w:pPr>
        <w:keepNext w:val="0"/>
        <w:jc w:val="left"/>
      </w:pPr>
      <w:r>
        <w:t>The PMCC was designed for data that is:</w:t>
      </w:r>
    </w:p>
    <w:p>
      <w:pPr>
        <w:jc w:val="left"/>
      </w:pPr>
    </w:p>
    <w:p>
      <w:pPr>
        <w:jc w:val="left"/>
      </w:pPr>
    </w:p>
    <w:p>
      <w:pPr>
        <w:keepNext/>
        <w:jc w:val="left"/>
      </w:pPr>
      <w:r>
        <w:t>The product moment correlation coefficient, r, is given by:</w:t>
      </w:r>
    </w:p>
    <w:p>
      <w:pPr>
        <w:keepNext w:val="0"/>
        <w:ind w:left="357"/>
        <w:jc w:val="left"/>
      </w:pPr>
      <w:r>
        <w:t>r =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/>
        <w:jc w:val="left"/>
      </w:pPr>
      <w:r>
        <w:t>Effect of linear coding on the PMCC, for example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895856" cy="3200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863aa830353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95856" cy="3200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Why:</w:t>
      </w:r>
    </w:p>
    <w:p>
      <w:pPr>
        <w:jc w:val="left"/>
      </w:pPr>
    </w:p>
    <w:p>
      <w:pPr>
        <w:jc w:val="left"/>
      </w:pPr>
    </w:p>
    <w:p>
      <w:r>
        <w:br w:type="page"/>
      </w:r>
    </w:p>
    <w:p>
      <w:pPr>
        <w:keepNext/>
        <w:ind w:left="357" w:hanging="357"/>
        <w:jc w:val="left"/>
      </w:pPr>
      <w:r>
        <w:t>1.</w:t>
        <w:tab/>
        <w:t>The number of vehicles, x millions, and the number of accidents, y thousands, in 15 different countries were recorded. The following summary statistics were calculated and a scatter graph of the data is given below:</w:t>
      </w:r>
    </w:p>
    <w:p>
      <w:pPr>
        <w:keepNext/>
        <w:ind w:left="357"/>
        <w:jc w:val="left"/>
      </w:pPr>
      <w:r>
        <w:t>Σx = 176.9,   Σy = 679,   Σx² = 2576.47,   Σy² = 39 771,   Σxy = 9915.3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980000" cy="191152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_scatte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115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left"/>
      </w:pPr>
      <w:r>
        <w:t>a)</w:t>
        <w:tab/>
        <w:t>Calculate the product moment correlation coefficient between x and y.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720" w:hanging="357"/>
        <w:jc w:val="left"/>
      </w:pPr>
      <w:r>
        <w:t>b)</w:t>
        <w:tab/>
        <w:t>With reference to your answer to part a and the scatter graph, comment on the suitability of a linear regression model for these data.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r>
        <w:br w:type="page"/>
      </w:r>
    </w:p>
    <w:p>
      <w:pPr>
        <w:keepNext/>
        <w:ind w:left="357" w:hanging="357"/>
        <w:jc w:val="left"/>
      </w:pPr>
      <w:r>
        <w:t>2.</w:t>
        <w:tab/>
        <w:t>Data are collected on the amount of dietary supplement, d grams, given to a sample of 8 cows and their milk yield, m litres. The data were coded using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749552" cy="36576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cfcd9dfd546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49552" cy="365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left"/>
      </w:pPr>
      <w:r>
        <w:t>The following summary statistics were obtained:</w:t>
      </w:r>
    </w:p>
    <w:p>
      <w:pPr>
        <w:keepNext/>
        <w:ind w:left="357"/>
        <w:jc w:val="left"/>
      </w:pPr>
      <w:r>
        <w:t>Σd² = 4592,    S</w:t>
      </w:r>
      <w:r>
        <w:rPr>
          <w:vertAlign w:val="subscript"/>
        </w:rPr>
        <w:t>dm</w:t>
      </w:r>
      <w:r>
        <w:t xml:space="preserve"> = 90.6,    Σx = 44,    S</w:t>
      </w:r>
      <w:r>
        <w:rPr>
          <w:vertAlign w:val="subscript"/>
        </w:rPr>
        <w:t>yy</w:t>
      </w:r>
      <w:r>
        <w:t xml:space="preserve"> = 0.05915</w:t>
      </w:r>
    </w:p>
    <w:p>
      <w:pPr>
        <w:keepNext w:val="0"/>
        <w:ind w:left="720" w:hanging="357"/>
        <w:jc w:val="left"/>
      </w:pPr>
      <w:r>
        <w:t>a)</w:t>
        <w:tab/>
        <w:t>Use the formula for S</w:t>
      </w:r>
      <w:r>
        <w:rPr>
          <w:vertAlign w:val="subscript"/>
        </w:rPr>
        <w:t>yy</w:t>
      </w:r>
      <w:r>
        <w:t xml:space="preserve"> to show that S</w:t>
      </w:r>
      <w:r>
        <w:rPr>
          <w:vertAlign w:val="subscript"/>
        </w:rPr>
        <w:t>mm</w:t>
      </w:r>
      <w:r>
        <w:t xml:space="preserve"> = 23.66.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720" w:hanging="357"/>
        <w:jc w:val="left"/>
      </w:pPr>
      <w:r>
        <w:t>b)</w:t>
        <w:tab/>
        <w:t>Find the value of the product moment correlation coefficient between d and m.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