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4D Finding Critical Regions for a Geometric Distribution</w:t>
      </w:r>
    </w:p>
    <w:p>
      <w:pPr>
        <w:keepNext w:val="0"/>
        <w:jc w:val="both"/>
      </w:pPr>
      <w:r>
        <w:t>Testing H₁: p &lt; m: the critical region is at which end of the distribution? Which probability do you use?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Testing H₁: p &gt; m: the critical region is at which end of the distribution? Which probability do you use?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Solving an inequality such as 0.8ᶜ⁻¹ &lt; 0.05 using logs (watch out for the direction of the inequality):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Ayesha wishes to test if a five-sided spinner numbered from 1 to 5 is fair. She spins the spinner and counts the number of trials until she gets the spinner to show the number 1.</w:t>
      </w:r>
    </w:p>
    <w:p>
      <w:pPr>
        <w:keepNext w:val="0"/>
        <w:ind w:left="720" w:hanging="357"/>
        <w:jc w:val="both"/>
      </w:pPr>
      <w:r>
        <w:t>a)</w:t>
        <w:tab/>
        <w:t>Using a 5% level of significance, find the critical region for a one-tailed test of the hypothesis that the probability of getting the number 1 on a single spin is less than ⅕.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Shade the critical region on the diagram: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02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b)</w:t>
        <w:tab/>
        <w:t>Write down the actual significance level of the test in part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In a particular city, a Lobster Card is used as a method of payment on trains. The company that administers the card claims that only 1 in 1000 cards will be rejected by the card reader at the train station. A station manager feels that the company is understating the proportion of cards rejected by the card reader, and decides to carry out a test. When he comes on shift at 5:00am he counts the number of passengers who pass through until he notes a passenger who has a Lobster Card rejected.</w:t>
      </w:r>
    </w:p>
    <w:p>
      <w:pPr>
        <w:keepNext w:val="0"/>
        <w:ind w:left="720" w:hanging="357"/>
        <w:jc w:val="both"/>
      </w:pPr>
      <w:r>
        <w:t>a)</w:t>
        <w:tab/>
        <w:t>Using a 5% level of significance, find the critical region for a one-tailed test of the hypothesis that the proportion of Lobster Cards rejected by the card reader is greater than 1 in 1000.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down the actual significance level of the test in part a.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