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3C The Negative Binomial Distribution</w:t>
      </w:r>
    </w:p>
    <w:p>
      <w:pPr>
        <w:keepNext w:val="0"/>
        <w:jc w:val="both"/>
      </w:pPr>
      <w:r>
        <w:t>The negative binomial distribution models: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Binomial vs negative binomial (what is fixed and what is the random variable?):</w:t>
      </w: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A fair dice is rolled until a total of three sixes have been rolled. X is the number of rolls needed.</w:t>
      </w:r>
    </w:p>
    <w:p>
      <w:pPr>
        <w:keepNext w:val="0"/>
        <w:jc w:val="both"/>
      </w:pPr>
      <w:r>
        <w:t>What values can X take?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P(X = 10) means: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P(X = 10) =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t>If X ~ Negative B(r, p), the probability function is:</w:t>
      </w:r>
    </w:p>
    <w:p>
      <w:pPr>
        <w:keepNext w:val="0"/>
        <w:jc w:val="both"/>
      </w:pPr>
      <w:r>
        <w:t xml:space="preserve">        P(X = x) =                                                             x = 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In words, this is: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Notation: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keepNext/>
        <w:ind w:left="357" w:hanging="357"/>
        <w:jc w:val="both"/>
      </w:pPr>
      <w:r>
        <w:t>1.</w:t>
        <w:tab/>
        <w:t>Philomena is practising her piano scales. The probability that she completes a scale correctly on any one attempt is 0.4. She continues practising until she has completed four scales correctly.</w:t>
      </w:r>
    </w:p>
    <w:p>
      <w:pPr>
        <w:keepNext w:val="0"/>
        <w:ind w:left="720" w:hanging="357"/>
        <w:jc w:val="both"/>
      </w:pPr>
      <w:r>
        <w:t>a)</w:t>
        <w:tab/>
        <w:t>Find the probability that she completes her fourth correct scale on her 12th attempt.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Find the probability that she completes her fourth correct scale on her 10th attempt, given that her first scale was correct.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