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2E Mean and Variance of a Poisson Distribution</w:t>
      </w:r>
    </w:p>
    <w:p>
      <w:pPr>
        <w:keepNext/>
        <w:jc w:val="both"/>
      </w:pPr>
      <w:r>
        <w:t>If X ~ Po(λ), then:</w:t>
      </w:r>
    </w:p>
    <w:p>
      <w:pPr>
        <w:keepNext/>
        <w:ind w:left="357"/>
        <w:jc w:val="both"/>
      </w:pPr>
      <w:r>
        <w:t>E(X) =</w:t>
      </w:r>
    </w:p>
    <w:p>
      <w:pPr>
        <w:jc w:val="both"/>
      </w:pPr>
    </w:p>
    <w:p>
      <w:pPr>
        <w:keepNext/>
        <w:ind w:left="357"/>
        <w:jc w:val="both"/>
      </w:pPr>
      <w:r>
        <w:t>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this property is useful: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Calculating the mean and variance from summary data (Σx and Σx²) for n observations:</w:t>
      </w:r>
    </w:p>
    <w:p>
      <w:pPr>
        <w:keepNext/>
        <w:ind w:left="357"/>
        <w:jc w:val="both"/>
      </w:pPr>
      <w:r>
        <w:t>x̄ =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botanist counts the number of daisies, x, in each of 80 randomly selected squares within a field. The results are summarised below.</w:t>
      </w:r>
    </w:p>
    <w:p>
      <w:pPr>
        <w:keepNext/>
        <w:ind w:left="357"/>
        <w:jc w:val="both"/>
      </w:pPr>
      <w:r>
        <w:t>Σx = 295,     Σx² = 1386</w:t>
      </w:r>
    </w:p>
    <w:p>
      <w:pPr>
        <w:keepNext w:val="0"/>
        <w:ind w:left="720" w:hanging="357"/>
        <w:jc w:val="both"/>
      </w:pPr>
      <w:r>
        <w:t>a)</w:t>
        <w:tab/>
        <w:t>Calculate the mean and the variance of the number of daisies per square for the 80 squares. Give your answers to 2 decimal places.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how the answers from part a support the choice of a Poisson distribution as a model.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Using a suitable value for λ, estimate the probability that exactly 3 daisies will be found in a randomly selected square.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