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2D Adding Poisson Distributions</w:t>
      </w:r>
    </w:p>
    <w:p>
      <w:pPr>
        <w:keepNext w:val="0"/>
        <w:jc w:val="both"/>
      </w:pPr>
      <w:r>
        <w:t>If X ~ Po(λ) and Y ~ Po(µ) are independent, then: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Watch out: before you add the parameters, the two random variables must: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If X ~ Po(3.6) and Y ~ Po(4.4), find:</w:t>
      </w:r>
    </w:p>
    <w:p>
      <w:pPr>
        <w:keepNext w:val="0"/>
        <w:ind w:left="720" w:hanging="357"/>
        <w:jc w:val="both"/>
      </w:pPr>
      <w:r>
        <w:t>a)</w:t>
        <w:tab/>
        <w:t>P(X + Y = 7)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P(X + Y ≤ 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number of cars passing an observation point in a 5-minute interval is modelled by a Poisson distribution with mean 2. The number of other vehicles passing the observation point in a 15-minute interval is modelled by a Poisson distribution with mean 3. Find the probability that:</w:t>
      </w:r>
    </w:p>
    <w:p>
      <w:pPr>
        <w:keepNext/>
        <w:ind w:left="720" w:hanging="357"/>
        <w:jc w:val="both"/>
      </w:pPr>
      <w:r>
        <w:t>a)</w:t>
        <w:tab/>
        <w:t>exactly 5 vehicles, of any type, pass the observation point in a 10-minute interval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1927"/>
      </w:tblGrid>
      <w:tr>
        <w:trPr>
          <w:trHeight w:val="369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5-minute interval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10-minute interval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15-minute interval</w:t>
            </w:r>
          </w:p>
        </w:tc>
      </w:tr>
      <w:tr>
        <w:trPr>
          <w:trHeight w:val="369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Cars, X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  <w:t>Po(2)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Other vehicles, Y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  <w:t>Po(3)</w:t>
            </w:r>
          </w:p>
        </w:tc>
      </w:tr>
      <w:tr>
        <w:trPr>
          <w:trHeight w:val="369"/>
          <w:cantSplit/>
        </w:trPr>
        <w:tc>
          <w:tcPr>
            <w:tcW w:type="dxa" w:w="1928"/>
          </w:tcPr>
          <w:p>
            <w:pPr>
              <w:jc w:val="center"/>
            </w:pPr>
            <w:r>
              <w:rPr>
                <w:b/>
                <w:sz w:val="22"/>
              </w:rPr>
              <w:t>All vehicles, X + Y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more than 8 vehicles, of any type, pass the observation point in a 15-minute interval.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