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4D Proving Closed Forms</w:t>
      </w:r>
    </w:p>
    <w:p>
      <w:pPr>
        <w:keepNext w:val="0"/>
        <w:jc w:val="left"/>
      </w:pPr>
      <w:r>
        <w:t>The steps of a proof by induction for a closed form: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1.</w:t>
        <w:tab/>
        <w:t>The minimum number of moves, d</w:t>
      </w:r>
      <w:r>
        <w:rPr>
          <w:vertAlign w:val="subscript"/>
        </w:rPr>
        <w:t>n</w:t>
      </w:r>
      <w:r>
        <w:t>, needed to transfer n disks from one peg to another in the Tower of Hanoi problem is given by the recurrence relation d</w:t>
      </w:r>
      <w:r>
        <w:rPr>
          <w:vertAlign w:val="subscript"/>
        </w:rPr>
        <w:t>n</w:t>
      </w:r>
      <w:r>
        <w:t xml:space="preserve"> = 2d</w:t>
      </w:r>
      <w:r>
        <w:rPr>
          <w:vertAlign w:val="subscript"/>
        </w:rPr>
        <w:t>n−1</w:t>
      </w:r>
      <w:r>
        <w:t xml:space="preserve"> + 1, with d</w:t>
      </w:r>
      <w:r>
        <w:rPr>
          <w:vertAlign w:val="subscript"/>
        </w:rPr>
        <w:t>1</w:t>
      </w:r>
      <w:r>
        <w:t xml:space="preserve"> = 1. Prove, by induction, that d</w:t>
      </w:r>
      <w:r>
        <w:rPr>
          <w:vertAlign w:val="subscript"/>
        </w:rPr>
        <w:t>n</w:t>
      </w:r>
      <w:r>
        <w:t xml:space="preserve"> = 2</w:t>
      </w:r>
      <w:r>
        <w:rPr>
          <w:vertAlign w:val="superscript"/>
        </w:rPr>
        <w:t>n</w:t>
      </w:r>
      <w:r>
        <w:t xml:space="preserve"> − 1.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2.</w:t>
        <w:tab/>
        <w:t>A sequence u</w:t>
      </w:r>
      <w:r>
        <w:rPr>
          <w:vertAlign w:val="subscript"/>
        </w:rPr>
        <w:t>n</w:t>
      </w:r>
      <w:r>
        <w:t xml:space="preserve"> satisfies the recurrence relation 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n, with u</w:t>
      </w:r>
      <w:r>
        <w:rPr>
          <w:vertAlign w:val="subscript"/>
        </w:rPr>
        <w:t>0</w:t>
      </w:r>
      <w:r>
        <w:t xml:space="preserve"> = 0. Prove by induction that </w:t>
      </w:r>
      <w:r>
        <w:rPr>
          <w:position w:val="-16"/>
        </w:rPr>
        <w:drawing>
          <wp:inline xmlns:a="http://schemas.openxmlformats.org/drawingml/2006/main" xmlns:pic="http://schemas.openxmlformats.org/drawingml/2006/picture">
            <wp:extent cx="859536" cy="3230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76f3006c453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59536" cy="323088"/>
                    </a:xfrm>
                    <a:prstGeom prst="rect"/>
                  </pic:spPr>
                </pic:pic>
              </a:graphicData>
            </a:graphic>
          </wp:inline>
        </w:drawing>
      </w:r>
      <w:r>
        <w:t>, n ≥ 0.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For a second-order recurrence relation, the basis and assumption steps are: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3.</w:t>
        <w:tab/>
        <w:t>A sequence a</w:t>
      </w:r>
      <w:r>
        <w:rPr>
          <w:vertAlign w:val="subscript"/>
        </w:rPr>
        <w:t>n</w:t>
      </w:r>
      <w:r>
        <w:t xml:space="preserve"> satisfies the recurrence relation a</w:t>
      </w:r>
      <w:r>
        <w:rPr>
          <w:vertAlign w:val="subscript"/>
        </w:rPr>
        <w:t>n</w:t>
      </w:r>
      <w:r>
        <w:t xml:space="preserve"> = 2a</w:t>
      </w:r>
      <w:r>
        <w:rPr>
          <w:vertAlign w:val="subscript"/>
        </w:rPr>
        <w:t>n−1</w:t>
      </w:r>
      <w:r>
        <w:t xml:space="preserve"> + 8a</w:t>
      </w:r>
      <w:r>
        <w:rPr>
          <w:vertAlign w:val="subscript"/>
        </w:rPr>
        <w:t>n−2</w:t>
      </w:r>
      <w:r>
        <w:t>, with a</w:t>
      </w:r>
      <w:r>
        <w:rPr>
          <w:vertAlign w:val="subscript"/>
        </w:rPr>
        <w:t>0</w:t>
      </w:r>
      <w:r>
        <w:t xml:space="preserve"> = 4, a</w:t>
      </w:r>
      <w:r>
        <w:rPr>
          <w:vertAlign w:val="subscript"/>
        </w:rPr>
        <w:t>1</w:t>
      </w:r>
      <w:r>
        <w:t xml:space="preserve"> = 10. Prove by induction that a</w:t>
      </w:r>
      <w:r>
        <w:rPr>
          <w:vertAlign w:val="subscript"/>
        </w:rPr>
        <w:t>n</w:t>
      </w:r>
      <w:r>
        <w:t xml:space="preserve"> = 3(4</w:t>
      </w:r>
      <w:r>
        <w:rPr>
          <w:vertAlign w:val="superscript"/>
        </w:rPr>
        <w:t>n</w:t>
      </w:r>
      <w:r>
        <w:t>) + (−2)</w:t>
      </w:r>
      <w:r>
        <w:rPr>
          <w:vertAlign w:val="superscript"/>
        </w:rPr>
        <w:t>n</w:t>
      </w:r>
      <w:r>
        <w:t xml:space="preserve"> for all non-negative integers n.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4.</w:t>
        <w:tab/>
        <w:t>The Fibonacci sequence is defined recursively by 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u</w:t>
      </w:r>
      <w:r>
        <w:rPr>
          <w:vertAlign w:val="subscript"/>
        </w:rPr>
        <w:t>n−2</w:t>
      </w:r>
      <w:r>
        <w:t>, n &gt; 2, with u</w:t>
      </w:r>
      <w:r>
        <w:rPr>
          <w:vertAlign w:val="subscript"/>
        </w:rPr>
        <w:t>1</w:t>
      </w:r>
      <w:r>
        <w:t xml:space="preserve"> = u</w:t>
      </w:r>
      <w:r>
        <w:rPr>
          <w:vertAlign w:val="subscript"/>
        </w:rPr>
        <w:t>2</w:t>
      </w:r>
      <w:r>
        <w:t xml:space="preserve"> = 1. Show that the closed form for the nth term of the Fibonacci sequence is given by </w:t>
      </w:r>
      <w:r>
        <w:rPr>
          <w:position w:val="-23"/>
        </w:rPr>
        <w:drawing>
          <wp:inline xmlns:a="http://schemas.openxmlformats.org/drawingml/2006/main" xmlns:pic="http://schemas.openxmlformats.org/drawingml/2006/picture">
            <wp:extent cx="1786128" cy="4114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00b895b3e27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86128" cy="411480"/>
                    </a:xfrm>
                    <a:prstGeom prst="rect"/>
                  </pic:spPr>
                </pic:pic>
              </a:graphicData>
            </a:graphic>
          </wp:inline>
        </w:drawing>
      </w:r>
      <w:r>
        <w:t>, n ≥ 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