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1B The Euclidean Algorithm</w:t>
      </w:r>
    </w:p>
    <w:p>
      <w:pPr>
        <w:keepNext/>
        <w:jc w:val="both"/>
      </w:pPr>
      <w:r>
        <w:t>If a, b and c are integers and c ≠ 0, then c is a common divisor of a and b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greatest common divisor, gcd(a, b), is the positive integer d that satisfies: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Find:</w:t>
      </w:r>
    </w:p>
    <w:p>
      <w:pPr>
        <w:keepNext/>
        <w:ind w:left="357"/>
        <w:jc w:val="both"/>
      </w:pPr>
      <w:r>
        <w:t>a)  gcd(3, 12)          b)  gcd(25, 25)          c)  gcd(90, 84)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Euclidean algorithm (given positive integers a and b with a ≥ b):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Use the Euclidean algorithm to find the greatest common divisor of 306 and 657.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Bezout’s identity: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Use the Euclidean algorithm to find integers x and y such that 306x + 657y = 9.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Use the Euclidean algorithm to find x, y ∈ ℤ such that gcd(143, 252) = 143x + 252y.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Two integers a and b are relatively prime (coprime)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integers a and b are relatively prime if and only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Find:</w:t>
      </w:r>
    </w:p>
    <w:p>
      <w:pPr>
        <w:keepNext/>
        <w:ind w:left="720" w:hanging="357"/>
        <w:jc w:val="both"/>
      </w:pPr>
      <w:r>
        <w:t>a)</w:t>
        <w:tab/>
        <w:t>Use the Euclidean algorithm to show that 49 and 60 are relatively prime.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integers x and y such that 49x + 60y = 1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Hence find integers p and q such that 49p + 60q = 5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