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2G Frameworks in Equilibrium</w:t>
      </w:r>
    </w:p>
    <w:p>
      <w:pPr>
        <w:keepNext w:val="0"/>
        <w:jc w:val="both"/>
      </w:pPr>
      <w:r>
        <w:t>Frameworks in equilibrium are solved: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framework suspended by two vertical strings (resolving and taking moments):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inverted T-shaped uniform framework of weight W shown in the diagram is freely suspended from D and G by two vertical strings, so that AH is horizontal. The strings and the framework lie in the same plane.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8513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51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Find, in terms of W, the tensions T₁ and T₂.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string at G breaks and the framework hangs freely in equilibrium from D.</w:t>
      </w:r>
    </w:p>
    <w:p>
      <w:pPr>
        <w:keepNext w:val="0"/>
        <w:ind w:left="720" w:hanging="357"/>
        <w:jc w:val="both"/>
      </w:pPr>
      <w:r>
        <w:t>b)</w:t>
        <w:tab/>
        <w:t>Find the angle that DE makes with the vertical when the framework comes to rest in equilibrium.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The inverted T-shaped uniform framework used in question 1 has mass W kg.</w:t>
      </w:r>
    </w:p>
    <w:p>
      <w:pPr>
        <w:keepNext w:val="0"/>
        <w:ind w:left="720" w:hanging="357"/>
        <w:jc w:val="both"/>
      </w:pPr>
      <w:r>
        <w:t>a)</w:t>
        <w:tab/>
        <w:t>Find the location of the centre of mass when a mass of ¼W kg is fixed at point 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angle that DE makes with the vertical when the system is freely suspended from 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