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7A Forming Recurrence Relations</w:t>
      </w:r>
    </w:p>
    <w:p>
      <w:pPr>
        <w:keepNext w:val="0"/>
        <w:jc w:val="left"/>
      </w:pPr>
      <w:r>
        <w:t>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An initial condition: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First-order and second-order recurrence relations: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Harry owes £500 on a credit card that charges 1.5% interest each month. He decides to make no new charges and pays off £50 each month. Formulate a recurrence relation that describes the balance remaining on the credit card after n months.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The deer population of a county was observed to be 1200 in a given year. The population is modelled to increase at a rate of 15% each year. Let d</w:t>
      </w:r>
      <w:r>
        <w:rPr>
          <w:vertAlign w:val="subscript"/>
        </w:rPr>
        <w:t>n</w:t>
      </w:r>
      <w:r>
        <w:t xml:space="preserve"> be the population of deer n years later. Explain why the deer population is modelled by the recurrence relation d</w:t>
      </w:r>
      <w:r>
        <w:rPr>
          <w:vertAlign w:val="subscript"/>
        </w:rPr>
        <w:t>n</w:t>
      </w:r>
      <w:r>
        <w:t xml:space="preserve"> = 1.15d</w:t>
      </w:r>
      <w:r>
        <w:rPr>
          <w:vertAlign w:val="subscript"/>
        </w:rPr>
        <w:t>n−1</w:t>
      </w:r>
      <w:r>
        <w:t>, with d</w:t>
      </w:r>
      <w:r>
        <w:rPr>
          <w:vertAlign w:val="subscript"/>
        </w:rPr>
        <w:t>0</w:t>
      </w:r>
      <w:r>
        <w:t xml:space="preserve"> = 1200.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(A level only) A population of bacteria has initial size 200. After one hour, the population has reached 220. The population grows in such a way that the rate of growth doubles each hour. Write a recurrence relation to describe the number of bacteria, b</w:t>
      </w:r>
      <w:r>
        <w:rPr>
          <w:vertAlign w:val="subscript"/>
        </w:rPr>
        <w:t>n</w:t>
      </w:r>
      <w:r>
        <w:t>, after n hours.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How to verify that a general term u</w:t>
      </w:r>
      <w:r>
        <w:rPr>
          <w:vertAlign w:val="subscript"/>
        </w:rPr>
        <w:t>n</w:t>
      </w:r>
      <w:r>
        <w:t xml:space="preserve"> = f(n) satisfies a recurrence relation: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A sequence has the general term u</w:t>
      </w:r>
      <w:r>
        <w:rPr>
          <w:vertAlign w:val="subscript"/>
        </w:rPr>
        <w:t>n</w:t>
      </w:r>
      <w:r>
        <w:t xml:space="preserve"> = 3n − 1. Verify that the sequence satisfies the recurrence relation u</w:t>
      </w:r>
      <w:r>
        <w:rPr>
          <w:vertAlign w:val="subscript"/>
        </w:rPr>
        <w:t>n</w:t>
      </w:r>
      <w:r>
        <w:t xml:space="preserve"> = 3 + 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5.</w:t>
        <w:tab/>
        <w:t>A sequence has the general term u</w:t>
      </w:r>
      <w:r>
        <w:rPr>
          <w:vertAlign w:val="subscript"/>
        </w:rPr>
        <w:t>n</w:t>
      </w:r>
      <w:r>
        <w:t xml:space="preserve"> = 2 × 3</w:t>
      </w:r>
      <w:r>
        <w:rPr>
          <w:vertAlign w:val="superscript"/>
        </w:rPr>
        <w:t>n−1</w:t>
      </w:r>
      <w:r>
        <w:t>. Verify that the sequence satisfies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Recursive form and closed form of a sequence:</w:t>
      </w: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