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2E Linear Programming</w:t>
      </w:r>
    </w:p>
    <w:p>
      <w:pPr>
        <w:keepNext w:val="0"/>
        <w:jc w:val="both"/>
      </w:pPr>
      <w:r>
        <w:t>Decision variables (binary coding):</w:t>
      </w:r>
    </w:p>
    <w:p>
      <w:pPr>
        <w:jc w:val="both"/>
      </w:pPr>
    </w:p>
    <w:p>
      <w:pPr>
        <w:jc w:val="both"/>
      </w:pPr>
    </w:p>
    <w:p>
      <w:pPr>
        <w:jc w:val="both"/>
      </w:pPr>
    </w:p>
    <w:p>
      <w:pPr>
        <w:jc w:val="both"/>
      </w:pPr>
    </w:p>
    <w:p>
      <w:pPr>
        <w:keepNext w:val="0"/>
        <w:jc w:val="both"/>
      </w:pPr>
      <w:r>
        <w:t>Presenting an allocation problem as a linear programming problem:</w:t>
      </w:r>
    </w:p>
    <w:p>
      <w:pPr>
        <w:jc w:val="both"/>
      </w:pPr>
    </w:p>
    <w:p>
      <w:pPr>
        <w:jc w:val="both"/>
      </w:pPr>
    </w:p>
    <w:p>
      <w:pPr>
        <w:jc w:val="both"/>
      </w:pPr>
    </w:p>
    <w:p>
      <w:pPr>
        <w:jc w:val="both"/>
      </w:pPr>
    </w:p>
    <w:p>
      <w:pPr>
        <w:jc w:val="both"/>
      </w:pPr>
    </w:p>
    <w:p>
      <w:pPr>
        <w:keepNext/>
        <w:ind w:left="357" w:hanging="357"/>
        <w:jc w:val="both"/>
      </w:pPr>
      <w:r>
        <w:t>1.</w:t>
        <w:tab/>
        <w:t>Four workers Amy, Bob, Chris and Dave are to be assigned to tasks 1, 2, 3 and 4. Each worker is assigned to just one task and each task is to be completed by one worker. The time, in minutes, taken by each worker to complete each task is shown in the table. The total time taken is to be minimised.</w:t>
      </w:r>
    </w:p>
    <w:tbl>
      <w:tblPr>
        <w:tblStyle w:val="TableGrid"/>
        <w:tblW w:type="auto" w:w="0"/>
        <w:jc w:val="center"/>
        <w:tblLayout w:type="fixed"/>
        <w:tblLook w:firstColumn="1" w:firstRow="1" w:lastColumn="0" w:lastRow="0" w:noHBand="0" w:noVBand="1" w:val="04A0"/>
      </w:tblPr>
      <w:tblGrid>
        <w:gridCol w:w="1360"/>
        <w:gridCol w:w="1190"/>
        <w:gridCol w:w="1190"/>
        <w:gridCol w:w="1190"/>
        <w:gridCol w:w="1190"/>
      </w:tblGrid>
      <w:tr>
        <w:trPr>
          <w:trHeight w:val="369"/>
          <w:cantSplit/>
        </w:trPr>
        <w:tc>
          <w:tcPr>
            <w:tcW w:type="dxa" w:w="1361"/>
          </w:tcPr>
          <w:p>
            <w:pPr>
              <w:keepNext/>
              <w:jc w:val="center"/>
            </w:pPr>
            <w:r>
              <w:rPr>
                <w:b/>
                <w:sz w:val="22"/>
              </w:rPr>
            </w:r>
          </w:p>
        </w:tc>
        <w:tc>
          <w:tcPr>
            <w:tcW w:type="dxa" w:w="1191"/>
          </w:tcPr>
          <w:p>
            <w:pPr>
              <w:keepNext/>
              <w:jc w:val="center"/>
            </w:pPr>
            <w:r>
              <w:rPr>
                <w:b/>
                <w:sz w:val="22"/>
              </w:rPr>
              <w:t>Task 1</w:t>
            </w:r>
          </w:p>
        </w:tc>
        <w:tc>
          <w:tcPr>
            <w:tcW w:type="dxa" w:w="1191"/>
          </w:tcPr>
          <w:p>
            <w:pPr>
              <w:keepNext/>
              <w:jc w:val="center"/>
            </w:pPr>
            <w:r>
              <w:rPr>
                <w:b/>
                <w:sz w:val="22"/>
              </w:rPr>
              <w:t>Task 2</w:t>
            </w:r>
          </w:p>
        </w:tc>
        <w:tc>
          <w:tcPr>
            <w:tcW w:type="dxa" w:w="1191"/>
          </w:tcPr>
          <w:p>
            <w:pPr>
              <w:keepNext/>
              <w:jc w:val="center"/>
            </w:pPr>
            <w:r>
              <w:rPr>
                <w:b/>
                <w:sz w:val="22"/>
              </w:rPr>
              <w:t>Task 3</w:t>
            </w:r>
          </w:p>
        </w:tc>
        <w:tc>
          <w:tcPr>
            <w:tcW w:type="dxa" w:w="1191"/>
          </w:tcPr>
          <w:p>
            <w:pPr>
              <w:keepNext/>
              <w:jc w:val="center"/>
            </w:pPr>
            <w:r>
              <w:rPr>
                <w:b/>
                <w:sz w:val="22"/>
              </w:rPr>
              <w:t>Task 4</w:t>
            </w:r>
          </w:p>
        </w:tc>
      </w:tr>
      <w:tr>
        <w:trPr>
          <w:trHeight w:val="369"/>
          <w:cantSplit/>
        </w:trPr>
        <w:tc>
          <w:tcPr>
            <w:tcW w:type="dxa" w:w="1361"/>
          </w:tcPr>
          <w:p>
            <w:pPr>
              <w:keepNext/>
              <w:jc w:val="center"/>
            </w:pPr>
            <w:r>
              <w:rPr>
                <w:b/>
                <w:sz w:val="22"/>
              </w:rPr>
              <w:t>Amy</w:t>
            </w:r>
          </w:p>
        </w:tc>
        <w:tc>
          <w:tcPr>
            <w:tcW w:type="dxa" w:w="1191"/>
          </w:tcPr>
          <w:p>
            <w:pPr>
              <w:keepNext/>
              <w:jc w:val="center"/>
            </w:pPr>
            <w:r>
              <w:rPr>
                <w:sz w:val="22"/>
              </w:rPr>
              <w:t>14</w:t>
            </w:r>
          </w:p>
        </w:tc>
        <w:tc>
          <w:tcPr>
            <w:tcW w:type="dxa" w:w="1191"/>
          </w:tcPr>
          <w:p>
            <w:pPr>
              <w:keepNext/>
              <w:jc w:val="center"/>
            </w:pPr>
            <w:r>
              <w:rPr>
                <w:sz w:val="22"/>
              </w:rPr>
              <w:t>17</w:t>
            </w:r>
          </w:p>
        </w:tc>
        <w:tc>
          <w:tcPr>
            <w:tcW w:type="dxa" w:w="1191"/>
          </w:tcPr>
          <w:p>
            <w:pPr>
              <w:keepNext/>
              <w:jc w:val="center"/>
            </w:pPr>
            <w:r>
              <w:rPr>
                <w:sz w:val="22"/>
              </w:rPr>
              <w:t>21</w:t>
            </w:r>
          </w:p>
        </w:tc>
        <w:tc>
          <w:tcPr>
            <w:tcW w:type="dxa" w:w="1191"/>
          </w:tcPr>
          <w:p>
            <w:pPr>
              <w:keepNext/>
              <w:jc w:val="center"/>
            </w:pPr>
            <w:r>
              <w:rPr>
                <w:sz w:val="22"/>
              </w:rPr>
              <w:t>25</w:t>
            </w:r>
          </w:p>
        </w:tc>
      </w:tr>
      <w:tr>
        <w:trPr>
          <w:trHeight w:val="369"/>
          <w:cantSplit/>
        </w:trPr>
        <w:tc>
          <w:tcPr>
            <w:tcW w:type="dxa" w:w="1361"/>
          </w:tcPr>
          <w:p>
            <w:pPr>
              <w:keepNext/>
              <w:jc w:val="center"/>
            </w:pPr>
            <w:r>
              <w:rPr>
                <w:b/>
                <w:sz w:val="22"/>
              </w:rPr>
              <w:t>Bob</w:t>
            </w:r>
          </w:p>
        </w:tc>
        <w:tc>
          <w:tcPr>
            <w:tcW w:type="dxa" w:w="1191"/>
          </w:tcPr>
          <w:p>
            <w:pPr>
              <w:keepNext/>
              <w:jc w:val="center"/>
            </w:pPr>
            <w:r>
              <w:rPr>
                <w:sz w:val="22"/>
              </w:rPr>
              <w:t>18</w:t>
            </w:r>
          </w:p>
        </w:tc>
        <w:tc>
          <w:tcPr>
            <w:tcW w:type="dxa" w:w="1191"/>
          </w:tcPr>
          <w:p>
            <w:pPr>
              <w:keepNext/>
              <w:jc w:val="center"/>
            </w:pPr>
            <w:r>
              <w:rPr>
                <w:sz w:val="22"/>
              </w:rPr>
              <w:t>15</w:t>
            </w:r>
          </w:p>
        </w:tc>
        <w:tc>
          <w:tcPr>
            <w:tcW w:type="dxa" w:w="1191"/>
          </w:tcPr>
          <w:p>
            <w:pPr>
              <w:keepNext/>
              <w:jc w:val="center"/>
            </w:pPr>
            <w:r>
              <w:rPr>
                <w:sz w:val="22"/>
              </w:rPr>
              <w:t>19</w:t>
            </w:r>
          </w:p>
        </w:tc>
        <w:tc>
          <w:tcPr>
            <w:tcW w:type="dxa" w:w="1191"/>
          </w:tcPr>
          <w:p>
            <w:pPr>
              <w:keepNext/>
              <w:jc w:val="center"/>
            </w:pPr>
            <w:r>
              <w:rPr>
                <w:sz w:val="22"/>
              </w:rPr>
              <w:t>22</w:t>
            </w:r>
          </w:p>
        </w:tc>
      </w:tr>
      <w:tr>
        <w:trPr>
          <w:trHeight w:val="369"/>
          <w:cantSplit/>
        </w:trPr>
        <w:tc>
          <w:tcPr>
            <w:tcW w:type="dxa" w:w="1361"/>
          </w:tcPr>
          <w:p>
            <w:pPr>
              <w:keepNext/>
              <w:jc w:val="center"/>
            </w:pPr>
            <w:r>
              <w:rPr>
                <w:b/>
                <w:sz w:val="22"/>
              </w:rPr>
              <w:t>Chris</w:t>
            </w:r>
          </w:p>
        </w:tc>
        <w:tc>
          <w:tcPr>
            <w:tcW w:type="dxa" w:w="1191"/>
          </w:tcPr>
          <w:p>
            <w:pPr>
              <w:keepNext/>
              <w:jc w:val="center"/>
            </w:pPr>
            <w:r>
              <w:rPr>
                <w:sz w:val="22"/>
              </w:rPr>
              <w:t>16</w:t>
            </w:r>
          </w:p>
        </w:tc>
        <w:tc>
          <w:tcPr>
            <w:tcW w:type="dxa" w:w="1191"/>
          </w:tcPr>
          <w:p>
            <w:pPr>
              <w:keepNext/>
              <w:jc w:val="center"/>
            </w:pPr>
            <w:r>
              <w:rPr>
                <w:sz w:val="22"/>
              </w:rPr>
              <w:t>14</w:t>
            </w:r>
          </w:p>
        </w:tc>
        <w:tc>
          <w:tcPr>
            <w:tcW w:type="dxa" w:w="1191"/>
          </w:tcPr>
          <w:p>
            <w:pPr>
              <w:keepNext/>
              <w:jc w:val="center"/>
            </w:pPr>
            <w:r>
              <w:rPr>
                <w:sz w:val="22"/>
              </w:rPr>
              <w:t>17</w:t>
            </w:r>
          </w:p>
        </w:tc>
        <w:tc>
          <w:tcPr>
            <w:tcW w:type="dxa" w:w="1191"/>
          </w:tcPr>
          <w:p>
            <w:pPr>
              <w:keepNext/>
              <w:jc w:val="center"/>
            </w:pPr>
            <w:r>
              <w:rPr>
                <w:sz w:val="22"/>
              </w:rPr>
              <w:t>28</w:t>
            </w:r>
          </w:p>
        </w:tc>
      </w:tr>
      <w:tr>
        <w:trPr>
          <w:trHeight w:val="369"/>
          <w:cantSplit/>
        </w:trPr>
        <w:tc>
          <w:tcPr>
            <w:tcW w:type="dxa" w:w="1361"/>
          </w:tcPr>
          <w:p>
            <w:pPr>
              <w:jc w:val="center"/>
            </w:pPr>
            <w:r>
              <w:rPr>
                <w:b/>
                <w:sz w:val="22"/>
              </w:rPr>
              <w:t>Dave</w:t>
            </w:r>
          </w:p>
        </w:tc>
        <w:tc>
          <w:tcPr>
            <w:tcW w:type="dxa" w:w="1191"/>
          </w:tcPr>
          <w:p>
            <w:pPr>
              <w:jc w:val="center"/>
            </w:pPr>
            <w:r>
              <w:rPr>
                <w:sz w:val="22"/>
              </w:rPr>
              <w:t>20</w:t>
            </w:r>
          </w:p>
        </w:tc>
        <w:tc>
          <w:tcPr>
            <w:tcW w:type="dxa" w:w="1191"/>
          </w:tcPr>
          <w:p>
            <w:pPr>
              <w:jc w:val="center"/>
            </w:pPr>
            <w:r>
              <w:rPr>
                <w:sz w:val="22"/>
              </w:rPr>
              <w:t>18</w:t>
            </w:r>
          </w:p>
        </w:tc>
        <w:tc>
          <w:tcPr>
            <w:tcW w:type="dxa" w:w="1191"/>
          </w:tcPr>
          <w:p>
            <w:pPr>
              <w:jc w:val="center"/>
            </w:pPr>
            <w:r>
              <w:rPr>
                <w:sz w:val="22"/>
              </w:rPr>
              <w:t>20</w:t>
            </w:r>
          </w:p>
        </w:tc>
        <w:tc>
          <w:tcPr>
            <w:tcW w:type="dxa" w:w="1191"/>
          </w:tcPr>
          <w:p>
            <w:pPr>
              <w:jc w:val="center"/>
            </w:pPr>
            <w:r>
              <w:rPr>
                <w:sz w:val="22"/>
              </w:rPr>
              <w:t>24</w:t>
            </w:r>
          </w:p>
        </w:tc>
      </w:tr>
    </w:tbl>
    <w:p>
      <w:pPr>
        <w:jc w:val="both"/>
      </w:pPr>
    </w:p>
    <w:p>
      <w:pPr>
        <w:keepNext/>
        <w:ind w:left="357"/>
        <w:jc w:val="both"/>
      </w:pPr>
      <w:r>
        <w:t>Formulate this as a linear programming problem.</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The table shows the time, in minutes, taken for four workers A, B, C and D to do each of three tasks P, Q and R. Each worker can only be assigned one task, and each task is to be completed by one worker. Worker B cannot be assigned to task R and worker D cannot be assigned to task Q.</w:t>
      </w:r>
    </w:p>
    <w:tbl>
      <w:tblPr>
        <w:tblStyle w:val="TableGrid"/>
        <w:tblW w:type="auto" w:w="0"/>
        <w:jc w:val="center"/>
        <w:tblLayout w:type="fixed"/>
        <w:tblLook w:firstColumn="1" w:firstRow="1" w:lastColumn="0" w:lastRow="0" w:noHBand="0" w:noVBand="1" w:val="04A0"/>
      </w:tblPr>
      <w:tblGrid>
        <w:gridCol w:w="85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P</w:t>
            </w:r>
          </w:p>
        </w:tc>
        <w:tc>
          <w:tcPr>
            <w:tcW w:type="dxa" w:w="1020"/>
          </w:tcPr>
          <w:p>
            <w:pPr>
              <w:keepNext/>
              <w:jc w:val="center"/>
            </w:pPr>
            <w:r>
              <w:rPr>
                <w:b/>
                <w:sz w:val="22"/>
              </w:rPr>
              <w:t>Q</w:t>
            </w:r>
          </w:p>
        </w:tc>
        <w:tc>
          <w:tcPr>
            <w:tcW w:type="dxa" w:w="1020"/>
          </w:tcPr>
          <w:p>
            <w:pPr>
              <w:keepNext/>
              <w:jc w:val="center"/>
            </w:pPr>
            <w:r>
              <w:rPr>
                <w:b/>
                <w:sz w:val="22"/>
              </w:rPr>
              <w:t>R</w:t>
            </w:r>
          </w:p>
        </w:tc>
      </w:tr>
      <w:tr>
        <w:trPr>
          <w:trHeight w:val="369"/>
          <w:cantSplit/>
        </w:trPr>
        <w:tc>
          <w:tcPr>
            <w:tcW w:type="dxa" w:w="850"/>
          </w:tcPr>
          <w:p>
            <w:pPr>
              <w:keepNext/>
              <w:jc w:val="center"/>
            </w:pPr>
            <w:r>
              <w:rPr>
                <w:b/>
                <w:sz w:val="22"/>
              </w:rPr>
              <w:t>A</w:t>
            </w:r>
          </w:p>
        </w:tc>
        <w:tc>
          <w:tcPr>
            <w:tcW w:type="dxa" w:w="1020"/>
          </w:tcPr>
          <w:p>
            <w:pPr>
              <w:keepNext/>
              <w:jc w:val="center"/>
            </w:pPr>
            <w:r>
              <w:rPr>
                <w:sz w:val="22"/>
              </w:rPr>
              <w:t>10</w:t>
            </w:r>
          </w:p>
        </w:tc>
        <w:tc>
          <w:tcPr>
            <w:tcW w:type="dxa" w:w="1020"/>
          </w:tcPr>
          <w:p>
            <w:pPr>
              <w:keepNext/>
              <w:jc w:val="center"/>
            </w:pPr>
            <w:r>
              <w:rPr>
                <w:sz w:val="22"/>
              </w:rPr>
              <w:t>14</w:t>
            </w:r>
          </w:p>
        </w:tc>
        <w:tc>
          <w:tcPr>
            <w:tcW w:type="dxa" w:w="1020"/>
          </w:tcPr>
          <w:p>
            <w:pPr>
              <w:keepNext/>
              <w:jc w:val="center"/>
            </w:pPr>
            <w:r>
              <w:rPr>
                <w:sz w:val="22"/>
              </w:rPr>
              <w:t>20</w:t>
            </w:r>
          </w:p>
        </w:tc>
      </w:tr>
      <w:tr>
        <w:trPr>
          <w:trHeight w:val="369"/>
          <w:cantSplit/>
        </w:trPr>
        <w:tc>
          <w:tcPr>
            <w:tcW w:type="dxa" w:w="850"/>
          </w:tcPr>
          <w:p>
            <w:pPr>
              <w:keepNext/>
              <w:jc w:val="center"/>
            </w:pPr>
            <w:r>
              <w:rPr>
                <w:b/>
                <w:sz w:val="22"/>
              </w:rPr>
              <w:t>B</w:t>
            </w:r>
          </w:p>
        </w:tc>
        <w:tc>
          <w:tcPr>
            <w:tcW w:type="dxa" w:w="1020"/>
          </w:tcPr>
          <w:p>
            <w:pPr>
              <w:keepNext/>
              <w:jc w:val="center"/>
            </w:pPr>
            <w:r>
              <w:rPr>
                <w:sz w:val="22"/>
              </w:rPr>
              <w:t>12</w:t>
            </w:r>
          </w:p>
        </w:tc>
        <w:tc>
          <w:tcPr>
            <w:tcW w:type="dxa" w:w="1020"/>
          </w:tcPr>
          <w:p>
            <w:pPr>
              <w:keepNext/>
              <w:jc w:val="center"/>
            </w:pPr>
            <w:r>
              <w:rPr>
                <w:sz w:val="22"/>
              </w:rPr>
              <w:t>14</w:t>
            </w:r>
          </w:p>
        </w:tc>
        <w:tc>
          <w:tcPr>
            <w:tcW w:type="dxa" w:w="1020"/>
          </w:tcPr>
          <w:p>
            <w:pPr>
              <w:keepNext/>
              <w:jc w:val="center"/>
            </w:pPr>
            <w:r>
              <w:rPr>
                <w:sz w:val="22"/>
              </w:rPr>
              <w:t>–</w:t>
            </w:r>
          </w:p>
        </w:tc>
      </w:tr>
      <w:tr>
        <w:trPr>
          <w:trHeight w:val="369"/>
          <w:cantSplit/>
        </w:trPr>
        <w:tc>
          <w:tcPr>
            <w:tcW w:type="dxa" w:w="850"/>
          </w:tcPr>
          <w:p>
            <w:pPr>
              <w:keepNext/>
              <w:jc w:val="center"/>
            </w:pPr>
            <w:r>
              <w:rPr>
                <w:b/>
                <w:sz w:val="22"/>
              </w:rPr>
              <w:t>C</w:t>
            </w:r>
          </w:p>
        </w:tc>
        <w:tc>
          <w:tcPr>
            <w:tcW w:type="dxa" w:w="1020"/>
          </w:tcPr>
          <w:p>
            <w:pPr>
              <w:keepNext/>
              <w:jc w:val="center"/>
            </w:pPr>
            <w:r>
              <w:rPr>
                <w:sz w:val="22"/>
              </w:rPr>
              <w:t>11</w:t>
            </w:r>
          </w:p>
        </w:tc>
        <w:tc>
          <w:tcPr>
            <w:tcW w:type="dxa" w:w="1020"/>
          </w:tcPr>
          <w:p>
            <w:pPr>
              <w:keepNext/>
              <w:jc w:val="center"/>
            </w:pPr>
            <w:r>
              <w:rPr>
                <w:sz w:val="22"/>
              </w:rPr>
              <w:t>16</w:t>
            </w:r>
          </w:p>
        </w:tc>
        <w:tc>
          <w:tcPr>
            <w:tcW w:type="dxa" w:w="1020"/>
          </w:tcPr>
          <w:p>
            <w:pPr>
              <w:keepNext/>
              <w:jc w:val="center"/>
            </w:pPr>
            <w:r>
              <w:rPr>
                <w:sz w:val="22"/>
              </w:rPr>
              <w:t>22</w:t>
            </w:r>
          </w:p>
        </w:tc>
      </w:tr>
      <w:tr>
        <w:trPr>
          <w:trHeight w:val="369"/>
          <w:cantSplit/>
        </w:trPr>
        <w:tc>
          <w:tcPr>
            <w:tcW w:type="dxa" w:w="850"/>
          </w:tcPr>
          <w:p>
            <w:pPr>
              <w:jc w:val="center"/>
            </w:pPr>
            <w:r>
              <w:rPr>
                <w:b/>
                <w:sz w:val="22"/>
              </w:rPr>
              <w:t>D</w:t>
            </w:r>
          </w:p>
        </w:tc>
        <w:tc>
          <w:tcPr>
            <w:tcW w:type="dxa" w:w="1020"/>
          </w:tcPr>
          <w:p>
            <w:pPr>
              <w:jc w:val="center"/>
            </w:pPr>
            <w:r>
              <w:rPr>
                <w:sz w:val="22"/>
              </w:rPr>
              <w:t>13</w:t>
            </w:r>
          </w:p>
        </w:tc>
        <w:tc>
          <w:tcPr>
            <w:tcW w:type="dxa" w:w="1020"/>
          </w:tcPr>
          <w:p>
            <w:pPr>
              <w:jc w:val="center"/>
            </w:pPr>
            <w:r>
              <w:rPr>
                <w:sz w:val="22"/>
              </w:rPr>
              <w:t>–</w:t>
            </w:r>
          </w:p>
        </w:tc>
        <w:tc>
          <w:tcPr>
            <w:tcW w:type="dxa" w:w="1020"/>
          </w:tcPr>
          <w:p>
            <w:pPr>
              <w:jc w:val="center"/>
            </w:pPr>
            <w:r>
              <w:rPr>
                <w:sz w:val="22"/>
              </w:rPr>
              <w:t>21</w:t>
            </w:r>
          </w:p>
        </w:tc>
      </w:tr>
    </w:tbl>
    <w:p>
      <w:pPr>
        <w:jc w:val="both"/>
      </w:pPr>
    </w:p>
    <w:p>
      <w:pPr>
        <w:keepNext/>
        <w:ind w:left="357"/>
        <w:jc w:val="both"/>
      </w:pPr>
      <w:r>
        <w:t>Formulate the problem as a linear programming problem, defining your variables and making the objective and constraints clear.</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jc w:val="both"/>
      </w:pPr>
      <w:r>
        <w:t>Maximisation problems:</w:t>
      </w:r>
    </w:p>
    <w:p>
      <w:pPr>
        <w:jc w:val="both"/>
      </w:pPr>
    </w:p>
    <w:p>
      <w:pPr>
        <w:jc w:val="both"/>
      </w:pPr>
    </w:p>
    <w:p>
      <w:pPr>
        <w:jc w:val="both"/>
      </w:pPr>
    </w:p>
    <w:p>
      <w:pPr>
        <w:keepNext/>
        <w:ind w:left="357" w:hanging="357"/>
        <w:jc w:val="both"/>
      </w:pPr>
      <w:r>
        <w:t>3.</w:t>
        <w:tab/>
        <w:t>Four machines 1, 2, 3 and 4 are to be used to perform four tasks A, B, C and D. Each machine is to be assigned to just one task and each task must be assigned to just one machine. The profit generated when each machine performs each task is given in the table. The company wishes to maximise the total profit.</w:t>
      </w:r>
    </w:p>
    <w:tbl>
      <w:tblPr>
        <w:tblStyle w:val="TableGrid"/>
        <w:tblW w:type="auto" w:w="0"/>
        <w:jc w:val="center"/>
        <w:tblLayout w:type="fixed"/>
        <w:tblLook w:firstColumn="1" w:firstRow="1" w:lastColumn="0" w:lastRow="0" w:noHBand="0" w:noVBand="1" w:val="04A0"/>
      </w:tblPr>
      <w:tblGrid>
        <w:gridCol w:w="850"/>
        <w:gridCol w:w="1020"/>
        <w:gridCol w:w="1020"/>
        <w:gridCol w:w="1020"/>
        <w:gridCol w:w="1020"/>
      </w:tblGrid>
      <w:tr>
        <w:trPr>
          <w:trHeight w:val="369"/>
          <w:cantSplit/>
        </w:trPr>
        <w:tc>
          <w:tcPr>
            <w:tcW w:type="dxa" w:w="850"/>
          </w:tcPr>
          <w:p>
            <w:pPr>
              <w:keepNext/>
              <w:jc w:val="center"/>
            </w:pPr>
            <w:r>
              <w:rPr>
                <w:b/>
                <w:sz w:val="22"/>
              </w:rPr>
            </w:r>
          </w:p>
        </w:tc>
        <w:tc>
          <w:tcPr>
            <w:tcW w:type="dxa" w:w="1020"/>
          </w:tcPr>
          <w:p>
            <w:pPr>
              <w:keepNext/>
              <w:jc w:val="center"/>
            </w:pPr>
            <w:r>
              <w:rPr>
                <w:b/>
                <w:sz w:val="22"/>
              </w:rPr>
              <w:t>A</w:t>
            </w:r>
          </w:p>
        </w:tc>
        <w:tc>
          <w:tcPr>
            <w:tcW w:type="dxa" w:w="1020"/>
          </w:tcPr>
          <w:p>
            <w:pPr>
              <w:keepNext/>
              <w:jc w:val="center"/>
            </w:pPr>
            <w:r>
              <w:rPr>
                <w:b/>
                <w:sz w:val="22"/>
              </w:rPr>
              <w:t>B</w:t>
            </w:r>
          </w:p>
        </w:tc>
        <w:tc>
          <w:tcPr>
            <w:tcW w:type="dxa" w:w="1020"/>
          </w:tcPr>
          <w:p>
            <w:pPr>
              <w:keepNext/>
              <w:jc w:val="center"/>
            </w:pPr>
            <w:r>
              <w:rPr>
                <w:b/>
                <w:sz w:val="22"/>
              </w:rPr>
              <w:t>C</w:t>
            </w:r>
          </w:p>
        </w:tc>
        <w:tc>
          <w:tcPr>
            <w:tcW w:type="dxa" w:w="1020"/>
          </w:tcPr>
          <w:p>
            <w:pPr>
              <w:keepNext/>
              <w:jc w:val="center"/>
            </w:pPr>
            <w:r>
              <w:rPr>
                <w:b/>
                <w:sz w:val="22"/>
              </w:rPr>
              <w:t>D</w:t>
            </w:r>
          </w:p>
        </w:tc>
      </w:tr>
      <w:tr>
        <w:trPr>
          <w:trHeight w:val="369"/>
          <w:cantSplit/>
        </w:trPr>
        <w:tc>
          <w:tcPr>
            <w:tcW w:type="dxa" w:w="850"/>
          </w:tcPr>
          <w:p>
            <w:pPr>
              <w:keepNext/>
              <w:jc w:val="center"/>
            </w:pPr>
            <w:r>
              <w:rPr>
                <w:b/>
                <w:sz w:val="22"/>
              </w:rPr>
              <w:t>1</w:t>
            </w:r>
          </w:p>
        </w:tc>
        <w:tc>
          <w:tcPr>
            <w:tcW w:type="dxa" w:w="1020"/>
          </w:tcPr>
          <w:p>
            <w:pPr>
              <w:keepNext/>
              <w:jc w:val="center"/>
            </w:pPr>
            <w:r>
              <w:rPr>
                <w:sz w:val="22"/>
              </w:rPr>
              <w:t>10</w:t>
            </w:r>
          </w:p>
        </w:tc>
        <w:tc>
          <w:tcPr>
            <w:tcW w:type="dxa" w:w="1020"/>
          </w:tcPr>
          <w:p>
            <w:pPr>
              <w:keepNext/>
              <w:jc w:val="center"/>
            </w:pPr>
            <w:r>
              <w:rPr>
                <w:sz w:val="22"/>
              </w:rPr>
              <w:t>2</w:t>
            </w:r>
          </w:p>
        </w:tc>
        <w:tc>
          <w:tcPr>
            <w:tcW w:type="dxa" w:w="1020"/>
          </w:tcPr>
          <w:p>
            <w:pPr>
              <w:keepNext/>
              <w:jc w:val="center"/>
            </w:pPr>
            <w:r>
              <w:rPr>
                <w:sz w:val="22"/>
              </w:rPr>
              <w:t>8</w:t>
            </w:r>
          </w:p>
        </w:tc>
        <w:tc>
          <w:tcPr>
            <w:tcW w:type="dxa" w:w="1020"/>
          </w:tcPr>
          <w:p>
            <w:pPr>
              <w:keepNext/>
              <w:jc w:val="center"/>
            </w:pPr>
            <w:r>
              <w:rPr>
                <w:sz w:val="22"/>
              </w:rPr>
              <w:t>6</w:t>
            </w:r>
          </w:p>
        </w:tc>
      </w:tr>
      <w:tr>
        <w:trPr>
          <w:trHeight w:val="369"/>
          <w:cantSplit/>
        </w:trPr>
        <w:tc>
          <w:tcPr>
            <w:tcW w:type="dxa" w:w="850"/>
          </w:tcPr>
          <w:p>
            <w:pPr>
              <w:keepNext/>
              <w:jc w:val="center"/>
            </w:pPr>
            <w:r>
              <w:rPr>
                <w:b/>
                <w:sz w:val="22"/>
              </w:rPr>
              <w:t>2</w:t>
            </w:r>
          </w:p>
        </w:tc>
        <w:tc>
          <w:tcPr>
            <w:tcW w:type="dxa" w:w="1020"/>
          </w:tcPr>
          <w:p>
            <w:pPr>
              <w:keepNext/>
              <w:jc w:val="center"/>
            </w:pPr>
            <w:r>
              <w:rPr>
                <w:sz w:val="22"/>
              </w:rPr>
              <w:t>9</w:t>
            </w:r>
          </w:p>
        </w:tc>
        <w:tc>
          <w:tcPr>
            <w:tcW w:type="dxa" w:w="1020"/>
          </w:tcPr>
          <w:p>
            <w:pPr>
              <w:keepNext/>
              <w:jc w:val="center"/>
            </w:pPr>
            <w:r>
              <w:rPr>
                <w:sz w:val="22"/>
              </w:rPr>
              <w:t>3</w:t>
            </w:r>
          </w:p>
        </w:tc>
        <w:tc>
          <w:tcPr>
            <w:tcW w:type="dxa" w:w="1020"/>
          </w:tcPr>
          <w:p>
            <w:pPr>
              <w:keepNext/>
              <w:jc w:val="center"/>
            </w:pPr>
            <w:r>
              <w:rPr>
                <w:sz w:val="22"/>
              </w:rPr>
              <w:t>11</w:t>
            </w:r>
          </w:p>
        </w:tc>
        <w:tc>
          <w:tcPr>
            <w:tcW w:type="dxa" w:w="1020"/>
          </w:tcPr>
          <w:p>
            <w:pPr>
              <w:keepNext/>
              <w:jc w:val="center"/>
            </w:pPr>
            <w:r>
              <w:rPr>
                <w:sz w:val="22"/>
              </w:rPr>
              <w:t>3</w:t>
            </w:r>
          </w:p>
        </w:tc>
      </w:tr>
      <w:tr>
        <w:trPr>
          <w:trHeight w:val="369"/>
          <w:cantSplit/>
        </w:trPr>
        <w:tc>
          <w:tcPr>
            <w:tcW w:type="dxa" w:w="850"/>
          </w:tcPr>
          <w:p>
            <w:pPr>
              <w:keepNext/>
              <w:jc w:val="center"/>
            </w:pPr>
            <w:r>
              <w:rPr>
                <w:b/>
                <w:sz w:val="22"/>
              </w:rPr>
              <w:t>3</w:t>
            </w:r>
          </w:p>
        </w:tc>
        <w:tc>
          <w:tcPr>
            <w:tcW w:type="dxa" w:w="1020"/>
          </w:tcPr>
          <w:p>
            <w:pPr>
              <w:keepNext/>
              <w:jc w:val="center"/>
            </w:pPr>
            <w:r>
              <w:rPr>
                <w:sz w:val="22"/>
              </w:rPr>
              <w:t>3</w:t>
            </w:r>
          </w:p>
        </w:tc>
        <w:tc>
          <w:tcPr>
            <w:tcW w:type="dxa" w:w="1020"/>
          </w:tcPr>
          <w:p>
            <w:pPr>
              <w:keepNext/>
              <w:jc w:val="center"/>
            </w:pPr>
            <w:r>
              <w:rPr>
                <w:sz w:val="22"/>
              </w:rPr>
              <w:t>1</w:t>
            </w:r>
          </w:p>
        </w:tc>
        <w:tc>
          <w:tcPr>
            <w:tcW w:type="dxa" w:w="1020"/>
          </w:tcPr>
          <w:p>
            <w:pPr>
              <w:keepNext/>
              <w:jc w:val="center"/>
            </w:pPr>
            <w:r>
              <w:rPr>
                <w:sz w:val="22"/>
              </w:rPr>
              <w:t>4</w:t>
            </w:r>
          </w:p>
        </w:tc>
        <w:tc>
          <w:tcPr>
            <w:tcW w:type="dxa" w:w="1020"/>
          </w:tcPr>
          <w:p>
            <w:pPr>
              <w:keepNext/>
              <w:jc w:val="center"/>
            </w:pPr>
            <w:r>
              <w:rPr>
                <w:sz w:val="22"/>
              </w:rPr>
              <w:t>2</w:t>
            </w:r>
          </w:p>
        </w:tc>
      </w:tr>
      <w:tr>
        <w:trPr>
          <w:trHeight w:val="369"/>
          <w:cantSplit/>
        </w:trPr>
        <w:tc>
          <w:tcPr>
            <w:tcW w:type="dxa" w:w="850"/>
          </w:tcPr>
          <w:p>
            <w:pPr>
              <w:jc w:val="center"/>
            </w:pPr>
            <w:r>
              <w:rPr>
                <w:b/>
                <w:sz w:val="22"/>
              </w:rPr>
              <w:t>4</w:t>
            </w:r>
          </w:p>
        </w:tc>
        <w:tc>
          <w:tcPr>
            <w:tcW w:type="dxa" w:w="1020"/>
          </w:tcPr>
          <w:p>
            <w:pPr>
              <w:jc w:val="center"/>
            </w:pPr>
            <w:r>
              <w:rPr>
                <w:sz w:val="22"/>
              </w:rPr>
              <w:t>3</w:t>
            </w:r>
          </w:p>
        </w:tc>
        <w:tc>
          <w:tcPr>
            <w:tcW w:type="dxa" w:w="1020"/>
          </w:tcPr>
          <w:p>
            <w:pPr>
              <w:jc w:val="center"/>
            </w:pPr>
            <w:r>
              <w:rPr>
                <w:sz w:val="22"/>
              </w:rPr>
              <w:t>2</w:t>
            </w:r>
          </w:p>
        </w:tc>
        <w:tc>
          <w:tcPr>
            <w:tcW w:type="dxa" w:w="1020"/>
          </w:tcPr>
          <w:p>
            <w:pPr>
              <w:jc w:val="center"/>
            </w:pPr>
            <w:r>
              <w:rPr>
                <w:sz w:val="22"/>
              </w:rPr>
              <w:t>1</w:t>
            </w:r>
          </w:p>
        </w:tc>
        <w:tc>
          <w:tcPr>
            <w:tcW w:type="dxa" w:w="1020"/>
          </w:tcPr>
          <w:p>
            <w:pPr>
              <w:jc w:val="center"/>
            </w:pPr>
            <w:r>
              <w:rPr>
                <w:sz w:val="22"/>
              </w:rPr>
              <w:t>5</w:t>
            </w:r>
          </w:p>
        </w:tc>
      </w:tr>
    </w:tbl>
    <w:p>
      <w:pPr>
        <w:jc w:val="both"/>
      </w:pPr>
    </w:p>
    <w:p>
      <w:pPr>
        <w:keepNext/>
        <w:ind w:left="357"/>
        <w:jc w:val="both"/>
      </w:pPr>
      <w:r>
        <w:t>Formulate the above assignment problem as a linear programming problem, defining your variables and making the objective and constraints clear.</w:t>
      </w: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