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2B Using a Dummy</w:t>
      </w:r>
    </w:p>
    <w:p>
      <w:pPr>
        <w:keepNext w:val="0"/>
        <w:jc w:val="both"/>
      </w:pPr>
      <w:r>
        <w:t>If an allocation problem is not n × 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Workers allocated to dummy tasks / tasks allocated to dummy workers: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table shows the time, in minutes, taken for four workers Mark, Nicky, Nigel and Susie to do each of three tasks A, B and C.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A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B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C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Mark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Nicky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Nigel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Susie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Use the Hungarian algorithm to obtain an allocation that minimises the total time.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A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B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D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Mark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Nicky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Nigel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Susie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A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B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D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Mark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Nicky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Nigel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Susie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