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1A The North-West Corner Method</w:t>
      </w:r>
    </w:p>
    <w:p>
      <w:pPr>
        <w:keepNext/>
        <w:jc w:val="both"/>
      </w:pPr>
      <w:r>
        <w:t>In a transportation problem, what is meant by:</w:t>
      </w:r>
    </w:p>
    <w:p>
      <w:pPr>
        <w:keepNext/>
        <w:ind w:left="357"/>
        <w:jc w:val="both"/>
      </w:pPr>
      <w:r>
        <w:t>the supply (or stock):</w:t>
      </w:r>
    </w:p>
    <w:p>
      <w:pPr>
        <w:keepNext/>
        <w:jc w:val="both"/>
      </w:pPr>
    </w:p>
    <w:p>
      <w:pPr>
        <w:keepNext w:val="0"/>
        <w:jc w:val="both"/>
      </w:pPr>
    </w:p>
    <w:p>
      <w:pPr>
        <w:keepNext/>
        <w:ind w:left="357"/>
        <w:jc w:val="both"/>
      </w:pPr>
      <w:r>
        <w:t>the demand:</w:t>
      </w:r>
    </w:p>
    <w:p>
      <w:pPr>
        <w:keepNext/>
        <w:jc w:val="both"/>
      </w:pPr>
    </w:p>
    <w:p>
      <w:pPr>
        <w:keepNext w:val="0"/>
        <w:jc w:val="both"/>
      </w:pPr>
    </w:p>
    <w:p>
      <w:pPr>
        <w:keepNext/>
        <w:ind w:left="357"/>
        <w:jc w:val="both"/>
      </w:pPr>
      <w:r>
        <w:t>the unit cost:</w:t>
      </w:r>
    </w:p>
    <w:p>
      <w:pPr>
        <w:keepNext/>
        <w:jc w:val="both"/>
      </w:pPr>
    </w:p>
    <w:p>
      <w:pPr>
        <w:keepNext w:val="0"/>
        <w:jc w:val="both"/>
      </w:pPr>
    </w:p>
    <w:p>
      <w:pPr>
        <w:keepNext/>
        <w:ind w:left="357" w:hanging="357"/>
        <w:jc w:val="both"/>
      </w:pPr>
      <w:r>
        <w:t>1.</w:t>
        <w:tab/>
        <w:t>Three suppliers A, B and C each produce road grit which has to be delivered to council depots W, X, Y and Z. The stock held at each supplier and the demand from each depot is known. The cost, in pounds, of transporting one lorry load of grit from each supplier to each depot is also known. This information is given in the table.</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180</w:t>
            </w:r>
          </w:p>
        </w:tc>
        <w:tc>
          <w:tcPr>
            <w:tcW w:type="dxa" w:w="794"/>
          </w:tcPr>
          <w:p>
            <w:pPr>
              <w:keepNext/>
              <w:jc w:val="center"/>
            </w:pPr>
            <w:r>
              <w:rPr>
                <w:sz w:val="22"/>
              </w:rPr>
              <w:t>110</w:t>
            </w:r>
          </w:p>
        </w:tc>
        <w:tc>
          <w:tcPr>
            <w:tcW w:type="dxa" w:w="794"/>
          </w:tcPr>
          <w:p>
            <w:pPr>
              <w:keepNext/>
              <w:jc w:val="center"/>
            </w:pPr>
            <w:r>
              <w:rPr>
                <w:sz w:val="22"/>
              </w:rPr>
              <w:t>130</w:t>
            </w:r>
          </w:p>
        </w:tc>
        <w:tc>
          <w:tcPr>
            <w:tcW w:type="dxa" w:w="794"/>
          </w:tcPr>
          <w:p>
            <w:pPr>
              <w:keepNext/>
              <w:jc w:val="center"/>
            </w:pPr>
            <w:r>
              <w:rPr>
                <w:sz w:val="22"/>
              </w:rPr>
              <w:t>290</w:t>
            </w: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190</w:t>
            </w:r>
          </w:p>
        </w:tc>
        <w:tc>
          <w:tcPr>
            <w:tcW w:type="dxa" w:w="794"/>
          </w:tcPr>
          <w:p>
            <w:pPr>
              <w:keepNext/>
              <w:jc w:val="center"/>
            </w:pPr>
            <w:r>
              <w:rPr>
                <w:sz w:val="22"/>
              </w:rPr>
              <w:t>250</w:t>
            </w:r>
          </w:p>
        </w:tc>
        <w:tc>
          <w:tcPr>
            <w:tcW w:type="dxa" w:w="794"/>
          </w:tcPr>
          <w:p>
            <w:pPr>
              <w:keepNext/>
              <w:jc w:val="center"/>
            </w:pPr>
            <w:r>
              <w:rPr>
                <w:sz w:val="22"/>
              </w:rPr>
              <w:t>150</w:t>
            </w:r>
          </w:p>
        </w:tc>
        <w:tc>
          <w:tcPr>
            <w:tcW w:type="dxa" w:w="794"/>
          </w:tcPr>
          <w:p>
            <w:pPr>
              <w:keepNext/>
              <w:jc w:val="center"/>
            </w:pPr>
            <w:r>
              <w:rPr>
                <w:sz w:val="22"/>
              </w:rPr>
              <w:t>280</w:t>
            </w: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240</w:t>
            </w:r>
          </w:p>
        </w:tc>
        <w:tc>
          <w:tcPr>
            <w:tcW w:type="dxa" w:w="794"/>
          </w:tcPr>
          <w:p>
            <w:pPr>
              <w:keepNext/>
              <w:jc w:val="center"/>
            </w:pPr>
            <w:r>
              <w:rPr>
                <w:sz w:val="22"/>
              </w:rPr>
              <w:t>270</w:t>
            </w:r>
          </w:p>
        </w:tc>
        <w:tc>
          <w:tcPr>
            <w:tcW w:type="dxa" w:w="794"/>
          </w:tcPr>
          <w:p>
            <w:pPr>
              <w:keepNext/>
              <w:jc w:val="center"/>
            </w:pPr>
            <w:r>
              <w:rPr>
                <w:sz w:val="22"/>
              </w:rPr>
              <w:t>190</w:t>
            </w:r>
          </w:p>
        </w:tc>
        <w:tc>
          <w:tcPr>
            <w:tcW w:type="dxa" w:w="794"/>
          </w:tcPr>
          <w:p>
            <w:pPr>
              <w:keepNext/>
              <w:jc w:val="center"/>
            </w:pPr>
            <w:r>
              <w:rPr>
                <w:sz w:val="22"/>
              </w:rPr>
              <w:t>120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ind w:left="357"/>
        <w:jc w:val="both"/>
      </w:pPr>
      <w:r>
        <w:t>Use the information in the table to write down:</w:t>
      </w:r>
    </w:p>
    <w:p>
      <w:pPr>
        <w:keepNext/>
        <w:ind w:left="720" w:hanging="357"/>
        <w:jc w:val="both"/>
      </w:pPr>
      <w:r>
        <w:t>a)</w:t>
        <w:tab/>
        <w:t>the number of lorry loads of grit that each supplier can supply</w:t>
      </w:r>
    </w:p>
    <w:p>
      <w:pPr>
        <w:keepNext w:val="0"/>
        <w:jc w:val="both"/>
      </w:pPr>
    </w:p>
    <w:p>
      <w:pPr>
        <w:keepNext/>
        <w:ind w:left="720" w:hanging="357"/>
        <w:jc w:val="both"/>
      </w:pPr>
      <w:r>
        <w:t>b)</w:t>
        <w:tab/>
        <w:t>the number of lorry loads of grit required at each depot</w:t>
      </w:r>
    </w:p>
    <w:p>
      <w:pPr>
        <w:keepNext w:val="0"/>
        <w:jc w:val="both"/>
      </w:pPr>
    </w:p>
    <w:p>
      <w:pPr>
        <w:keepNext/>
        <w:ind w:left="720" w:hanging="357"/>
        <w:jc w:val="both"/>
      </w:pPr>
      <w:r>
        <w:t>c)</w:t>
        <w:tab/>
        <w:t>the cost of transporting a lorry load of grit from A to W</w:t>
      </w:r>
    </w:p>
    <w:p>
      <w:pPr>
        <w:keepNext w:val="0"/>
        <w:jc w:val="both"/>
      </w:pPr>
    </w:p>
    <w:p>
      <w:pPr>
        <w:keepNext/>
        <w:ind w:left="720" w:hanging="357"/>
        <w:jc w:val="both"/>
      </w:pPr>
      <w:r>
        <w:t>d)</w:t>
        <w:tab/>
        <w:t>the cost of transporting a lorry load of grit from C to Z</w:t>
      </w:r>
    </w:p>
    <w:p>
      <w:pPr>
        <w:keepNext w:val="0"/>
        <w:jc w:val="both"/>
      </w:pPr>
    </w:p>
    <w:p>
      <w:pPr>
        <w:keepNext/>
        <w:ind w:left="720" w:hanging="357"/>
        <w:jc w:val="both"/>
      </w:pPr>
      <w:r>
        <w:t>e)</w:t>
        <w:tab/>
        <w:t>Which is the cheapest route to use?</w:t>
      </w:r>
    </w:p>
    <w:p>
      <w:pPr>
        <w:keepNext w:val="0"/>
        <w:jc w:val="both"/>
      </w:pPr>
    </w:p>
    <w:p>
      <w:pPr>
        <w:keepNext/>
        <w:ind w:left="720" w:hanging="357"/>
        <w:jc w:val="both"/>
      </w:pPr>
      <w:r>
        <w:t>f)</w:t>
        <w:tab/>
        <w:t>Which is the most expensive route to use?</w:t>
      </w:r>
    </w:p>
    <w:p>
      <w:pPr>
        <w:keepNext w:val="0"/>
        <w:jc w:val="both"/>
      </w:pPr>
    </w:p>
    <w:p>
      <w:pPr>
        <w:keepNext/>
        <w:jc w:val="both"/>
      </w:pPr>
      <w:r>
        <w:t>The transportation algorithm (the five steps):</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The north-west corner method:</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Number of occupied cells (routes used) for m supply points and n demand points:</w:t>
      </w:r>
    </w:p>
    <w:p>
      <w:pPr>
        <w:keepNext/>
        <w:jc w:val="both"/>
      </w:pPr>
    </w:p>
    <w:p>
      <w:pPr>
        <w:keepNext w:val="0"/>
        <w:jc w:val="both"/>
      </w:pPr>
    </w:p>
    <w:p>
      <w:pPr>
        <w:keepNext/>
        <w:ind w:left="357" w:hanging="357"/>
        <w:jc w:val="both"/>
      </w:pPr>
      <w:r>
        <w:t>2.</w:t>
        <w:tab/>
        <w:t>Use the north-west corner method to find an initial solution to the problem described in question 1, and state its cost.</w:t>
      </w:r>
    </w:p>
    <w:p>
      <w:pPr>
        <w:keepNext/>
        <w:ind w:left="357"/>
        <w:jc w:val="both"/>
      </w:pPr>
      <w:r>
        <w:t>Units transported</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jc w:val="both"/>
      </w:pPr>
    </w:p>
    <w:p>
      <w:pPr>
        <w:keepNext/>
        <w:jc w:val="both"/>
      </w:pPr>
    </w:p>
    <w:p>
      <w:pPr>
        <w:keepNext/>
        <w:jc w:val="both"/>
      </w:pPr>
    </w:p>
    <w:p>
      <w:pPr>
        <w:keepNext/>
        <w:jc w:val="both"/>
      </w:pPr>
    </w:p>
    <w:p>
      <w:pPr>
        <w:keepNext/>
        <w:jc w:val="both"/>
      </w:pPr>
    </w:p>
    <w:p>
      <w:pPr>
        <w:keepNext w:val="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