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3B Prim’s Algorithm</w:t>
      </w:r>
    </w:p>
    <w:p>
      <w:pPr>
        <w:jc w:val="both"/>
      </w:pPr>
      <w:r>
        <w:t>Prim’s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Differences between Prim’s and Kruskal’s algorithms: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Use Prim’s algorithm to find a minimum spanning tree for the network below. List the arcs in the order in which you add them to your tree.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18425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425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Draw your minimum spanning tree and state its weight: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28979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8979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