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19AFD" w14:textId="77777777" w:rsidR="005A6F88" w:rsidRDefault="005A6F88" w:rsidP="005133C1">
      <w:pPr>
        <w:ind w:right="538" w:firstLine="720"/>
        <w:jc w:val="both"/>
        <w:rPr>
          <w:rFonts w:ascii="Verdana" w:hAnsi="Verdana" w:cs="Verdana"/>
          <w:b/>
          <w:bCs/>
          <w:szCs w:val="20"/>
        </w:rPr>
      </w:pPr>
      <w:r>
        <w:rPr>
          <w:rFonts w:ascii="Verdana" w:hAnsi="Verdana" w:cs="Verdana"/>
          <w:b/>
          <w:bCs/>
          <w:szCs w:val="20"/>
        </w:rPr>
        <w:t>GCSE Mathematics (1MA1) – Higher Tier Paper 3H</w:t>
      </w:r>
    </w:p>
    <w:p w14:paraId="0AC390BD" w14:textId="77777777" w:rsidR="005A6F88" w:rsidRDefault="005A6F88" w:rsidP="005133C1">
      <w:pPr>
        <w:ind w:right="538" w:firstLine="720"/>
        <w:jc w:val="both"/>
        <w:rPr>
          <w:rFonts w:ascii="Verdana" w:hAnsi="Verdana" w:cs="Verdana"/>
          <w:b/>
          <w:bCs/>
          <w:szCs w:val="20"/>
        </w:rPr>
      </w:pPr>
    </w:p>
    <w:p w14:paraId="0B945850" w14:textId="77777777" w:rsidR="005A6F88" w:rsidRDefault="005A6F88"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550CAAA3" w14:textId="77777777" w:rsidR="005A6F88" w:rsidRDefault="005A6F88" w:rsidP="00C40EB5">
      <w:pPr>
        <w:ind w:left="720" w:right="538" w:firstLine="720"/>
        <w:jc w:val="both"/>
        <w:rPr>
          <w:rFonts w:ascii="Verdana" w:hAnsi="Verdana" w:cs="Verdana"/>
          <w:b/>
          <w:bCs/>
          <w:szCs w:val="20"/>
        </w:rPr>
      </w:pPr>
    </w:p>
    <w:p w14:paraId="61FB042F" w14:textId="77777777" w:rsidR="005A6F88" w:rsidRDefault="005A6F88" w:rsidP="00C40EB5">
      <w:pPr>
        <w:ind w:left="720" w:right="538" w:firstLine="720"/>
        <w:jc w:val="both"/>
        <w:rPr>
          <w:rFonts w:ascii="Verdana" w:hAnsi="Verdana" w:cs="Verdana"/>
          <w:b/>
          <w:bCs/>
          <w:szCs w:val="20"/>
        </w:rPr>
      </w:pPr>
    </w:p>
    <w:p w14:paraId="75DC5829" w14:textId="41799FFC" w:rsidR="005A6F88" w:rsidRDefault="005A6F88"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3E114E">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212F1BFA" w14:textId="77777777" w:rsidR="005A6F88" w:rsidRDefault="005A6F88" w:rsidP="000830B2">
      <w:pPr>
        <w:ind w:left="720" w:right="538" w:firstLine="6"/>
        <w:jc w:val="both"/>
        <w:rPr>
          <w:rFonts w:ascii="Verdana" w:hAnsi="Verdana" w:cs="Verdana"/>
          <w:b/>
          <w:bCs/>
          <w:szCs w:val="20"/>
        </w:rPr>
      </w:pPr>
    </w:p>
    <w:p w14:paraId="2750FBB2" w14:textId="77777777" w:rsidR="005A6F88" w:rsidRDefault="005A6F88"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68D4A624" w14:textId="77777777" w:rsidR="005A6F88" w:rsidRDefault="005A6F88" w:rsidP="00C40EB5">
      <w:pPr>
        <w:ind w:left="720" w:right="538" w:firstLine="720"/>
        <w:jc w:val="both"/>
        <w:rPr>
          <w:rFonts w:ascii="Verdana" w:hAnsi="Verdana" w:cs="Verdana"/>
          <w:b/>
          <w:bCs/>
          <w:szCs w:val="20"/>
        </w:rPr>
      </w:pPr>
    </w:p>
    <w:p w14:paraId="40F6A20C" w14:textId="77777777" w:rsidR="005A6F88" w:rsidRDefault="005A6F88" w:rsidP="00C40EB5">
      <w:pPr>
        <w:ind w:left="720" w:right="538" w:firstLine="720"/>
        <w:jc w:val="both"/>
        <w:rPr>
          <w:rFonts w:ascii="Verdana" w:hAnsi="Verdana" w:cs="Verdana"/>
          <w:b/>
          <w:bCs/>
          <w:szCs w:val="20"/>
        </w:rPr>
      </w:pPr>
    </w:p>
    <w:p w14:paraId="50B38093" w14:textId="77777777" w:rsidR="005A6F88" w:rsidRDefault="005A6F88" w:rsidP="00C40EB5">
      <w:pPr>
        <w:ind w:left="720" w:right="538" w:firstLine="720"/>
        <w:jc w:val="both"/>
        <w:rPr>
          <w:rFonts w:ascii="Verdana" w:hAnsi="Verdana" w:cs="Verdana"/>
          <w:b/>
          <w:bCs/>
          <w:szCs w:val="20"/>
        </w:rPr>
      </w:pPr>
    </w:p>
    <w:p w14:paraId="1158558E" w14:textId="77777777" w:rsidR="005A6F88" w:rsidRDefault="005A6F88" w:rsidP="00C40EB5">
      <w:pPr>
        <w:ind w:left="720" w:right="538" w:firstLine="720"/>
        <w:jc w:val="both"/>
        <w:rPr>
          <w:rFonts w:ascii="Verdana" w:hAnsi="Verdana" w:cs="Verdana"/>
          <w:b/>
          <w:bCs/>
          <w:szCs w:val="20"/>
        </w:rPr>
      </w:pPr>
    </w:p>
    <w:p w14:paraId="04D6ED60" w14:textId="77777777" w:rsidR="005A6F88" w:rsidRDefault="005A6F88"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445D259C" w14:textId="77777777" w:rsidR="005A6F88" w:rsidRDefault="005A6F88"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5A6F88" w14:paraId="1907CF35" w14:textId="77777777" w:rsidTr="00976B0C">
        <w:tc>
          <w:tcPr>
            <w:tcW w:w="8976" w:type="dxa"/>
            <w:shd w:val="clear" w:color="auto" w:fill="D9D9D9"/>
          </w:tcPr>
          <w:p w14:paraId="4478B22E" w14:textId="77777777" w:rsidR="005A6F88" w:rsidRPr="00976B0C" w:rsidRDefault="005A6F88" w:rsidP="00976B0C">
            <w:pPr>
              <w:jc w:val="both"/>
              <w:rPr>
                <w:rFonts w:ascii="Verdana" w:hAnsi="Verdana" w:cs="Verdana"/>
              </w:rPr>
            </w:pPr>
          </w:p>
          <w:p w14:paraId="655866C0" w14:textId="77777777" w:rsidR="005A6F88" w:rsidRPr="00976B0C" w:rsidRDefault="005A6F88"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0B6ABE00" w14:textId="77777777" w:rsidR="005A6F88" w:rsidRPr="00976B0C" w:rsidRDefault="005A6F88" w:rsidP="00976B0C">
            <w:pPr>
              <w:jc w:val="both"/>
              <w:rPr>
                <w:rFonts w:ascii="Verdana" w:hAnsi="Verdana" w:cs="Verdana"/>
              </w:rPr>
            </w:pPr>
          </w:p>
        </w:tc>
      </w:tr>
      <w:tr w:rsidR="005A6F88" w14:paraId="29B365F2" w14:textId="77777777" w:rsidTr="00976B0C">
        <w:tc>
          <w:tcPr>
            <w:tcW w:w="8976" w:type="dxa"/>
            <w:shd w:val="clear" w:color="auto" w:fill="D9D9D9"/>
          </w:tcPr>
          <w:p w14:paraId="5BA4E97C" w14:textId="77777777" w:rsidR="005A6F88" w:rsidRPr="00976B0C" w:rsidRDefault="005A6F88" w:rsidP="00976B0C">
            <w:pPr>
              <w:jc w:val="both"/>
              <w:rPr>
                <w:rFonts w:ascii="Verdana" w:hAnsi="Verdana" w:cs="Verdana"/>
              </w:rPr>
            </w:pPr>
          </w:p>
          <w:p w14:paraId="609E33F4" w14:textId="77777777" w:rsidR="005A6F88" w:rsidRPr="00976B0C" w:rsidRDefault="005A6F88"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303C05C9" w14:textId="77777777" w:rsidR="005A6F88" w:rsidRPr="00976B0C" w:rsidRDefault="005A6F88" w:rsidP="00976B0C">
            <w:pPr>
              <w:jc w:val="both"/>
              <w:rPr>
                <w:rFonts w:ascii="Verdana" w:hAnsi="Verdana" w:cs="Verdana"/>
              </w:rPr>
            </w:pPr>
          </w:p>
          <w:p w14:paraId="09B6CA50" w14:textId="77777777" w:rsidR="005A6F88" w:rsidRPr="00976B0C" w:rsidRDefault="005A6F88"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447C0DD1" w14:textId="77777777" w:rsidR="005A6F88" w:rsidRPr="00976B0C" w:rsidRDefault="005A6F88" w:rsidP="00976B0C">
            <w:pPr>
              <w:jc w:val="both"/>
              <w:rPr>
                <w:rFonts w:ascii="Verdana" w:hAnsi="Verdana" w:cs="Verdana"/>
              </w:rPr>
            </w:pPr>
          </w:p>
          <w:p w14:paraId="662AF1F3" w14:textId="77777777" w:rsidR="005A6F88" w:rsidRPr="00976B0C" w:rsidRDefault="005A6F88"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1890EE1E" w14:textId="77777777" w:rsidR="005A6F88" w:rsidRPr="00976B0C" w:rsidRDefault="005A6F88" w:rsidP="00976B0C">
            <w:pPr>
              <w:jc w:val="both"/>
              <w:rPr>
                <w:rFonts w:ascii="Verdana" w:hAnsi="Verdana" w:cs="Verdana"/>
              </w:rPr>
            </w:pPr>
          </w:p>
          <w:p w14:paraId="0B0BAB86" w14:textId="77777777" w:rsidR="005A6F88" w:rsidRPr="00976B0C" w:rsidRDefault="005A6F88"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59BFF71D" w14:textId="77777777" w:rsidR="005A6F88" w:rsidRPr="00976B0C" w:rsidRDefault="005A6F88" w:rsidP="00976B0C">
            <w:pPr>
              <w:jc w:val="both"/>
              <w:rPr>
                <w:rFonts w:ascii="Verdana" w:hAnsi="Verdana" w:cs="Verdana"/>
              </w:rPr>
            </w:pPr>
          </w:p>
          <w:p w14:paraId="3477FFA8" w14:textId="77777777" w:rsidR="005A6F88" w:rsidRPr="00976B0C" w:rsidRDefault="005A6F88"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A97ADFD" w14:textId="77777777" w:rsidR="005A6F88" w:rsidRPr="00976B0C" w:rsidRDefault="005A6F88" w:rsidP="00976B0C">
            <w:pPr>
              <w:jc w:val="both"/>
              <w:rPr>
                <w:rFonts w:ascii="Verdana" w:hAnsi="Verdana" w:cs="Verdana"/>
              </w:rPr>
            </w:pPr>
          </w:p>
          <w:p w14:paraId="27FABA93" w14:textId="77777777" w:rsidR="005A6F88" w:rsidRPr="00976B0C" w:rsidRDefault="005A6F88"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58D45006" w14:textId="77777777" w:rsidR="005A6F88" w:rsidRPr="00976B0C" w:rsidRDefault="005A6F88" w:rsidP="00976B0C">
            <w:pPr>
              <w:jc w:val="both"/>
              <w:rPr>
                <w:rFonts w:ascii="Verdana" w:hAnsi="Verdana" w:cs="Verdana"/>
              </w:rPr>
            </w:pPr>
          </w:p>
          <w:p w14:paraId="640EDFFA" w14:textId="77777777" w:rsidR="005A6F88" w:rsidRPr="00976B0C" w:rsidRDefault="005A6F88" w:rsidP="00976B0C">
            <w:pPr>
              <w:jc w:val="both"/>
              <w:rPr>
                <w:rFonts w:ascii="Verdana" w:hAnsi="Verdana" w:cs="Verdana"/>
              </w:rPr>
            </w:pPr>
          </w:p>
        </w:tc>
      </w:tr>
    </w:tbl>
    <w:p w14:paraId="625AAC82" w14:textId="77777777" w:rsidR="005A6F88" w:rsidRPr="00383F4F" w:rsidRDefault="005A6F88" w:rsidP="000830B2">
      <w:pPr>
        <w:ind w:left="720" w:right="538" w:firstLine="17"/>
        <w:jc w:val="both"/>
        <w:rPr>
          <w:rFonts w:ascii="Verdana" w:hAnsi="Verdana" w:cs="Verdana"/>
          <w:sz w:val="20"/>
          <w:szCs w:val="20"/>
        </w:rPr>
      </w:pPr>
    </w:p>
    <w:p w14:paraId="4B98EEE3" w14:textId="77777777" w:rsidR="005A6F88" w:rsidRPr="00383F4F" w:rsidRDefault="005A6F88"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45115760" w14:textId="77777777" w:rsidR="005A6F88" w:rsidRDefault="005A6F88" w:rsidP="000830B2">
      <w:pPr>
        <w:tabs>
          <w:tab w:val="left" w:pos="1944"/>
        </w:tabs>
        <w:rPr>
          <w:b/>
        </w:rPr>
      </w:pPr>
    </w:p>
    <w:p w14:paraId="4551E0B5" w14:textId="77777777" w:rsidR="005A6F88" w:rsidRPr="00257FBF" w:rsidRDefault="005A6F88" w:rsidP="006E7571">
      <w:pPr>
        <w:spacing w:line="360" w:lineRule="auto"/>
        <w:rPr>
          <w:b/>
        </w:rPr>
      </w:pPr>
      <w:r>
        <w:rPr>
          <w:b/>
        </w:rPr>
        <w:br w:type="page"/>
      </w:r>
      <w:r w:rsidRPr="00257FBF">
        <w:rPr>
          <w:b/>
        </w:rPr>
        <w:lastRenderedPageBreak/>
        <w:t xml:space="preserve">Question </w:t>
      </w:r>
      <w:r>
        <w:rPr>
          <w:b/>
        </w:rPr>
        <w:t>1</w:t>
      </w:r>
      <w:r w:rsidRPr="00257FBF">
        <w:rPr>
          <w:b/>
        </w:rPr>
        <w:t xml:space="preserve"> (Total </w:t>
      </w:r>
      <w:r>
        <w:rPr>
          <w:b/>
        </w:rPr>
        <w:t>4</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5A6F88" w:rsidRPr="00B96873" w14:paraId="1822D417" w14:textId="77777777" w:rsidTr="001C4656">
        <w:tc>
          <w:tcPr>
            <w:tcW w:w="846" w:type="dxa"/>
            <w:shd w:val="clear" w:color="auto" w:fill="C0C0C0"/>
          </w:tcPr>
          <w:p w14:paraId="712649A1" w14:textId="77777777" w:rsidR="005A6F88" w:rsidRPr="00B96873" w:rsidRDefault="005A6F88" w:rsidP="001C4656">
            <w:pPr>
              <w:rPr>
                <w:b/>
              </w:rPr>
            </w:pPr>
            <w:r w:rsidRPr="00B96873">
              <w:rPr>
                <w:b/>
              </w:rPr>
              <w:t>Part</w:t>
            </w:r>
          </w:p>
        </w:tc>
        <w:tc>
          <w:tcPr>
            <w:tcW w:w="4322" w:type="dxa"/>
            <w:shd w:val="clear" w:color="auto" w:fill="C0C0C0"/>
          </w:tcPr>
          <w:p w14:paraId="64E3A96F" w14:textId="77777777" w:rsidR="005A6F88" w:rsidRPr="00B96873" w:rsidRDefault="005A6F88" w:rsidP="001C4656">
            <w:pPr>
              <w:rPr>
                <w:b/>
              </w:rPr>
            </w:pPr>
            <w:r w:rsidRPr="00B96873">
              <w:rPr>
                <w:b/>
              </w:rPr>
              <w:t>Working or answer an examiner might expect to see</w:t>
            </w:r>
          </w:p>
        </w:tc>
        <w:tc>
          <w:tcPr>
            <w:tcW w:w="891" w:type="dxa"/>
            <w:shd w:val="clear" w:color="auto" w:fill="C0C0C0"/>
          </w:tcPr>
          <w:p w14:paraId="0CE80296" w14:textId="77777777" w:rsidR="005A6F88" w:rsidRPr="00B96873" w:rsidRDefault="005A6F88" w:rsidP="001C4656">
            <w:pPr>
              <w:rPr>
                <w:b/>
              </w:rPr>
            </w:pPr>
            <w:r w:rsidRPr="00B96873">
              <w:rPr>
                <w:b/>
              </w:rPr>
              <w:t>Mark</w:t>
            </w:r>
          </w:p>
        </w:tc>
        <w:tc>
          <w:tcPr>
            <w:tcW w:w="4361" w:type="dxa"/>
            <w:shd w:val="clear" w:color="auto" w:fill="C0C0C0"/>
          </w:tcPr>
          <w:p w14:paraId="3BB7E040" w14:textId="77777777" w:rsidR="005A6F88" w:rsidRPr="00B96873" w:rsidRDefault="005A6F88" w:rsidP="001C4656">
            <w:pPr>
              <w:rPr>
                <w:b/>
              </w:rPr>
            </w:pPr>
            <w:r w:rsidRPr="00B96873">
              <w:rPr>
                <w:b/>
              </w:rPr>
              <w:t>Notes</w:t>
            </w:r>
          </w:p>
        </w:tc>
      </w:tr>
      <w:tr w:rsidR="005A6F88" w:rsidRPr="00B96873" w14:paraId="0BC0DFA2" w14:textId="77777777" w:rsidTr="001C4656">
        <w:trPr>
          <w:trHeight w:val="238"/>
        </w:trPr>
        <w:tc>
          <w:tcPr>
            <w:tcW w:w="846" w:type="dxa"/>
          </w:tcPr>
          <w:p w14:paraId="0B2F2BDC" w14:textId="77777777" w:rsidR="005A6F88" w:rsidRPr="00B96873" w:rsidRDefault="005A6F88" w:rsidP="001C4656">
            <w:pPr>
              <w:spacing w:before="120" w:after="120"/>
              <w:jc w:val="center"/>
            </w:pPr>
            <w:r>
              <w:t>(a)</w:t>
            </w:r>
          </w:p>
        </w:tc>
        <w:tc>
          <w:tcPr>
            <w:tcW w:w="4322" w:type="dxa"/>
          </w:tcPr>
          <w:p w14:paraId="2BB23E8F" w14:textId="77777777" w:rsidR="005A6F88" w:rsidRPr="00762C33" w:rsidRDefault="005A6F88" w:rsidP="001C4656">
            <w:pPr>
              <w:spacing w:before="120" w:after="120"/>
            </w:pPr>
            <w:r w:rsidRPr="00762C33">
              <w:t>(100, 18)</w:t>
            </w:r>
          </w:p>
        </w:tc>
        <w:tc>
          <w:tcPr>
            <w:tcW w:w="891" w:type="dxa"/>
          </w:tcPr>
          <w:p w14:paraId="7016D128" w14:textId="77777777" w:rsidR="005A6F88" w:rsidRPr="00B96873" w:rsidRDefault="005A6F88" w:rsidP="001C4656">
            <w:pPr>
              <w:spacing w:before="120" w:after="120"/>
              <w:jc w:val="center"/>
            </w:pPr>
            <w:r>
              <w:t>B1</w:t>
            </w:r>
          </w:p>
        </w:tc>
        <w:tc>
          <w:tcPr>
            <w:tcW w:w="4361" w:type="dxa"/>
          </w:tcPr>
          <w:p w14:paraId="3662EA3C" w14:textId="77777777" w:rsidR="005A6F88" w:rsidRDefault="005A6F88" w:rsidP="001C4656">
            <w:pPr>
              <w:spacing w:before="120" w:after="120"/>
            </w:pPr>
            <w:r>
              <w:t>This mark is given for the correct answer only</w:t>
            </w:r>
          </w:p>
        </w:tc>
      </w:tr>
      <w:tr w:rsidR="005A6F88" w:rsidRPr="00B96873" w14:paraId="31399DDA" w14:textId="77777777" w:rsidTr="001C4656">
        <w:trPr>
          <w:trHeight w:val="235"/>
        </w:trPr>
        <w:tc>
          <w:tcPr>
            <w:tcW w:w="846" w:type="dxa"/>
            <w:vMerge w:val="restart"/>
          </w:tcPr>
          <w:p w14:paraId="0150098B" w14:textId="77777777" w:rsidR="005A6F88" w:rsidRPr="00B96873" w:rsidRDefault="005A6F88" w:rsidP="001C4656">
            <w:pPr>
              <w:spacing w:before="120" w:after="120"/>
              <w:jc w:val="center"/>
            </w:pPr>
            <w:r>
              <w:t>(b)</w:t>
            </w:r>
          </w:p>
        </w:tc>
        <w:tc>
          <w:tcPr>
            <w:tcW w:w="4322" w:type="dxa"/>
          </w:tcPr>
          <w:p w14:paraId="768ADC1B" w14:textId="77777777" w:rsidR="005A6F88" w:rsidRPr="00A5127E" w:rsidRDefault="006F04D7" w:rsidP="001C4656">
            <w:pPr>
              <w:spacing w:before="120" w:after="120"/>
            </w:pPr>
            <w:r>
              <w:rPr>
                <w:noProof/>
              </w:rPr>
              <w:pict w14:anchorId="05A87E3B">
                <v:group id="_x0000_s1026" style="position:absolute;margin-left:53.95pt;margin-top:24.45pt;width:135.75pt;height:132pt;z-index:1;mso-position-horizontal-relative:text;mso-position-vertical-relative:text" coordorigin="2776,3128" coordsize="2715,2640">
                  <v:line id="_x0000_s1027" style="position:absolute;flip:y" from="2776,3128" to="5491,5341"/>
                  <v:line id="_x0000_s1028" style="position:absolute;flip:y" from="4572,3865" to="4572,5768">
                    <v:stroke dashstyle="dash"/>
                  </v:line>
                </v:group>
              </w:pict>
            </w:r>
            <w:r w:rsidR="00F7282D">
              <w:pict w14:anchorId="2BFF6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64.5pt">
                  <v:imagedata r:id="rId7" o:title=""/>
                </v:shape>
              </w:pict>
            </w:r>
          </w:p>
        </w:tc>
        <w:tc>
          <w:tcPr>
            <w:tcW w:w="891" w:type="dxa"/>
          </w:tcPr>
          <w:p w14:paraId="482AE402" w14:textId="77777777" w:rsidR="005A6F88" w:rsidRPr="00B96873" w:rsidRDefault="005A6F88" w:rsidP="001C4656">
            <w:pPr>
              <w:spacing w:before="120" w:after="120"/>
              <w:jc w:val="center"/>
            </w:pPr>
            <w:r>
              <w:t>M1</w:t>
            </w:r>
          </w:p>
        </w:tc>
        <w:tc>
          <w:tcPr>
            <w:tcW w:w="4361" w:type="dxa"/>
          </w:tcPr>
          <w:p w14:paraId="3079EAD5" w14:textId="77777777" w:rsidR="005A6F88" w:rsidRDefault="005A6F88" w:rsidP="001C4656">
            <w:pPr>
              <w:spacing w:before="120" w:after="120"/>
            </w:pPr>
            <w:r>
              <w:t xml:space="preserve">This mark is given for a method to read off a line of best fit </w:t>
            </w:r>
          </w:p>
          <w:p w14:paraId="5032B981" w14:textId="77777777" w:rsidR="005A6F88" w:rsidRDefault="005A6F88" w:rsidP="001C4656">
            <w:pPr>
              <w:spacing w:before="120" w:after="120"/>
            </w:pPr>
            <w:r>
              <w:t xml:space="preserve">or </w:t>
            </w:r>
          </w:p>
          <w:p w14:paraId="450378AF" w14:textId="77777777" w:rsidR="005A6F88" w:rsidRPr="00762C33" w:rsidRDefault="005A6F88" w:rsidP="001C4656">
            <w:pPr>
              <w:spacing w:before="120" w:after="120"/>
            </w:pPr>
            <w:r>
              <w:t xml:space="preserve">to find a point on the grid at (370, </w:t>
            </w:r>
            <w:r>
              <w:rPr>
                <w:i/>
              </w:rPr>
              <w:t>y</w:t>
            </w:r>
            <w:r>
              <w:t xml:space="preserve">), where </w:t>
            </w:r>
            <w:r>
              <w:rPr>
                <w:i/>
              </w:rPr>
              <w:t>y</w:t>
            </w:r>
            <w:r>
              <w:t xml:space="preserve"> is in the range 12.8 to 14.6</w:t>
            </w:r>
          </w:p>
        </w:tc>
      </w:tr>
      <w:tr w:rsidR="005A6F88" w:rsidRPr="00B96873" w14:paraId="05603013" w14:textId="77777777" w:rsidTr="001C4656">
        <w:trPr>
          <w:trHeight w:val="235"/>
        </w:trPr>
        <w:tc>
          <w:tcPr>
            <w:tcW w:w="846" w:type="dxa"/>
            <w:vMerge/>
          </w:tcPr>
          <w:p w14:paraId="0A698A97" w14:textId="77777777" w:rsidR="005A6F88" w:rsidRPr="00B96873" w:rsidRDefault="005A6F88" w:rsidP="001C4656">
            <w:pPr>
              <w:spacing w:before="120" w:after="120"/>
              <w:jc w:val="center"/>
            </w:pPr>
          </w:p>
        </w:tc>
        <w:tc>
          <w:tcPr>
            <w:tcW w:w="4322" w:type="dxa"/>
          </w:tcPr>
          <w:p w14:paraId="0DF686E5" w14:textId="77777777" w:rsidR="005A6F88" w:rsidRDefault="005A6F88" w:rsidP="001C4656">
            <w:pPr>
              <w:spacing w:before="120" w:after="120"/>
            </w:pPr>
            <w:r>
              <w:t>13.7</w:t>
            </w:r>
          </w:p>
        </w:tc>
        <w:tc>
          <w:tcPr>
            <w:tcW w:w="891" w:type="dxa"/>
          </w:tcPr>
          <w:p w14:paraId="45A1AFF8" w14:textId="77777777" w:rsidR="005A6F88" w:rsidRDefault="005A6F88" w:rsidP="001C4656">
            <w:pPr>
              <w:spacing w:before="120" w:after="120"/>
              <w:jc w:val="center"/>
            </w:pPr>
            <w:r>
              <w:t>A1</w:t>
            </w:r>
          </w:p>
        </w:tc>
        <w:tc>
          <w:tcPr>
            <w:tcW w:w="4361" w:type="dxa"/>
          </w:tcPr>
          <w:p w14:paraId="66E8A072" w14:textId="77777777" w:rsidR="005A6F88" w:rsidRDefault="005A6F88" w:rsidP="001C4656">
            <w:pPr>
              <w:spacing w:before="120" w:after="120"/>
            </w:pPr>
            <w:r>
              <w:t>This mark is given for a correct answer in the range 12.8 to 14.6</w:t>
            </w:r>
          </w:p>
        </w:tc>
      </w:tr>
      <w:tr w:rsidR="005A6F88" w:rsidRPr="00B96873" w14:paraId="0CDF1940" w14:textId="77777777" w:rsidTr="001C4656">
        <w:trPr>
          <w:trHeight w:val="235"/>
        </w:trPr>
        <w:tc>
          <w:tcPr>
            <w:tcW w:w="846" w:type="dxa"/>
          </w:tcPr>
          <w:p w14:paraId="562109A4" w14:textId="77777777" w:rsidR="005A6F88" w:rsidRPr="00B96873" w:rsidRDefault="005A6F88" w:rsidP="001C4656">
            <w:pPr>
              <w:spacing w:before="120" w:after="120"/>
              <w:jc w:val="center"/>
            </w:pPr>
            <w:r>
              <w:t>(c)</w:t>
            </w:r>
          </w:p>
        </w:tc>
        <w:tc>
          <w:tcPr>
            <w:tcW w:w="4322" w:type="dxa"/>
          </w:tcPr>
          <w:p w14:paraId="4C7BB005" w14:textId="77777777" w:rsidR="005A6F88" w:rsidRDefault="005A6F88" w:rsidP="001C4656">
            <w:pPr>
              <w:spacing w:before="120" w:after="120"/>
            </w:pPr>
            <w:r>
              <w:t>For example:</w:t>
            </w:r>
          </w:p>
          <w:p w14:paraId="401C88AF" w14:textId="77777777" w:rsidR="005A6F88" w:rsidRDefault="005A6F88" w:rsidP="001C4656">
            <w:pPr>
              <w:spacing w:before="120" w:after="120"/>
            </w:pPr>
            <w:r>
              <w:t>No, this point can be disregarded from the general trend</w:t>
            </w:r>
          </w:p>
        </w:tc>
        <w:tc>
          <w:tcPr>
            <w:tcW w:w="891" w:type="dxa"/>
          </w:tcPr>
          <w:p w14:paraId="21B46563" w14:textId="77777777" w:rsidR="005A6F88" w:rsidRDefault="005A6F88" w:rsidP="001C4656">
            <w:pPr>
              <w:spacing w:before="120" w:after="120"/>
              <w:jc w:val="center"/>
            </w:pPr>
            <w:r>
              <w:t>C1</w:t>
            </w:r>
          </w:p>
        </w:tc>
        <w:tc>
          <w:tcPr>
            <w:tcW w:w="4361" w:type="dxa"/>
          </w:tcPr>
          <w:p w14:paraId="20A24934" w14:textId="77777777" w:rsidR="005A6F88" w:rsidRDefault="005A6F88" w:rsidP="001C4656">
            <w:pPr>
              <w:spacing w:before="120" w:after="120"/>
            </w:pPr>
            <w:r>
              <w:t>This mark is given for a correct reason</w:t>
            </w:r>
          </w:p>
        </w:tc>
      </w:tr>
    </w:tbl>
    <w:p w14:paraId="65D8590E" w14:textId="77777777" w:rsidR="005A6F88" w:rsidRDefault="005A6F88" w:rsidP="006E7571">
      <w:pPr>
        <w:spacing w:line="360" w:lineRule="auto"/>
        <w:jc w:val="both"/>
        <w:rPr>
          <w:b/>
        </w:rPr>
      </w:pPr>
    </w:p>
    <w:p w14:paraId="37DD5FC1" w14:textId="77777777" w:rsidR="005A6F88" w:rsidRPr="00B96873" w:rsidRDefault="005A6F88" w:rsidP="006E7571">
      <w:pPr>
        <w:spacing w:line="360" w:lineRule="auto"/>
        <w:jc w:val="both"/>
        <w:rPr>
          <w:b/>
        </w:rPr>
      </w:pPr>
      <w:r w:rsidRPr="00B96873">
        <w:rPr>
          <w:b/>
        </w:rPr>
        <w:t xml:space="preserve">Question 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526B3AA" w14:textId="77777777" w:rsidTr="001C4656">
        <w:tc>
          <w:tcPr>
            <w:tcW w:w="851" w:type="dxa"/>
            <w:shd w:val="clear" w:color="auto" w:fill="C0C0C0"/>
          </w:tcPr>
          <w:p w14:paraId="42AF37A5" w14:textId="77777777" w:rsidR="005A6F88" w:rsidRPr="00B96873" w:rsidRDefault="005A6F88" w:rsidP="001C4656">
            <w:pPr>
              <w:rPr>
                <w:b/>
              </w:rPr>
            </w:pPr>
            <w:r w:rsidRPr="00B96873">
              <w:rPr>
                <w:b/>
              </w:rPr>
              <w:t>Part</w:t>
            </w:r>
          </w:p>
        </w:tc>
        <w:tc>
          <w:tcPr>
            <w:tcW w:w="4403" w:type="dxa"/>
            <w:shd w:val="clear" w:color="auto" w:fill="C0C0C0"/>
          </w:tcPr>
          <w:p w14:paraId="56F68830"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4AD36BB5" w14:textId="77777777" w:rsidR="005A6F88" w:rsidRPr="00B96873" w:rsidRDefault="005A6F88" w:rsidP="001C4656">
            <w:pPr>
              <w:rPr>
                <w:b/>
              </w:rPr>
            </w:pPr>
            <w:r w:rsidRPr="00B96873">
              <w:rPr>
                <w:b/>
              </w:rPr>
              <w:t>Mark</w:t>
            </w:r>
          </w:p>
        </w:tc>
        <w:tc>
          <w:tcPr>
            <w:tcW w:w="4273" w:type="dxa"/>
            <w:shd w:val="clear" w:color="auto" w:fill="C0C0C0"/>
          </w:tcPr>
          <w:p w14:paraId="2BD7E987" w14:textId="77777777" w:rsidR="005A6F88" w:rsidRPr="00B96873" w:rsidRDefault="005A6F88" w:rsidP="001C4656">
            <w:pPr>
              <w:rPr>
                <w:b/>
              </w:rPr>
            </w:pPr>
            <w:r w:rsidRPr="00B96873">
              <w:rPr>
                <w:b/>
              </w:rPr>
              <w:t>Notes</w:t>
            </w:r>
          </w:p>
        </w:tc>
      </w:tr>
      <w:tr w:rsidR="005A6F88" w:rsidRPr="00B96873" w14:paraId="232C5200" w14:textId="77777777" w:rsidTr="001C4656">
        <w:trPr>
          <w:trHeight w:val="70"/>
        </w:trPr>
        <w:tc>
          <w:tcPr>
            <w:tcW w:w="851" w:type="dxa"/>
            <w:vMerge w:val="restart"/>
          </w:tcPr>
          <w:p w14:paraId="08C74F83" w14:textId="77777777" w:rsidR="005A6F88" w:rsidRPr="00B96873" w:rsidRDefault="005A6F88" w:rsidP="001C4656">
            <w:pPr>
              <w:spacing w:before="120" w:after="120"/>
              <w:jc w:val="center"/>
            </w:pPr>
          </w:p>
        </w:tc>
        <w:tc>
          <w:tcPr>
            <w:tcW w:w="4403" w:type="dxa"/>
          </w:tcPr>
          <w:p w14:paraId="61420464" w14:textId="77777777" w:rsidR="005A6F88" w:rsidRPr="00762C33" w:rsidRDefault="005A6F88" w:rsidP="001C4656">
            <w:pPr>
              <w:spacing w:before="120" w:after="120"/>
            </w:pPr>
            <w:r w:rsidRPr="00762C33">
              <w:t>9 + 2 + 1 = 12</w:t>
            </w:r>
          </w:p>
        </w:tc>
        <w:tc>
          <w:tcPr>
            <w:tcW w:w="893" w:type="dxa"/>
          </w:tcPr>
          <w:p w14:paraId="3CAF6C2F" w14:textId="77777777" w:rsidR="005A6F88" w:rsidRPr="00B96873" w:rsidRDefault="005A6F88" w:rsidP="001C4656">
            <w:pPr>
              <w:spacing w:before="120" w:after="120"/>
              <w:jc w:val="center"/>
            </w:pPr>
            <w:r>
              <w:t>M1</w:t>
            </w:r>
          </w:p>
        </w:tc>
        <w:tc>
          <w:tcPr>
            <w:tcW w:w="4273" w:type="dxa"/>
          </w:tcPr>
          <w:p w14:paraId="30D62A95" w14:textId="77777777" w:rsidR="005A6F88" w:rsidRPr="00B96873" w:rsidRDefault="005A6F88" w:rsidP="001C4656">
            <w:pPr>
              <w:spacing w:before="120" w:after="120"/>
            </w:pPr>
            <w:r>
              <w:t>This mark is given for a method to work with the ratio given</w:t>
            </w:r>
          </w:p>
        </w:tc>
      </w:tr>
      <w:tr w:rsidR="005A6F88" w:rsidRPr="00B96873" w14:paraId="70C79CE9" w14:textId="77777777" w:rsidTr="001C4656">
        <w:trPr>
          <w:trHeight w:val="105"/>
        </w:trPr>
        <w:tc>
          <w:tcPr>
            <w:tcW w:w="851" w:type="dxa"/>
            <w:vMerge/>
          </w:tcPr>
          <w:p w14:paraId="7652827E" w14:textId="77777777" w:rsidR="005A6F88" w:rsidRPr="00B96873" w:rsidRDefault="005A6F88" w:rsidP="001C4656">
            <w:pPr>
              <w:spacing w:before="120" w:after="120"/>
              <w:jc w:val="center"/>
            </w:pPr>
          </w:p>
        </w:tc>
        <w:tc>
          <w:tcPr>
            <w:tcW w:w="4403" w:type="dxa"/>
          </w:tcPr>
          <w:p w14:paraId="56651A54" w14:textId="77777777" w:rsidR="005A6F88" w:rsidRPr="00B96873" w:rsidRDefault="005A6F88" w:rsidP="001C4656">
            <w:pPr>
              <w:spacing w:before="120" w:after="120"/>
            </w:pPr>
            <w:r>
              <w:t xml:space="preserve">6000 </w:t>
            </w:r>
            <w:r>
              <w:sym w:font="Symbol" w:char="F0B4"/>
            </w:r>
            <w:r>
              <w:t xml:space="preserve"> </w:t>
            </w:r>
            <w:r w:rsidRPr="00732CDA">
              <w:rPr>
                <w:position w:val="-24"/>
              </w:rPr>
              <w:object w:dxaOrig="320" w:dyaOrig="620" w14:anchorId="7FA70B98">
                <v:shape id="_x0000_i1026" type="#_x0000_t75" style="width:15.5pt;height:31pt" o:ole="">
                  <v:imagedata r:id="rId8" o:title=""/>
                </v:shape>
                <o:OLEObject Type="Embed" ProgID="Equation.3" ShapeID="_x0000_i1026" DrawAspect="Content" ObjectID="_1698229904" r:id="rId9"/>
              </w:object>
            </w:r>
            <w:r>
              <w:t xml:space="preserve"> = 1000</w:t>
            </w:r>
          </w:p>
        </w:tc>
        <w:tc>
          <w:tcPr>
            <w:tcW w:w="893" w:type="dxa"/>
          </w:tcPr>
          <w:p w14:paraId="7FAFDA69" w14:textId="77777777" w:rsidR="005A6F88" w:rsidRPr="00B96873" w:rsidRDefault="005A6F88" w:rsidP="001C4656">
            <w:pPr>
              <w:spacing w:before="120" w:after="120"/>
              <w:jc w:val="center"/>
            </w:pPr>
            <w:r>
              <w:t>M1</w:t>
            </w:r>
          </w:p>
        </w:tc>
        <w:tc>
          <w:tcPr>
            <w:tcW w:w="4273" w:type="dxa"/>
          </w:tcPr>
          <w:p w14:paraId="185ADC71" w14:textId="77777777" w:rsidR="005A6F88" w:rsidRPr="00B96873" w:rsidRDefault="005A6F88" w:rsidP="001C4656">
            <w:pPr>
              <w:spacing w:before="120" w:after="120"/>
            </w:pPr>
            <w:r>
              <w:t>This mark is given for a method to find the total weight of the cheese needed</w:t>
            </w:r>
          </w:p>
        </w:tc>
      </w:tr>
      <w:tr w:rsidR="005A6F88" w:rsidRPr="00B96873" w14:paraId="4CD2DA6D" w14:textId="77777777" w:rsidTr="001C4656">
        <w:trPr>
          <w:trHeight w:val="70"/>
        </w:trPr>
        <w:tc>
          <w:tcPr>
            <w:tcW w:w="851" w:type="dxa"/>
            <w:vMerge/>
          </w:tcPr>
          <w:p w14:paraId="34DB89E3" w14:textId="77777777" w:rsidR="005A6F88" w:rsidRPr="00B96873" w:rsidRDefault="005A6F88" w:rsidP="001C4656">
            <w:pPr>
              <w:spacing w:before="120" w:after="120"/>
              <w:jc w:val="center"/>
            </w:pPr>
          </w:p>
        </w:tc>
        <w:tc>
          <w:tcPr>
            <w:tcW w:w="4403" w:type="dxa"/>
          </w:tcPr>
          <w:p w14:paraId="65458B06" w14:textId="77777777" w:rsidR="005A6F88" w:rsidRDefault="005A6F88" w:rsidP="001C4656">
            <w:pPr>
              <w:spacing w:before="120" w:after="120"/>
            </w:pPr>
            <w:r w:rsidRPr="00732CDA">
              <w:rPr>
                <w:position w:val="-24"/>
              </w:rPr>
              <w:object w:dxaOrig="560" w:dyaOrig="620" w14:anchorId="4674BF27">
                <v:shape id="_x0000_i1027" type="#_x0000_t75" style="width:27.5pt;height:31pt" o:ole="">
                  <v:imagedata r:id="rId10" o:title=""/>
                </v:shape>
                <o:OLEObject Type="Embed" ProgID="Equation.3" ShapeID="_x0000_i1027" DrawAspect="Content" ObjectID="_1698229905" r:id="rId11"/>
              </w:object>
            </w:r>
            <w:r>
              <w:t xml:space="preserve"> = 5.71…</w:t>
            </w:r>
          </w:p>
        </w:tc>
        <w:tc>
          <w:tcPr>
            <w:tcW w:w="893" w:type="dxa"/>
          </w:tcPr>
          <w:p w14:paraId="37F362E9" w14:textId="77777777" w:rsidR="005A6F88" w:rsidRDefault="005A6F88" w:rsidP="001C4656">
            <w:pPr>
              <w:spacing w:before="120" w:after="120"/>
              <w:jc w:val="center"/>
            </w:pPr>
            <w:r>
              <w:t>M1</w:t>
            </w:r>
          </w:p>
        </w:tc>
        <w:tc>
          <w:tcPr>
            <w:tcW w:w="4273" w:type="dxa"/>
          </w:tcPr>
          <w:p w14:paraId="0F26568B" w14:textId="77777777" w:rsidR="005A6F88" w:rsidRPr="00B96873" w:rsidRDefault="005A6F88" w:rsidP="001C4656">
            <w:pPr>
              <w:spacing w:before="120" w:after="120"/>
            </w:pPr>
            <w:r>
              <w:t>This mark is given for a method to find the number of lots of 175 g of cheese needed</w:t>
            </w:r>
          </w:p>
        </w:tc>
      </w:tr>
      <w:tr w:rsidR="005A6F88" w:rsidRPr="00B96873" w14:paraId="432E51DA" w14:textId="77777777" w:rsidTr="001C4656">
        <w:trPr>
          <w:trHeight w:val="70"/>
        </w:trPr>
        <w:tc>
          <w:tcPr>
            <w:tcW w:w="851" w:type="dxa"/>
            <w:vMerge/>
          </w:tcPr>
          <w:p w14:paraId="50126FD2" w14:textId="77777777" w:rsidR="005A6F88" w:rsidRPr="00B96873" w:rsidRDefault="005A6F88" w:rsidP="001C4656">
            <w:pPr>
              <w:spacing w:before="120" w:after="120"/>
              <w:jc w:val="center"/>
            </w:pPr>
          </w:p>
        </w:tc>
        <w:tc>
          <w:tcPr>
            <w:tcW w:w="4403" w:type="dxa"/>
          </w:tcPr>
          <w:p w14:paraId="6E58BE87" w14:textId="77777777" w:rsidR="005A6F88" w:rsidRDefault="005A6F88" w:rsidP="001C4656">
            <w:pPr>
              <w:spacing w:before="120" w:after="120"/>
            </w:pPr>
            <w:r>
              <w:t xml:space="preserve">2.25 </w:t>
            </w:r>
            <w:r>
              <w:sym w:font="Symbol" w:char="F0B4"/>
            </w:r>
            <w:r>
              <w:t xml:space="preserve"> 5.71… = 12.857…</w:t>
            </w:r>
          </w:p>
        </w:tc>
        <w:tc>
          <w:tcPr>
            <w:tcW w:w="893" w:type="dxa"/>
          </w:tcPr>
          <w:p w14:paraId="5D9228D1" w14:textId="77777777" w:rsidR="005A6F88" w:rsidRDefault="005A6F88" w:rsidP="001C4656">
            <w:pPr>
              <w:spacing w:before="120" w:after="120"/>
              <w:jc w:val="center"/>
            </w:pPr>
            <w:r>
              <w:t>A1</w:t>
            </w:r>
          </w:p>
        </w:tc>
        <w:tc>
          <w:tcPr>
            <w:tcW w:w="4273" w:type="dxa"/>
          </w:tcPr>
          <w:p w14:paraId="4B34C9CB" w14:textId="77777777" w:rsidR="005A6F88" w:rsidRPr="00B96873" w:rsidRDefault="005A6F88" w:rsidP="001C4656">
            <w:pPr>
              <w:spacing w:before="120" w:after="120"/>
            </w:pPr>
            <w:r>
              <w:t>This mark is given for a correct truncated or rounded answer of 12.85 or 12.86</w:t>
            </w:r>
          </w:p>
        </w:tc>
      </w:tr>
    </w:tbl>
    <w:p w14:paraId="6307019E" w14:textId="77777777" w:rsidR="005A6F88" w:rsidRDefault="005A6F88" w:rsidP="006E7571"/>
    <w:p w14:paraId="1ED5FA0B" w14:textId="77777777" w:rsidR="005A6F88" w:rsidRDefault="005A6F88" w:rsidP="006E7571"/>
    <w:p w14:paraId="11E64434" w14:textId="77777777" w:rsidR="005A6F88" w:rsidRPr="00B96873" w:rsidRDefault="005A6F88" w:rsidP="006E7571">
      <w:pPr>
        <w:spacing w:line="360" w:lineRule="auto"/>
        <w:jc w:val="both"/>
        <w:rPr>
          <w:b/>
        </w:rPr>
      </w:pPr>
      <w:r>
        <w:rPr>
          <w:b/>
        </w:rPr>
        <w:br w:type="page"/>
      </w:r>
      <w:r w:rsidRPr="00B96873">
        <w:rPr>
          <w:b/>
        </w:rPr>
        <w:lastRenderedPageBreak/>
        <w:t xml:space="preserve">Question 3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06F4F27" w14:textId="77777777" w:rsidTr="001C4656">
        <w:tc>
          <w:tcPr>
            <w:tcW w:w="851" w:type="dxa"/>
            <w:shd w:val="clear" w:color="auto" w:fill="C0C0C0"/>
          </w:tcPr>
          <w:p w14:paraId="49D327F3" w14:textId="77777777" w:rsidR="005A6F88" w:rsidRPr="00B96873" w:rsidRDefault="005A6F88" w:rsidP="001C4656">
            <w:pPr>
              <w:rPr>
                <w:b/>
              </w:rPr>
            </w:pPr>
            <w:r w:rsidRPr="00B96873">
              <w:rPr>
                <w:b/>
              </w:rPr>
              <w:t>Part</w:t>
            </w:r>
          </w:p>
        </w:tc>
        <w:tc>
          <w:tcPr>
            <w:tcW w:w="4403" w:type="dxa"/>
            <w:shd w:val="clear" w:color="auto" w:fill="C0C0C0"/>
          </w:tcPr>
          <w:p w14:paraId="44B083CC"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42BCFFE0" w14:textId="77777777" w:rsidR="005A6F88" w:rsidRPr="00B96873" w:rsidRDefault="005A6F88" w:rsidP="001C4656">
            <w:pPr>
              <w:rPr>
                <w:b/>
              </w:rPr>
            </w:pPr>
            <w:r w:rsidRPr="00B96873">
              <w:rPr>
                <w:b/>
              </w:rPr>
              <w:t>Mark</w:t>
            </w:r>
          </w:p>
        </w:tc>
        <w:tc>
          <w:tcPr>
            <w:tcW w:w="4273" w:type="dxa"/>
            <w:shd w:val="clear" w:color="auto" w:fill="C0C0C0"/>
          </w:tcPr>
          <w:p w14:paraId="67B11B40" w14:textId="77777777" w:rsidR="005A6F88" w:rsidRPr="00B96873" w:rsidRDefault="005A6F88" w:rsidP="001C4656">
            <w:pPr>
              <w:rPr>
                <w:b/>
              </w:rPr>
            </w:pPr>
            <w:r w:rsidRPr="00B96873">
              <w:rPr>
                <w:b/>
              </w:rPr>
              <w:t>Notes</w:t>
            </w:r>
          </w:p>
        </w:tc>
      </w:tr>
      <w:tr w:rsidR="005A6F88" w:rsidRPr="00B96873" w14:paraId="0657B67F" w14:textId="77777777" w:rsidTr="001C4656">
        <w:tc>
          <w:tcPr>
            <w:tcW w:w="851" w:type="dxa"/>
          </w:tcPr>
          <w:p w14:paraId="193C4A09" w14:textId="77777777" w:rsidR="005A6F88" w:rsidRPr="00B96873" w:rsidRDefault="005A6F88" w:rsidP="001C4656">
            <w:pPr>
              <w:spacing w:before="120" w:after="120"/>
              <w:jc w:val="center"/>
            </w:pPr>
            <w:r>
              <w:t>(a)</w:t>
            </w:r>
          </w:p>
        </w:tc>
        <w:tc>
          <w:tcPr>
            <w:tcW w:w="4403" w:type="dxa"/>
          </w:tcPr>
          <w:p w14:paraId="38F0FDF5" w14:textId="77777777" w:rsidR="005A6F88" w:rsidRDefault="005A6F88" w:rsidP="001C4656">
            <w:pPr>
              <w:spacing w:before="120" w:after="120"/>
            </w:pPr>
            <w:r>
              <w:t>450 000</w:t>
            </w:r>
          </w:p>
        </w:tc>
        <w:tc>
          <w:tcPr>
            <w:tcW w:w="893" w:type="dxa"/>
          </w:tcPr>
          <w:p w14:paraId="104B6CCF" w14:textId="77777777" w:rsidR="005A6F88" w:rsidRPr="00B96873" w:rsidRDefault="005A6F88" w:rsidP="001C4656">
            <w:pPr>
              <w:spacing w:before="120" w:after="120"/>
              <w:jc w:val="center"/>
            </w:pPr>
            <w:r>
              <w:t>B1</w:t>
            </w:r>
          </w:p>
        </w:tc>
        <w:tc>
          <w:tcPr>
            <w:tcW w:w="4273" w:type="dxa"/>
          </w:tcPr>
          <w:p w14:paraId="3899FBA5" w14:textId="77777777" w:rsidR="005A6F88" w:rsidRPr="00B96873" w:rsidRDefault="005A6F88" w:rsidP="001C4656">
            <w:pPr>
              <w:spacing w:before="120" w:after="120"/>
            </w:pPr>
            <w:r>
              <w:t>This mark is given for a correct answer only</w:t>
            </w:r>
          </w:p>
        </w:tc>
      </w:tr>
      <w:tr w:rsidR="005A6F88" w:rsidRPr="00B96873" w14:paraId="6859B565" w14:textId="77777777" w:rsidTr="001C4656">
        <w:tc>
          <w:tcPr>
            <w:tcW w:w="851" w:type="dxa"/>
          </w:tcPr>
          <w:p w14:paraId="6E00D989" w14:textId="77777777" w:rsidR="005A6F88" w:rsidRPr="00B96873" w:rsidRDefault="005A6F88" w:rsidP="001C4656">
            <w:pPr>
              <w:spacing w:before="120" w:after="120"/>
              <w:jc w:val="center"/>
            </w:pPr>
            <w:r>
              <w:t>(b)</w:t>
            </w:r>
          </w:p>
        </w:tc>
        <w:tc>
          <w:tcPr>
            <w:tcW w:w="4403" w:type="dxa"/>
          </w:tcPr>
          <w:p w14:paraId="31A64DD6" w14:textId="77777777" w:rsidR="005A6F88" w:rsidRPr="00465ABB" w:rsidRDefault="005A6F88" w:rsidP="001C4656">
            <w:pPr>
              <w:spacing w:before="120" w:after="120"/>
            </w:pPr>
            <w:r>
              <w:t xml:space="preserve">7 </w:t>
            </w:r>
            <w:r>
              <w:sym w:font="Symbol" w:char="F0B4"/>
            </w:r>
            <w:r>
              <w:t xml:space="preserve"> 10</w:t>
            </w:r>
            <w:r>
              <w:rPr>
                <w:vertAlign w:val="superscript"/>
              </w:rPr>
              <w:t>–3</w:t>
            </w:r>
          </w:p>
        </w:tc>
        <w:tc>
          <w:tcPr>
            <w:tcW w:w="893" w:type="dxa"/>
          </w:tcPr>
          <w:p w14:paraId="5404E854" w14:textId="77777777" w:rsidR="005A6F88" w:rsidRPr="00B96873" w:rsidRDefault="005A6F88" w:rsidP="001C4656">
            <w:pPr>
              <w:spacing w:before="120" w:after="120"/>
              <w:jc w:val="center"/>
            </w:pPr>
            <w:r>
              <w:t>B1</w:t>
            </w:r>
          </w:p>
        </w:tc>
        <w:tc>
          <w:tcPr>
            <w:tcW w:w="4273" w:type="dxa"/>
          </w:tcPr>
          <w:p w14:paraId="5B51B355" w14:textId="77777777" w:rsidR="005A6F88" w:rsidRPr="00B96873" w:rsidRDefault="005A6F88" w:rsidP="001C4656">
            <w:pPr>
              <w:spacing w:before="120" w:after="120"/>
            </w:pPr>
            <w:r>
              <w:t>This mark is given for a correct answer only</w:t>
            </w:r>
          </w:p>
        </w:tc>
      </w:tr>
      <w:tr w:rsidR="005A6F88" w:rsidRPr="00B96873" w14:paraId="1170AEC9" w14:textId="77777777" w:rsidTr="001C4656">
        <w:tc>
          <w:tcPr>
            <w:tcW w:w="851" w:type="dxa"/>
            <w:vMerge w:val="restart"/>
          </w:tcPr>
          <w:p w14:paraId="5490C4A6" w14:textId="77777777" w:rsidR="005A6F88" w:rsidRPr="00B96873" w:rsidRDefault="005A6F88" w:rsidP="001C4656">
            <w:pPr>
              <w:spacing w:before="120" w:after="120"/>
              <w:jc w:val="center"/>
            </w:pPr>
            <w:r>
              <w:t>(c)</w:t>
            </w:r>
          </w:p>
        </w:tc>
        <w:tc>
          <w:tcPr>
            <w:tcW w:w="4403" w:type="dxa"/>
          </w:tcPr>
          <w:p w14:paraId="50D4EFCB" w14:textId="77777777" w:rsidR="005A6F88" w:rsidRDefault="005A6F88" w:rsidP="001C4656">
            <w:pPr>
              <w:spacing w:before="120" w:after="120"/>
            </w:pPr>
            <w:r>
              <w:t>4200 + 530 = 4730</w:t>
            </w:r>
          </w:p>
        </w:tc>
        <w:tc>
          <w:tcPr>
            <w:tcW w:w="893" w:type="dxa"/>
          </w:tcPr>
          <w:p w14:paraId="14001045" w14:textId="77777777" w:rsidR="005A6F88" w:rsidRDefault="005A6F88" w:rsidP="001C4656">
            <w:pPr>
              <w:spacing w:before="120" w:after="120"/>
              <w:jc w:val="center"/>
            </w:pPr>
            <w:r>
              <w:t>M1</w:t>
            </w:r>
          </w:p>
        </w:tc>
        <w:tc>
          <w:tcPr>
            <w:tcW w:w="4273" w:type="dxa"/>
          </w:tcPr>
          <w:p w14:paraId="617CF284" w14:textId="77777777" w:rsidR="005A6F88" w:rsidRDefault="005A6F88" w:rsidP="001C4656">
            <w:pPr>
              <w:spacing w:before="120" w:after="120"/>
            </w:pPr>
            <w:r>
              <w:t>This mark is given for a method to find the calculation as an ordinary number</w:t>
            </w:r>
          </w:p>
        </w:tc>
      </w:tr>
      <w:tr w:rsidR="005A6F88" w:rsidRPr="00B96873" w14:paraId="4ABC813F" w14:textId="77777777" w:rsidTr="001C4656">
        <w:tc>
          <w:tcPr>
            <w:tcW w:w="851" w:type="dxa"/>
            <w:vMerge/>
          </w:tcPr>
          <w:p w14:paraId="2AEE2006" w14:textId="77777777" w:rsidR="005A6F88" w:rsidRPr="00B96873" w:rsidRDefault="005A6F88" w:rsidP="001C4656">
            <w:pPr>
              <w:spacing w:before="120" w:after="120"/>
              <w:jc w:val="center"/>
            </w:pPr>
          </w:p>
        </w:tc>
        <w:tc>
          <w:tcPr>
            <w:tcW w:w="4403" w:type="dxa"/>
          </w:tcPr>
          <w:p w14:paraId="0C4F5934" w14:textId="77777777" w:rsidR="005A6F88" w:rsidRPr="00465ABB" w:rsidRDefault="005A6F88" w:rsidP="001C4656">
            <w:pPr>
              <w:spacing w:before="120" w:after="120"/>
            </w:pPr>
            <w:r>
              <w:t xml:space="preserve">4.73 </w:t>
            </w:r>
            <w:r>
              <w:sym w:font="Symbol" w:char="F0B4"/>
            </w:r>
            <w:r>
              <w:t xml:space="preserve"> 10</w:t>
            </w:r>
            <w:r>
              <w:rPr>
                <w:vertAlign w:val="superscript"/>
              </w:rPr>
              <w:t>3</w:t>
            </w:r>
          </w:p>
        </w:tc>
        <w:tc>
          <w:tcPr>
            <w:tcW w:w="893" w:type="dxa"/>
          </w:tcPr>
          <w:p w14:paraId="5B1DDD41" w14:textId="77777777" w:rsidR="005A6F88" w:rsidRDefault="005A6F88" w:rsidP="001C4656">
            <w:pPr>
              <w:spacing w:before="120" w:after="120"/>
              <w:jc w:val="center"/>
            </w:pPr>
            <w:r>
              <w:t>A1</w:t>
            </w:r>
          </w:p>
        </w:tc>
        <w:tc>
          <w:tcPr>
            <w:tcW w:w="4273" w:type="dxa"/>
          </w:tcPr>
          <w:p w14:paraId="23BDFDC0" w14:textId="77777777" w:rsidR="005A6F88" w:rsidRPr="00B96873" w:rsidRDefault="005A6F88" w:rsidP="001C4656">
            <w:pPr>
              <w:spacing w:before="120" w:after="120"/>
            </w:pPr>
            <w:r>
              <w:t>This mark is given for the correct answer only</w:t>
            </w:r>
          </w:p>
        </w:tc>
      </w:tr>
    </w:tbl>
    <w:p w14:paraId="3CB72734" w14:textId="77777777" w:rsidR="005A6F88" w:rsidRPr="00B96873" w:rsidRDefault="005A6F88" w:rsidP="006E7571">
      <w:pPr>
        <w:spacing w:line="360" w:lineRule="auto"/>
      </w:pPr>
    </w:p>
    <w:p w14:paraId="5967BD25" w14:textId="77777777" w:rsidR="005A6F88" w:rsidRPr="00B96873" w:rsidRDefault="005A6F88" w:rsidP="006E7571">
      <w:pPr>
        <w:spacing w:line="360" w:lineRule="auto"/>
        <w:jc w:val="both"/>
        <w:rPr>
          <w:b/>
        </w:rPr>
      </w:pPr>
      <w:r w:rsidRPr="00B96873">
        <w:rPr>
          <w:b/>
        </w:rPr>
        <w:t xml:space="preserve">Question 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5657122A" w14:textId="77777777" w:rsidTr="001C4656">
        <w:tc>
          <w:tcPr>
            <w:tcW w:w="851" w:type="dxa"/>
            <w:shd w:val="clear" w:color="auto" w:fill="C0C0C0"/>
          </w:tcPr>
          <w:p w14:paraId="7BD02AAD" w14:textId="77777777" w:rsidR="005A6F88" w:rsidRPr="00B96873" w:rsidRDefault="005A6F88" w:rsidP="001C4656">
            <w:pPr>
              <w:rPr>
                <w:b/>
              </w:rPr>
            </w:pPr>
            <w:r w:rsidRPr="00B96873">
              <w:rPr>
                <w:b/>
              </w:rPr>
              <w:t>Part</w:t>
            </w:r>
          </w:p>
        </w:tc>
        <w:tc>
          <w:tcPr>
            <w:tcW w:w="4403" w:type="dxa"/>
            <w:shd w:val="clear" w:color="auto" w:fill="C0C0C0"/>
          </w:tcPr>
          <w:p w14:paraId="7C0220CF"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78B1B00A" w14:textId="77777777" w:rsidR="005A6F88" w:rsidRPr="00B96873" w:rsidRDefault="005A6F88" w:rsidP="001C4656">
            <w:pPr>
              <w:rPr>
                <w:b/>
              </w:rPr>
            </w:pPr>
            <w:r w:rsidRPr="00B96873">
              <w:rPr>
                <w:b/>
              </w:rPr>
              <w:t>Mark</w:t>
            </w:r>
          </w:p>
        </w:tc>
        <w:tc>
          <w:tcPr>
            <w:tcW w:w="4273" w:type="dxa"/>
            <w:shd w:val="clear" w:color="auto" w:fill="C0C0C0"/>
          </w:tcPr>
          <w:p w14:paraId="53BB5FCD" w14:textId="77777777" w:rsidR="005A6F88" w:rsidRPr="00B96873" w:rsidRDefault="005A6F88" w:rsidP="001C4656">
            <w:pPr>
              <w:rPr>
                <w:b/>
              </w:rPr>
            </w:pPr>
            <w:r w:rsidRPr="00B96873">
              <w:rPr>
                <w:b/>
              </w:rPr>
              <w:t>Notes</w:t>
            </w:r>
          </w:p>
        </w:tc>
      </w:tr>
      <w:tr w:rsidR="005A6F88" w:rsidRPr="00B96873" w14:paraId="7CCD9691" w14:textId="77777777" w:rsidTr="001C4656">
        <w:trPr>
          <w:trHeight w:val="230"/>
        </w:trPr>
        <w:tc>
          <w:tcPr>
            <w:tcW w:w="851" w:type="dxa"/>
            <w:vMerge w:val="restart"/>
          </w:tcPr>
          <w:p w14:paraId="6560B52A" w14:textId="77777777" w:rsidR="005A6F88" w:rsidRPr="00B96873" w:rsidRDefault="005A6F88" w:rsidP="001C4656">
            <w:pPr>
              <w:spacing w:before="120" w:after="120"/>
              <w:jc w:val="center"/>
            </w:pPr>
          </w:p>
        </w:tc>
        <w:tc>
          <w:tcPr>
            <w:tcW w:w="4403" w:type="dxa"/>
          </w:tcPr>
          <w:p w14:paraId="4A12F947" w14:textId="77777777" w:rsidR="005A6F88" w:rsidRDefault="005A6F88" w:rsidP="001C4656">
            <w:pPr>
              <w:spacing w:before="120" w:after="120"/>
            </w:pPr>
            <w:r>
              <w:t xml:space="preserve">Company </w:t>
            </w:r>
            <w:r w:rsidRPr="00DD18DB">
              <w:rPr>
                <w:b/>
              </w:rPr>
              <w:t>A</w:t>
            </w:r>
            <w:r>
              <w:t>:</w:t>
            </w:r>
          </w:p>
          <w:p w14:paraId="54F1FDA5" w14:textId="77777777" w:rsidR="005A6F88" w:rsidRPr="00B96873" w:rsidRDefault="005A6F88" w:rsidP="001C4656">
            <w:pPr>
              <w:spacing w:before="120" w:after="120"/>
            </w:pPr>
            <w:r w:rsidRPr="00DD18DB">
              <w:rPr>
                <w:position w:val="-24"/>
              </w:rPr>
              <w:object w:dxaOrig="600" w:dyaOrig="620" w14:anchorId="07D61B9B">
                <v:shape id="_x0000_i1028" type="#_x0000_t75" style="width:30pt;height:31pt" o:ole="">
                  <v:imagedata r:id="rId12" o:title=""/>
                </v:shape>
                <o:OLEObject Type="Embed" ProgID="Equation.3" ShapeID="_x0000_i1028" DrawAspect="Content" ObjectID="_1698229906" r:id="rId13"/>
              </w:object>
            </w:r>
            <w:r>
              <w:t xml:space="preserve"> </w:t>
            </w:r>
            <w:r>
              <w:sym w:font="Symbol" w:char="F0B4"/>
            </w:r>
            <w:r>
              <w:t xml:space="preserve"> 1.666 = 500 minutes</w:t>
            </w:r>
          </w:p>
        </w:tc>
        <w:tc>
          <w:tcPr>
            <w:tcW w:w="893" w:type="dxa"/>
          </w:tcPr>
          <w:p w14:paraId="629C8F83" w14:textId="77777777" w:rsidR="005A6F88" w:rsidRPr="00B96873" w:rsidRDefault="005A6F88" w:rsidP="001C4656">
            <w:pPr>
              <w:spacing w:before="120" w:after="120"/>
              <w:jc w:val="center"/>
            </w:pPr>
            <w:r>
              <w:t>P1</w:t>
            </w:r>
          </w:p>
        </w:tc>
        <w:tc>
          <w:tcPr>
            <w:tcW w:w="4273" w:type="dxa"/>
          </w:tcPr>
          <w:p w14:paraId="2B3A7600" w14:textId="77777777" w:rsidR="005A6F88" w:rsidRPr="00DD18DB" w:rsidRDefault="005A6F88" w:rsidP="001C4656">
            <w:pPr>
              <w:spacing w:before="120" w:after="120"/>
              <w:rPr>
                <w:b/>
              </w:rPr>
            </w:pPr>
            <w:r>
              <w:t xml:space="preserve">This mark is given for a process to find the amount of time taken by Company </w:t>
            </w:r>
            <w:r>
              <w:rPr>
                <w:b/>
              </w:rPr>
              <w:t>A</w:t>
            </w:r>
          </w:p>
        </w:tc>
      </w:tr>
      <w:tr w:rsidR="005A6F88" w:rsidRPr="00B96873" w14:paraId="69760AE2" w14:textId="77777777" w:rsidTr="001C4656">
        <w:tc>
          <w:tcPr>
            <w:tcW w:w="851" w:type="dxa"/>
            <w:vMerge/>
          </w:tcPr>
          <w:p w14:paraId="76163E32" w14:textId="77777777" w:rsidR="005A6F88" w:rsidRPr="00B96873" w:rsidRDefault="005A6F88" w:rsidP="001C4656">
            <w:pPr>
              <w:spacing w:before="120" w:after="120"/>
              <w:jc w:val="center"/>
            </w:pPr>
          </w:p>
        </w:tc>
        <w:tc>
          <w:tcPr>
            <w:tcW w:w="4403" w:type="dxa"/>
          </w:tcPr>
          <w:p w14:paraId="4E5CF861" w14:textId="77777777" w:rsidR="005A6F88" w:rsidRDefault="005A6F88" w:rsidP="001C4656">
            <w:pPr>
              <w:spacing w:before="120" w:after="120"/>
            </w:pPr>
            <w:r>
              <w:t xml:space="preserve">2.2 </w:t>
            </w:r>
            <w:r>
              <w:sym w:font="Symbol" w:char="F0B4"/>
            </w:r>
            <w:r>
              <w:t xml:space="preserve"> 4.54 = 9.988 litres per minute</w:t>
            </w:r>
          </w:p>
        </w:tc>
        <w:tc>
          <w:tcPr>
            <w:tcW w:w="893" w:type="dxa"/>
          </w:tcPr>
          <w:p w14:paraId="5FB17096" w14:textId="77777777" w:rsidR="005A6F88" w:rsidRDefault="005A6F88" w:rsidP="001C4656">
            <w:pPr>
              <w:spacing w:before="120" w:after="120"/>
              <w:jc w:val="center"/>
            </w:pPr>
            <w:r>
              <w:t>P1</w:t>
            </w:r>
          </w:p>
        </w:tc>
        <w:tc>
          <w:tcPr>
            <w:tcW w:w="4273" w:type="dxa"/>
          </w:tcPr>
          <w:p w14:paraId="3539120B" w14:textId="77777777" w:rsidR="005A6F88" w:rsidRPr="00DD18DB" w:rsidRDefault="005A6F88" w:rsidP="001C4656">
            <w:pPr>
              <w:spacing w:before="120" w:after="120"/>
              <w:rPr>
                <w:b/>
              </w:rPr>
            </w:pPr>
            <w:r>
              <w:t>This mark is given for a process to convert gallons to litres</w:t>
            </w:r>
          </w:p>
        </w:tc>
      </w:tr>
      <w:tr w:rsidR="005A6F88" w:rsidRPr="00B96873" w14:paraId="42FA7040" w14:textId="77777777" w:rsidTr="001C4656">
        <w:tc>
          <w:tcPr>
            <w:tcW w:w="851" w:type="dxa"/>
            <w:vMerge/>
          </w:tcPr>
          <w:p w14:paraId="708C669A" w14:textId="77777777" w:rsidR="005A6F88" w:rsidRPr="00B96873" w:rsidRDefault="005A6F88" w:rsidP="001C4656">
            <w:pPr>
              <w:spacing w:before="120" w:after="120"/>
              <w:jc w:val="center"/>
            </w:pPr>
          </w:p>
        </w:tc>
        <w:tc>
          <w:tcPr>
            <w:tcW w:w="4403" w:type="dxa"/>
          </w:tcPr>
          <w:p w14:paraId="55490E5E" w14:textId="77777777" w:rsidR="005A6F88" w:rsidRDefault="005A6F88" w:rsidP="001C4656">
            <w:pPr>
              <w:spacing w:before="120" w:after="120"/>
            </w:pPr>
            <w:r>
              <w:t xml:space="preserve">Company </w:t>
            </w:r>
            <w:r w:rsidRPr="00DD18DB">
              <w:rPr>
                <w:b/>
              </w:rPr>
              <w:t>B</w:t>
            </w:r>
            <w:r>
              <w:t>:</w:t>
            </w:r>
          </w:p>
          <w:p w14:paraId="6EB8FFB1" w14:textId="77777777" w:rsidR="005A6F88" w:rsidRDefault="005A6F88" w:rsidP="001C4656">
            <w:pPr>
              <w:spacing w:before="120" w:after="120"/>
            </w:pPr>
            <w:r w:rsidRPr="00DD18DB">
              <w:rPr>
                <w:position w:val="-24"/>
              </w:rPr>
              <w:object w:dxaOrig="639" w:dyaOrig="620" w14:anchorId="3BEDB405">
                <v:shape id="_x0000_i1029" type="#_x0000_t75" style="width:32pt;height:31pt" o:ole="">
                  <v:imagedata r:id="rId14" o:title=""/>
                </v:shape>
                <o:OLEObject Type="Embed" ProgID="Equation.3" ShapeID="_x0000_i1029" DrawAspect="Content" ObjectID="_1698229907" r:id="rId15"/>
              </w:object>
            </w:r>
            <w:r>
              <w:t xml:space="preserve"> = 240.29… minutes</w:t>
            </w:r>
          </w:p>
        </w:tc>
        <w:tc>
          <w:tcPr>
            <w:tcW w:w="893" w:type="dxa"/>
          </w:tcPr>
          <w:p w14:paraId="4A361772" w14:textId="77777777" w:rsidR="005A6F88" w:rsidRDefault="005A6F88" w:rsidP="001C4656">
            <w:pPr>
              <w:spacing w:before="120" w:after="120"/>
              <w:jc w:val="center"/>
            </w:pPr>
            <w:r>
              <w:t>P1</w:t>
            </w:r>
          </w:p>
        </w:tc>
        <w:tc>
          <w:tcPr>
            <w:tcW w:w="4273" w:type="dxa"/>
          </w:tcPr>
          <w:p w14:paraId="182E4ADB" w14:textId="77777777" w:rsidR="005A6F88" w:rsidRPr="00DD18DB" w:rsidRDefault="005A6F88" w:rsidP="001C4656">
            <w:pPr>
              <w:spacing w:before="120" w:after="120"/>
              <w:rPr>
                <w:b/>
              </w:rPr>
            </w:pPr>
            <w:r>
              <w:t xml:space="preserve">This mark is given for a process to find the amount of time taken by Company </w:t>
            </w:r>
            <w:r>
              <w:rPr>
                <w:b/>
              </w:rPr>
              <w:t>B</w:t>
            </w:r>
          </w:p>
        </w:tc>
      </w:tr>
      <w:tr w:rsidR="005A6F88" w:rsidRPr="00B96873" w14:paraId="00A3BB34" w14:textId="77777777" w:rsidTr="001C4656">
        <w:tc>
          <w:tcPr>
            <w:tcW w:w="851" w:type="dxa"/>
            <w:vMerge/>
          </w:tcPr>
          <w:p w14:paraId="1CB12609" w14:textId="77777777" w:rsidR="005A6F88" w:rsidRPr="00B96873" w:rsidRDefault="005A6F88" w:rsidP="001C4656">
            <w:pPr>
              <w:spacing w:before="120" w:after="120"/>
              <w:jc w:val="center"/>
            </w:pPr>
          </w:p>
        </w:tc>
        <w:tc>
          <w:tcPr>
            <w:tcW w:w="4403" w:type="dxa"/>
          </w:tcPr>
          <w:p w14:paraId="530CF87E" w14:textId="648BDAA2" w:rsidR="005A6F88" w:rsidRDefault="005A6F88" w:rsidP="001C4656">
            <w:pPr>
              <w:spacing w:before="120" w:after="120"/>
            </w:pPr>
            <w:r>
              <w:t>500 – 240.29… = 259.</w:t>
            </w:r>
            <w:r w:rsidR="008F02EA">
              <w:t>71</w:t>
            </w:r>
            <w:r>
              <w:t>…</w:t>
            </w:r>
          </w:p>
          <w:p w14:paraId="33A5CFB8" w14:textId="77777777" w:rsidR="005A6F88" w:rsidRDefault="005A6F88" w:rsidP="001C4656">
            <w:pPr>
              <w:spacing w:before="120" w:after="120"/>
            </w:pPr>
            <w:r>
              <w:t>260</w:t>
            </w:r>
          </w:p>
        </w:tc>
        <w:tc>
          <w:tcPr>
            <w:tcW w:w="893" w:type="dxa"/>
          </w:tcPr>
          <w:p w14:paraId="7B1E866E" w14:textId="77777777" w:rsidR="005A6F88" w:rsidRDefault="005A6F88" w:rsidP="001C4656">
            <w:pPr>
              <w:spacing w:before="120" w:after="120"/>
              <w:jc w:val="center"/>
            </w:pPr>
            <w:r>
              <w:t>A1</w:t>
            </w:r>
          </w:p>
        </w:tc>
        <w:tc>
          <w:tcPr>
            <w:tcW w:w="4273" w:type="dxa"/>
          </w:tcPr>
          <w:p w14:paraId="5D1819D4" w14:textId="77777777" w:rsidR="005A6F88" w:rsidRPr="00B96873" w:rsidRDefault="005A6F88" w:rsidP="001C4656">
            <w:pPr>
              <w:spacing w:before="120" w:after="120"/>
            </w:pPr>
            <w:r>
              <w:t>This mark is given for the correct answer (to the nearest minute) only</w:t>
            </w:r>
          </w:p>
        </w:tc>
      </w:tr>
    </w:tbl>
    <w:p w14:paraId="24515D8F" w14:textId="77777777" w:rsidR="005A6F88" w:rsidRPr="00B96873" w:rsidRDefault="005A6F88" w:rsidP="006E7571">
      <w:pPr>
        <w:spacing w:line="360" w:lineRule="auto"/>
      </w:pPr>
    </w:p>
    <w:p w14:paraId="607EFC1C" w14:textId="77777777" w:rsidR="005A6F88" w:rsidRPr="00B96873" w:rsidRDefault="005A6F88" w:rsidP="006E7571">
      <w:pPr>
        <w:spacing w:line="360" w:lineRule="auto"/>
        <w:rPr>
          <w:b/>
        </w:rPr>
      </w:pPr>
      <w:r w:rsidRPr="00B96873">
        <w:rPr>
          <w:b/>
        </w:rPr>
        <w:t xml:space="preserve">Question 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639C292B" w14:textId="77777777" w:rsidTr="001C4656">
        <w:tc>
          <w:tcPr>
            <w:tcW w:w="851" w:type="dxa"/>
            <w:shd w:val="clear" w:color="auto" w:fill="C0C0C0"/>
          </w:tcPr>
          <w:p w14:paraId="029A9641" w14:textId="77777777" w:rsidR="005A6F88" w:rsidRPr="00B96873" w:rsidRDefault="005A6F88" w:rsidP="001C4656">
            <w:pPr>
              <w:rPr>
                <w:b/>
              </w:rPr>
            </w:pPr>
            <w:r w:rsidRPr="00B96873">
              <w:rPr>
                <w:b/>
              </w:rPr>
              <w:t>Part</w:t>
            </w:r>
          </w:p>
        </w:tc>
        <w:tc>
          <w:tcPr>
            <w:tcW w:w="4403" w:type="dxa"/>
            <w:shd w:val="clear" w:color="auto" w:fill="C0C0C0"/>
          </w:tcPr>
          <w:p w14:paraId="7F82EFC3"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5D34F5DD" w14:textId="77777777" w:rsidR="005A6F88" w:rsidRPr="00B96873" w:rsidRDefault="005A6F88" w:rsidP="001C4656">
            <w:pPr>
              <w:rPr>
                <w:b/>
              </w:rPr>
            </w:pPr>
            <w:r w:rsidRPr="00B96873">
              <w:rPr>
                <w:b/>
              </w:rPr>
              <w:t>Mark</w:t>
            </w:r>
          </w:p>
        </w:tc>
        <w:tc>
          <w:tcPr>
            <w:tcW w:w="4273" w:type="dxa"/>
            <w:shd w:val="clear" w:color="auto" w:fill="C0C0C0"/>
          </w:tcPr>
          <w:p w14:paraId="53C910F3" w14:textId="77777777" w:rsidR="005A6F88" w:rsidRPr="00B96873" w:rsidRDefault="005A6F88" w:rsidP="001C4656">
            <w:pPr>
              <w:rPr>
                <w:b/>
              </w:rPr>
            </w:pPr>
            <w:r w:rsidRPr="00B96873">
              <w:rPr>
                <w:b/>
              </w:rPr>
              <w:t>Notes</w:t>
            </w:r>
          </w:p>
        </w:tc>
      </w:tr>
      <w:tr w:rsidR="005A6F88" w:rsidRPr="00B96873" w14:paraId="52D0E145" w14:textId="77777777" w:rsidTr="001C4656">
        <w:trPr>
          <w:trHeight w:val="214"/>
        </w:trPr>
        <w:tc>
          <w:tcPr>
            <w:tcW w:w="851" w:type="dxa"/>
            <w:vMerge w:val="restart"/>
          </w:tcPr>
          <w:p w14:paraId="78E4503A" w14:textId="77777777" w:rsidR="005A6F88" w:rsidRPr="00B96873" w:rsidRDefault="005A6F88" w:rsidP="001C4656">
            <w:pPr>
              <w:spacing w:before="120" w:after="120"/>
            </w:pPr>
          </w:p>
        </w:tc>
        <w:tc>
          <w:tcPr>
            <w:tcW w:w="4403" w:type="dxa"/>
          </w:tcPr>
          <w:p w14:paraId="69E6B9B4" w14:textId="77777777" w:rsidR="005A6F88" w:rsidRPr="000847EC" w:rsidRDefault="005A6F88" w:rsidP="001C4656">
            <w:pPr>
              <w:spacing w:before="120" w:after="120"/>
              <w:rPr>
                <w:i/>
              </w:rPr>
            </w:pPr>
            <w:r>
              <w:t>Fifth term = 3</w:t>
            </w:r>
            <w:r>
              <w:rPr>
                <w:i/>
              </w:rPr>
              <w:t>a</w:t>
            </w:r>
            <w:r>
              <w:t xml:space="preserve"> + 5</w:t>
            </w:r>
            <w:r>
              <w:rPr>
                <w:i/>
              </w:rPr>
              <w:t>a</w:t>
            </w:r>
            <w:r>
              <w:t xml:space="preserve"> = 8</w:t>
            </w:r>
            <w:r>
              <w:rPr>
                <w:i/>
              </w:rPr>
              <w:t>a</w:t>
            </w:r>
          </w:p>
        </w:tc>
        <w:tc>
          <w:tcPr>
            <w:tcW w:w="893" w:type="dxa"/>
          </w:tcPr>
          <w:p w14:paraId="536F1950" w14:textId="77777777" w:rsidR="005A6F88" w:rsidRPr="00B96873" w:rsidRDefault="005A6F88" w:rsidP="001C4656">
            <w:pPr>
              <w:spacing w:before="120" w:after="120"/>
              <w:jc w:val="center"/>
            </w:pPr>
            <w:r>
              <w:t>P1</w:t>
            </w:r>
          </w:p>
        </w:tc>
        <w:tc>
          <w:tcPr>
            <w:tcW w:w="4273" w:type="dxa"/>
          </w:tcPr>
          <w:p w14:paraId="682AF39E" w14:textId="77777777" w:rsidR="005A6F88" w:rsidRPr="00124FD8" w:rsidRDefault="005A6F88" w:rsidP="001C4656">
            <w:pPr>
              <w:spacing w:before="120" w:after="120"/>
            </w:pPr>
            <w:r>
              <w:t>This mark is given for a process to find the value of the fifth term of the sequence</w:t>
            </w:r>
          </w:p>
        </w:tc>
      </w:tr>
      <w:tr w:rsidR="005A6F88" w:rsidRPr="00B96873" w14:paraId="269D375E" w14:textId="77777777" w:rsidTr="001C4656">
        <w:trPr>
          <w:trHeight w:val="70"/>
        </w:trPr>
        <w:tc>
          <w:tcPr>
            <w:tcW w:w="851" w:type="dxa"/>
            <w:vMerge/>
          </w:tcPr>
          <w:p w14:paraId="325EEAFC" w14:textId="77777777" w:rsidR="005A6F88" w:rsidRPr="00B96873" w:rsidRDefault="005A6F88" w:rsidP="001C4656">
            <w:pPr>
              <w:spacing w:before="120" w:after="120"/>
            </w:pPr>
          </w:p>
        </w:tc>
        <w:tc>
          <w:tcPr>
            <w:tcW w:w="4403" w:type="dxa"/>
          </w:tcPr>
          <w:p w14:paraId="7E6993FE" w14:textId="77777777" w:rsidR="005A6F88" w:rsidRDefault="005A6F88" w:rsidP="001C4656">
            <w:pPr>
              <w:spacing w:before="120" w:after="120"/>
            </w:pPr>
            <w:r>
              <w:rPr>
                <w:i/>
              </w:rPr>
              <w:t>a</w:t>
            </w:r>
            <w:r>
              <w:t xml:space="preserve"> + 2</w:t>
            </w:r>
            <w:r>
              <w:rPr>
                <w:i/>
              </w:rPr>
              <w:t>a</w:t>
            </w:r>
            <w:r>
              <w:t xml:space="preserve"> + 3</w:t>
            </w:r>
            <w:r>
              <w:rPr>
                <w:i/>
              </w:rPr>
              <w:t>a</w:t>
            </w:r>
            <w:r>
              <w:t xml:space="preserve"> + 5</w:t>
            </w:r>
            <w:r>
              <w:rPr>
                <w:i/>
              </w:rPr>
              <w:t>a</w:t>
            </w:r>
            <w:r>
              <w:t xml:space="preserve"> + 8</w:t>
            </w:r>
            <w:r>
              <w:rPr>
                <w:i/>
              </w:rPr>
              <w:t>a</w:t>
            </w:r>
            <w:r>
              <w:t xml:space="preserve"> = 19</w:t>
            </w:r>
            <w:r>
              <w:rPr>
                <w:i/>
              </w:rPr>
              <w:t>a</w:t>
            </w:r>
            <w:r>
              <w:t xml:space="preserve"> </w:t>
            </w:r>
          </w:p>
          <w:p w14:paraId="335F7E4C" w14:textId="77777777" w:rsidR="005A6F88" w:rsidRPr="00641453" w:rsidRDefault="005A6F88" w:rsidP="001C4656">
            <w:pPr>
              <w:spacing w:before="120" w:after="120"/>
            </w:pPr>
            <w:r>
              <w:t>19</w:t>
            </w:r>
            <w:r>
              <w:rPr>
                <w:i/>
              </w:rPr>
              <w:t>a</w:t>
            </w:r>
            <w:r>
              <w:t xml:space="preserve"> = 228</w:t>
            </w:r>
          </w:p>
        </w:tc>
        <w:tc>
          <w:tcPr>
            <w:tcW w:w="893" w:type="dxa"/>
          </w:tcPr>
          <w:p w14:paraId="717CE95F" w14:textId="77777777" w:rsidR="005A6F88" w:rsidRDefault="005A6F88" w:rsidP="001C4656">
            <w:pPr>
              <w:spacing w:before="120" w:after="120"/>
              <w:jc w:val="center"/>
            </w:pPr>
            <w:r>
              <w:t>P1</w:t>
            </w:r>
          </w:p>
        </w:tc>
        <w:tc>
          <w:tcPr>
            <w:tcW w:w="4273" w:type="dxa"/>
          </w:tcPr>
          <w:p w14:paraId="6011D174" w14:textId="77777777" w:rsidR="005A6F88" w:rsidRPr="00641453" w:rsidRDefault="005A6F88" w:rsidP="001C4656">
            <w:pPr>
              <w:spacing w:before="120" w:after="120"/>
            </w:pPr>
            <w:r>
              <w:t xml:space="preserve">This mark is given for finding an equation in </w:t>
            </w:r>
            <w:r>
              <w:rPr>
                <w:i/>
              </w:rPr>
              <w:t>a</w:t>
            </w:r>
            <w:r>
              <w:t xml:space="preserve"> to be solved</w:t>
            </w:r>
          </w:p>
        </w:tc>
      </w:tr>
      <w:tr w:rsidR="005A6F88" w:rsidRPr="00B96873" w14:paraId="5785D14D" w14:textId="77777777" w:rsidTr="001C4656">
        <w:trPr>
          <w:trHeight w:val="70"/>
        </w:trPr>
        <w:tc>
          <w:tcPr>
            <w:tcW w:w="851" w:type="dxa"/>
            <w:vMerge/>
          </w:tcPr>
          <w:p w14:paraId="7861DE06" w14:textId="77777777" w:rsidR="005A6F88" w:rsidRPr="00B96873" w:rsidRDefault="005A6F88" w:rsidP="001C4656">
            <w:pPr>
              <w:spacing w:before="120" w:after="120"/>
            </w:pPr>
          </w:p>
        </w:tc>
        <w:tc>
          <w:tcPr>
            <w:tcW w:w="4403" w:type="dxa"/>
          </w:tcPr>
          <w:p w14:paraId="5D8F73F4" w14:textId="77777777" w:rsidR="005A6F88" w:rsidRPr="00DA3B83" w:rsidRDefault="005A6F88" w:rsidP="001C4656">
            <w:pPr>
              <w:tabs>
                <w:tab w:val="left" w:pos="915"/>
              </w:tabs>
              <w:spacing w:before="120" w:after="120"/>
            </w:pPr>
            <w:r>
              <w:rPr>
                <w:i/>
              </w:rPr>
              <w:t>a</w:t>
            </w:r>
            <w:r>
              <w:t xml:space="preserve"> = </w:t>
            </w:r>
            <w:r w:rsidRPr="00641453">
              <w:rPr>
                <w:position w:val="-24"/>
              </w:rPr>
              <w:object w:dxaOrig="480" w:dyaOrig="620" w14:anchorId="291FEBD3">
                <v:shape id="_x0000_i1030" type="#_x0000_t75" style="width:24pt;height:31pt" o:ole="">
                  <v:imagedata r:id="rId16" o:title=""/>
                </v:shape>
                <o:OLEObject Type="Embed" ProgID="Equation.3" ShapeID="_x0000_i1030" DrawAspect="Content" ObjectID="_1698229908" r:id="rId17"/>
              </w:object>
            </w:r>
            <w:r>
              <w:tab/>
              <w:t>= 12</w:t>
            </w:r>
          </w:p>
        </w:tc>
        <w:tc>
          <w:tcPr>
            <w:tcW w:w="893" w:type="dxa"/>
          </w:tcPr>
          <w:p w14:paraId="63604782" w14:textId="77777777" w:rsidR="005A6F88" w:rsidRDefault="005A6F88" w:rsidP="001C4656">
            <w:pPr>
              <w:spacing w:before="120" w:after="120"/>
              <w:jc w:val="center"/>
            </w:pPr>
            <w:r>
              <w:t>A1</w:t>
            </w:r>
          </w:p>
        </w:tc>
        <w:tc>
          <w:tcPr>
            <w:tcW w:w="4273" w:type="dxa"/>
          </w:tcPr>
          <w:p w14:paraId="7FA42754" w14:textId="77777777" w:rsidR="005A6F88" w:rsidRPr="00B96873" w:rsidRDefault="005A6F88" w:rsidP="001C4656">
            <w:pPr>
              <w:spacing w:before="120" w:after="120"/>
            </w:pPr>
            <w:r>
              <w:t>This mark is given for the correct answer only</w:t>
            </w:r>
          </w:p>
        </w:tc>
      </w:tr>
    </w:tbl>
    <w:p w14:paraId="43BB66B1" w14:textId="77777777" w:rsidR="005A6F88" w:rsidRPr="00B96873" w:rsidRDefault="005A6F88" w:rsidP="006E7571">
      <w:pPr>
        <w:spacing w:line="360" w:lineRule="auto"/>
      </w:pPr>
    </w:p>
    <w:p w14:paraId="075F677A" w14:textId="77777777" w:rsidR="005A6F88" w:rsidRPr="00B96873" w:rsidRDefault="005A6F88" w:rsidP="006E7571">
      <w:pPr>
        <w:spacing w:line="360" w:lineRule="auto"/>
        <w:rPr>
          <w:b/>
        </w:rPr>
      </w:pPr>
      <w:r>
        <w:rPr>
          <w:b/>
        </w:rPr>
        <w:br w:type="page"/>
      </w:r>
      <w:r w:rsidRPr="00B96873">
        <w:rPr>
          <w:b/>
        </w:rPr>
        <w:lastRenderedPageBreak/>
        <w:t xml:space="preserve">Question </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A8219AA" w14:textId="77777777" w:rsidTr="001C4656">
        <w:tc>
          <w:tcPr>
            <w:tcW w:w="851" w:type="dxa"/>
            <w:shd w:val="clear" w:color="auto" w:fill="C0C0C0"/>
          </w:tcPr>
          <w:p w14:paraId="72115842" w14:textId="77777777" w:rsidR="005A6F88" w:rsidRPr="00B96873" w:rsidRDefault="005A6F88" w:rsidP="001C4656">
            <w:pPr>
              <w:rPr>
                <w:b/>
              </w:rPr>
            </w:pPr>
            <w:r w:rsidRPr="00B96873">
              <w:rPr>
                <w:b/>
              </w:rPr>
              <w:t>Part</w:t>
            </w:r>
          </w:p>
        </w:tc>
        <w:tc>
          <w:tcPr>
            <w:tcW w:w="4403" w:type="dxa"/>
            <w:shd w:val="clear" w:color="auto" w:fill="C0C0C0"/>
          </w:tcPr>
          <w:p w14:paraId="1E73CADF"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5B3AA041" w14:textId="77777777" w:rsidR="005A6F88" w:rsidRPr="00B96873" w:rsidRDefault="005A6F88" w:rsidP="001C4656">
            <w:pPr>
              <w:rPr>
                <w:b/>
              </w:rPr>
            </w:pPr>
            <w:r w:rsidRPr="00B96873">
              <w:rPr>
                <w:b/>
              </w:rPr>
              <w:t>Mark</w:t>
            </w:r>
          </w:p>
        </w:tc>
        <w:tc>
          <w:tcPr>
            <w:tcW w:w="4273" w:type="dxa"/>
            <w:shd w:val="clear" w:color="auto" w:fill="C0C0C0"/>
          </w:tcPr>
          <w:p w14:paraId="7322D63F" w14:textId="77777777" w:rsidR="005A6F88" w:rsidRPr="00B96873" w:rsidRDefault="005A6F88" w:rsidP="001C4656">
            <w:pPr>
              <w:rPr>
                <w:b/>
              </w:rPr>
            </w:pPr>
            <w:r w:rsidRPr="00B96873">
              <w:rPr>
                <w:b/>
              </w:rPr>
              <w:t>Notes</w:t>
            </w:r>
          </w:p>
        </w:tc>
      </w:tr>
      <w:tr w:rsidR="005A6F88" w:rsidRPr="00B96873" w14:paraId="7F7A896C" w14:textId="77777777" w:rsidTr="001C4656">
        <w:trPr>
          <w:trHeight w:val="230"/>
        </w:trPr>
        <w:tc>
          <w:tcPr>
            <w:tcW w:w="851" w:type="dxa"/>
            <w:vMerge w:val="restart"/>
          </w:tcPr>
          <w:p w14:paraId="0C1F3C18" w14:textId="77777777" w:rsidR="005A6F88" w:rsidRPr="00B96873" w:rsidRDefault="005A6F88" w:rsidP="001C4656">
            <w:pPr>
              <w:spacing w:before="120" w:after="120"/>
              <w:jc w:val="center"/>
            </w:pPr>
            <w:r>
              <w:t>(a)</w:t>
            </w:r>
          </w:p>
        </w:tc>
        <w:tc>
          <w:tcPr>
            <w:tcW w:w="4403" w:type="dxa"/>
          </w:tcPr>
          <w:p w14:paraId="25511413" w14:textId="77777777" w:rsidR="005A6F88" w:rsidRPr="0045752C" w:rsidRDefault="005A6F88" w:rsidP="001C4656">
            <w:pPr>
              <w:spacing w:before="120" w:after="120"/>
            </w:pPr>
            <w:r>
              <w:t>1 – 0.05 – 0.15 = 0.8</w:t>
            </w:r>
          </w:p>
        </w:tc>
        <w:tc>
          <w:tcPr>
            <w:tcW w:w="893" w:type="dxa"/>
          </w:tcPr>
          <w:p w14:paraId="327BEEF3" w14:textId="77777777" w:rsidR="005A6F88" w:rsidRPr="00B96873" w:rsidRDefault="005A6F88" w:rsidP="001C4656">
            <w:pPr>
              <w:spacing w:before="120" w:after="120"/>
              <w:jc w:val="center"/>
            </w:pPr>
            <w:r>
              <w:t>P1</w:t>
            </w:r>
          </w:p>
        </w:tc>
        <w:tc>
          <w:tcPr>
            <w:tcW w:w="4273" w:type="dxa"/>
          </w:tcPr>
          <w:p w14:paraId="578AB625" w14:textId="77777777" w:rsidR="005A6F88" w:rsidRPr="00B96873" w:rsidRDefault="005A6F88" w:rsidP="001C4656">
            <w:pPr>
              <w:spacing w:before="120" w:after="120"/>
            </w:pPr>
            <w:r>
              <w:t>This mark is given for a process to find the probability of picking a green or pink counter</w:t>
            </w:r>
          </w:p>
        </w:tc>
      </w:tr>
      <w:tr w:rsidR="005A6F88" w:rsidRPr="00B96873" w14:paraId="0DE1CCFE" w14:textId="77777777" w:rsidTr="001C4656">
        <w:trPr>
          <w:trHeight w:val="230"/>
        </w:trPr>
        <w:tc>
          <w:tcPr>
            <w:tcW w:w="851" w:type="dxa"/>
            <w:vMerge/>
          </w:tcPr>
          <w:p w14:paraId="1AF6E83A" w14:textId="77777777" w:rsidR="005A6F88" w:rsidRPr="00B96873" w:rsidRDefault="005A6F88" w:rsidP="001C4656">
            <w:pPr>
              <w:spacing w:before="120" w:after="120"/>
              <w:jc w:val="center"/>
            </w:pPr>
          </w:p>
        </w:tc>
        <w:tc>
          <w:tcPr>
            <w:tcW w:w="4403" w:type="dxa"/>
          </w:tcPr>
          <w:p w14:paraId="0D37B371" w14:textId="77777777" w:rsidR="005A6F88" w:rsidRPr="00DB277C" w:rsidRDefault="005A6F88" w:rsidP="001C4656">
            <w:pPr>
              <w:spacing w:before="120" w:after="120"/>
            </w:pPr>
            <w:r>
              <w:t>0.5, 0.3</w:t>
            </w:r>
          </w:p>
        </w:tc>
        <w:tc>
          <w:tcPr>
            <w:tcW w:w="893" w:type="dxa"/>
          </w:tcPr>
          <w:p w14:paraId="2CEBBCA2" w14:textId="77777777" w:rsidR="005A6F88" w:rsidRDefault="005A6F88" w:rsidP="001C4656">
            <w:pPr>
              <w:spacing w:before="120" w:after="120"/>
              <w:jc w:val="center"/>
            </w:pPr>
            <w:r>
              <w:t>A1</w:t>
            </w:r>
          </w:p>
        </w:tc>
        <w:tc>
          <w:tcPr>
            <w:tcW w:w="4273" w:type="dxa"/>
          </w:tcPr>
          <w:p w14:paraId="6AB070BC" w14:textId="77777777" w:rsidR="005A6F88" w:rsidRPr="00B96873" w:rsidRDefault="005A6F88" w:rsidP="001C4656">
            <w:pPr>
              <w:spacing w:before="120" w:after="120"/>
            </w:pPr>
            <w:r>
              <w:t>This mark is given for the correct answer only</w:t>
            </w:r>
          </w:p>
        </w:tc>
      </w:tr>
      <w:tr w:rsidR="005A6F88" w:rsidRPr="00B96873" w14:paraId="12C230C7" w14:textId="77777777" w:rsidTr="001C4656">
        <w:trPr>
          <w:trHeight w:val="230"/>
        </w:trPr>
        <w:tc>
          <w:tcPr>
            <w:tcW w:w="851" w:type="dxa"/>
            <w:vMerge w:val="restart"/>
          </w:tcPr>
          <w:p w14:paraId="2A81E6F2" w14:textId="77777777" w:rsidR="005A6F88" w:rsidRPr="0045752C" w:rsidRDefault="005A6F88" w:rsidP="001C4656">
            <w:pPr>
              <w:spacing w:before="120" w:after="120"/>
              <w:jc w:val="center"/>
              <w:rPr>
                <w:sz w:val="2"/>
                <w:szCs w:val="2"/>
              </w:rPr>
            </w:pPr>
          </w:p>
          <w:p w14:paraId="54858E01" w14:textId="77777777" w:rsidR="005A6F88" w:rsidRPr="00B96873" w:rsidRDefault="005A6F88" w:rsidP="001C4656">
            <w:pPr>
              <w:spacing w:before="120" w:after="120"/>
              <w:jc w:val="center"/>
            </w:pPr>
            <w:r>
              <w:t>(b)</w:t>
            </w:r>
          </w:p>
        </w:tc>
        <w:tc>
          <w:tcPr>
            <w:tcW w:w="4403" w:type="dxa"/>
          </w:tcPr>
          <w:p w14:paraId="22A5B021" w14:textId="77777777" w:rsidR="005A6F88" w:rsidRPr="0045752C" w:rsidRDefault="005A6F88" w:rsidP="001C4656">
            <w:pPr>
              <w:spacing w:before="120" w:after="120"/>
            </w:pPr>
            <w:r w:rsidRPr="00641453">
              <w:rPr>
                <w:position w:val="-24"/>
              </w:rPr>
              <w:object w:dxaOrig="520" w:dyaOrig="620" w14:anchorId="48A6C67C">
                <v:shape id="_x0000_i1031" type="#_x0000_t75" style="width:26.5pt;height:31pt" o:ole="">
                  <v:imagedata r:id="rId18" o:title=""/>
                </v:shape>
                <o:OLEObject Type="Embed" ProgID="Equation.3" ShapeID="_x0000_i1031" DrawAspect="Content" ObjectID="_1698229909" r:id="rId19"/>
              </w:object>
            </w:r>
          </w:p>
        </w:tc>
        <w:tc>
          <w:tcPr>
            <w:tcW w:w="893" w:type="dxa"/>
          </w:tcPr>
          <w:p w14:paraId="4962ADD1" w14:textId="77777777" w:rsidR="005A6F88" w:rsidRDefault="005A6F88" w:rsidP="001C4656">
            <w:pPr>
              <w:spacing w:before="120" w:after="120"/>
              <w:jc w:val="center"/>
            </w:pPr>
            <w:r>
              <w:t>M1</w:t>
            </w:r>
          </w:p>
        </w:tc>
        <w:tc>
          <w:tcPr>
            <w:tcW w:w="4273" w:type="dxa"/>
          </w:tcPr>
          <w:p w14:paraId="69B2FDDF" w14:textId="77777777" w:rsidR="005A6F88" w:rsidRPr="0045752C" w:rsidRDefault="005A6F88" w:rsidP="001C4656">
            <w:pPr>
              <w:spacing w:before="120" w:after="120"/>
              <w:rPr>
                <w:i/>
              </w:rPr>
            </w:pPr>
            <w:r>
              <w:t>This mark is given for a method to find the total number of counters in the bag</w:t>
            </w:r>
          </w:p>
        </w:tc>
      </w:tr>
      <w:tr w:rsidR="005A6F88" w:rsidRPr="00B96873" w14:paraId="608CB153" w14:textId="77777777" w:rsidTr="001C4656">
        <w:trPr>
          <w:trHeight w:val="230"/>
        </w:trPr>
        <w:tc>
          <w:tcPr>
            <w:tcW w:w="851" w:type="dxa"/>
            <w:vMerge/>
          </w:tcPr>
          <w:p w14:paraId="3ED5F0D3" w14:textId="77777777" w:rsidR="005A6F88" w:rsidRPr="00B96873" w:rsidRDefault="005A6F88" w:rsidP="001C4656">
            <w:pPr>
              <w:spacing w:before="120" w:after="120"/>
              <w:jc w:val="center"/>
            </w:pPr>
          </w:p>
        </w:tc>
        <w:tc>
          <w:tcPr>
            <w:tcW w:w="4403" w:type="dxa"/>
          </w:tcPr>
          <w:p w14:paraId="3084A0C6" w14:textId="77777777" w:rsidR="005A6F88" w:rsidRPr="0045752C" w:rsidRDefault="005A6F88" w:rsidP="001C4656">
            <w:pPr>
              <w:spacing w:before="120" w:after="120"/>
            </w:pPr>
            <w:r>
              <w:t>120</w:t>
            </w:r>
          </w:p>
        </w:tc>
        <w:tc>
          <w:tcPr>
            <w:tcW w:w="893" w:type="dxa"/>
          </w:tcPr>
          <w:p w14:paraId="6B18A8C3" w14:textId="77777777" w:rsidR="005A6F88" w:rsidRDefault="005A6F88" w:rsidP="001C4656">
            <w:pPr>
              <w:spacing w:before="120" w:after="120"/>
              <w:jc w:val="center"/>
            </w:pPr>
            <w:r>
              <w:t>A1</w:t>
            </w:r>
          </w:p>
        </w:tc>
        <w:tc>
          <w:tcPr>
            <w:tcW w:w="4273" w:type="dxa"/>
          </w:tcPr>
          <w:p w14:paraId="2C0F4311" w14:textId="77777777" w:rsidR="005A6F88" w:rsidRPr="00B96873" w:rsidRDefault="005A6F88" w:rsidP="001C4656">
            <w:pPr>
              <w:spacing w:before="120" w:after="120"/>
            </w:pPr>
            <w:r>
              <w:t>This mark is given for the correct answer only</w:t>
            </w:r>
          </w:p>
        </w:tc>
      </w:tr>
    </w:tbl>
    <w:p w14:paraId="107BA84E" w14:textId="77777777" w:rsidR="005A6F88" w:rsidRDefault="005A6F88" w:rsidP="006E7571">
      <w:pPr>
        <w:spacing w:line="360" w:lineRule="auto"/>
        <w:rPr>
          <w:b/>
        </w:rPr>
      </w:pPr>
    </w:p>
    <w:p w14:paraId="72F46211" w14:textId="77777777" w:rsidR="005A6F88" w:rsidRPr="00B96873" w:rsidRDefault="005A6F88" w:rsidP="006E7571">
      <w:pPr>
        <w:spacing w:line="360" w:lineRule="auto"/>
        <w:rPr>
          <w:b/>
        </w:rPr>
      </w:pPr>
      <w:r w:rsidRPr="00B96873">
        <w:rPr>
          <w:b/>
        </w:rPr>
        <w:t xml:space="preserve">Question </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C428ACF" w14:textId="77777777" w:rsidTr="001C4656">
        <w:tc>
          <w:tcPr>
            <w:tcW w:w="851" w:type="dxa"/>
            <w:shd w:val="clear" w:color="auto" w:fill="C0C0C0"/>
          </w:tcPr>
          <w:p w14:paraId="24632D0C" w14:textId="77777777" w:rsidR="005A6F88" w:rsidRPr="00B96873" w:rsidRDefault="005A6F88" w:rsidP="001C4656">
            <w:pPr>
              <w:rPr>
                <w:b/>
              </w:rPr>
            </w:pPr>
            <w:r w:rsidRPr="00B96873">
              <w:rPr>
                <w:b/>
              </w:rPr>
              <w:t>Part</w:t>
            </w:r>
          </w:p>
        </w:tc>
        <w:tc>
          <w:tcPr>
            <w:tcW w:w="4403" w:type="dxa"/>
            <w:shd w:val="clear" w:color="auto" w:fill="C0C0C0"/>
          </w:tcPr>
          <w:p w14:paraId="0BC3FD67" w14:textId="77777777" w:rsidR="005A6F88" w:rsidRPr="00B96873" w:rsidRDefault="005A6F88" w:rsidP="001C4656">
            <w:pPr>
              <w:rPr>
                <w:b/>
              </w:rPr>
            </w:pPr>
            <w:r w:rsidRPr="00B96873">
              <w:rPr>
                <w:b/>
              </w:rPr>
              <w:t>Working or answer an examiner might expect to see</w:t>
            </w:r>
          </w:p>
        </w:tc>
        <w:tc>
          <w:tcPr>
            <w:tcW w:w="893" w:type="dxa"/>
            <w:shd w:val="clear" w:color="auto" w:fill="C0C0C0"/>
          </w:tcPr>
          <w:p w14:paraId="78DD1C4D" w14:textId="77777777" w:rsidR="005A6F88" w:rsidRPr="00B96873" w:rsidRDefault="005A6F88" w:rsidP="001C4656">
            <w:pPr>
              <w:rPr>
                <w:b/>
              </w:rPr>
            </w:pPr>
            <w:r w:rsidRPr="00B96873">
              <w:rPr>
                <w:b/>
              </w:rPr>
              <w:t>Mark</w:t>
            </w:r>
          </w:p>
        </w:tc>
        <w:tc>
          <w:tcPr>
            <w:tcW w:w="4273" w:type="dxa"/>
            <w:shd w:val="clear" w:color="auto" w:fill="C0C0C0"/>
          </w:tcPr>
          <w:p w14:paraId="5593A58A" w14:textId="77777777" w:rsidR="005A6F88" w:rsidRPr="00B96873" w:rsidRDefault="005A6F88" w:rsidP="001C4656">
            <w:pPr>
              <w:rPr>
                <w:b/>
              </w:rPr>
            </w:pPr>
            <w:r w:rsidRPr="00B96873">
              <w:rPr>
                <w:b/>
              </w:rPr>
              <w:t>Notes</w:t>
            </w:r>
          </w:p>
        </w:tc>
      </w:tr>
      <w:tr w:rsidR="005A6F88" w:rsidRPr="00B96873" w14:paraId="190D0342" w14:textId="77777777" w:rsidTr="001C4656">
        <w:trPr>
          <w:trHeight w:val="230"/>
        </w:trPr>
        <w:tc>
          <w:tcPr>
            <w:tcW w:w="851" w:type="dxa"/>
            <w:vMerge w:val="restart"/>
          </w:tcPr>
          <w:p w14:paraId="3FD3DB5A" w14:textId="77777777" w:rsidR="005A6F88" w:rsidRDefault="005A6F88" w:rsidP="001C4656">
            <w:pPr>
              <w:spacing w:before="120" w:after="120"/>
              <w:jc w:val="center"/>
            </w:pPr>
          </w:p>
        </w:tc>
        <w:tc>
          <w:tcPr>
            <w:tcW w:w="4403" w:type="dxa"/>
          </w:tcPr>
          <w:p w14:paraId="3D92CF5B" w14:textId="77777777" w:rsidR="005A6F88" w:rsidRPr="0045752C" w:rsidRDefault="005A6F88" w:rsidP="001C4656">
            <w:pPr>
              <w:spacing w:before="120" w:after="120"/>
              <w:rPr>
                <w:noProof/>
              </w:rPr>
            </w:pPr>
            <w:r>
              <w:rPr>
                <w:noProof/>
              </w:rPr>
              <w:t xml:space="preserve">Area of triangle = </w:t>
            </w:r>
            <w:r w:rsidRPr="00C710B5">
              <w:rPr>
                <w:noProof/>
                <w:position w:val="-24"/>
              </w:rPr>
              <w:object w:dxaOrig="240" w:dyaOrig="620" w14:anchorId="41194BCD">
                <v:shape id="_x0000_i1032" type="#_x0000_t75" style="width:12pt;height:31pt" o:ole="">
                  <v:imagedata r:id="rId20" o:title=""/>
                </v:shape>
                <o:OLEObject Type="Embed" ProgID="Equation.3" ShapeID="_x0000_i1032" DrawAspect="Content" ObjectID="_1698229910" r:id="rId21"/>
              </w:object>
            </w:r>
            <w:r>
              <w:rPr>
                <w:noProof/>
              </w:rPr>
              <w:t xml:space="preserve"> </w:t>
            </w:r>
            <w:r>
              <w:rPr>
                <w:noProof/>
              </w:rPr>
              <w:sym w:font="Symbol" w:char="F0B4"/>
            </w:r>
            <w:r>
              <w:rPr>
                <w:noProof/>
              </w:rPr>
              <w:t xml:space="preserve"> 8 </w:t>
            </w:r>
            <w:r>
              <w:rPr>
                <w:noProof/>
              </w:rPr>
              <w:sym w:font="Symbol" w:char="F0B4"/>
            </w:r>
            <w:r>
              <w:rPr>
                <w:noProof/>
              </w:rPr>
              <w:t xml:space="preserve"> 8 = 32</w:t>
            </w:r>
          </w:p>
        </w:tc>
        <w:tc>
          <w:tcPr>
            <w:tcW w:w="893" w:type="dxa"/>
          </w:tcPr>
          <w:p w14:paraId="4429B0B9" w14:textId="77777777" w:rsidR="005A6F88" w:rsidRDefault="005A6F88" w:rsidP="001C4656">
            <w:pPr>
              <w:spacing w:before="120" w:after="120"/>
              <w:jc w:val="center"/>
            </w:pPr>
            <w:r>
              <w:t>P1</w:t>
            </w:r>
          </w:p>
        </w:tc>
        <w:tc>
          <w:tcPr>
            <w:tcW w:w="4273" w:type="dxa"/>
          </w:tcPr>
          <w:p w14:paraId="0E6D7ACF" w14:textId="77777777" w:rsidR="005A6F88" w:rsidRDefault="005A6F88" w:rsidP="001C4656">
            <w:pPr>
              <w:spacing w:before="120" w:after="120"/>
            </w:pPr>
            <w:r>
              <w:t>This mark is given for a process to find the area of the triangle</w:t>
            </w:r>
          </w:p>
        </w:tc>
      </w:tr>
      <w:tr w:rsidR="005A6F88" w:rsidRPr="00B96873" w14:paraId="5150036D" w14:textId="77777777" w:rsidTr="001C4656">
        <w:trPr>
          <w:trHeight w:val="230"/>
        </w:trPr>
        <w:tc>
          <w:tcPr>
            <w:tcW w:w="851" w:type="dxa"/>
            <w:vMerge/>
          </w:tcPr>
          <w:p w14:paraId="2342CD53" w14:textId="77777777" w:rsidR="005A6F88" w:rsidRDefault="005A6F88" w:rsidP="001C4656">
            <w:pPr>
              <w:spacing w:before="120" w:after="120"/>
              <w:jc w:val="center"/>
            </w:pPr>
          </w:p>
        </w:tc>
        <w:tc>
          <w:tcPr>
            <w:tcW w:w="4403" w:type="dxa"/>
          </w:tcPr>
          <w:p w14:paraId="54CBB487" w14:textId="77777777" w:rsidR="005A6F88" w:rsidRDefault="005A6F88" w:rsidP="001C4656">
            <w:pPr>
              <w:spacing w:before="120" w:after="120"/>
              <w:rPr>
                <w:noProof/>
              </w:rPr>
            </w:pPr>
            <w:r>
              <w:rPr>
                <w:noProof/>
              </w:rPr>
              <w:t xml:space="preserve">Area of </w:t>
            </w:r>
            <w:r w:rsidRPr="00C710B5">
              <w:rPr>
                <w:noProof/>
                <w:position w:val="-24"/>
              </w:rPr>
              <w:object w:dxaOrig="240" w:dyaOrig="620" w14:anchorId="027DDFA1">
                <v:shape id="_x0000_i1033" type="#_x0000_t75" style="width:12pt;height:31pt" o:ole="">
                  <v:imagedata r:id="rId22" o:title=""/>
                </v:shape>
                <o:OLEObject Type="Embed" ProgID="Equation.3" ShapeID="_x0000_i1033" DrawAspect="Content" ObjectID="_1698229911" r:id="rId23"/>
              </w:object>
            </w:r>
            <w:r>
              <w:rPr>
                <w:noProof/>
              </w:rPr>
              <w:t xml:space="preserve">circle = </w:t>
            </w:r>
            <w:r w:rsidRPr="00C710B5">
              <w:rPr>
                <w:noProof/>
                <w:position w:val="-24"/>
              </w:rPr>
              <w:object w:dxaOrig="520" w:dyaOrig="660" w14:anchorId="31F8C309">
                <v:shape id="_x0000_i1034" type="#_x0000_t75" style="width:26.5pt;height:33pt" o:ole="">
                  <v:imagedata r:id="rId24" o:title=""/>
                </v:shape>
                <o:OLEObject Type="Embed" ProgID="Equation.3" ShapeID="_x0000_i1034" DrawAspect="Content" ObjectID="_1698229912" r:id="rId25"/>
              </w:object>
            </w:r>
            <w:r>
              <w:rPr>
                <w:noProof/>
              </w:rPr>
              <w:t xml:space="preserve"> = </w:t>
            </w:r>
            <w:r w:rsidRPr="00C710B5">
              <w:rPr>
                <w:noProof/>
                <w:position w:val="-24"/>
              </w:rPr>
              <w:object w:dxaOrig="400" w:dyaOrig="620" w14:anchorId="2F5EF5CF">
                <v:shape id="_x0000_i1035" type="#_x0000_t75" style="width:20.5pt;height:31pt" o:ole="">
                  <v:imagedata r:id="rId26" o:title=""/>
                </v:shape>
                <o:OLEObject Type="Embed" ProgID="Equation.3" ShapeID="_x0000_i1035" DrawAspect="Content" ObjectID="_1698229913" r:id="rId27"/>
              </w:object>
            </w:r>
            <w:r>
              <w:rPr>
                <w:noProof/>
              </w:rPr>
              <w:t xml:space="preserve"> = 16</w:t>
            </w:r>
            <w:r w:rsidRPr="00C710B5">
              <w:rPr>
                <w:i/>
                <w:noProof/>
              </w:rPr>
              <w:sym w:font="Symbol" w:char="F070"/>
            </w:r>
          </w:p>
        </w:tc>
        <w:tc>
          <w:tcPr>
            <w:tcW w:w="893" w:type="dxa"/>
          </w:tcPr>
          <w:p w14:paraId="25D994E8" w14:textId="77777777" w:rsidR="005A6F88" w:rsidRDefault="005A6F88" w:rsidP="001C4656">
            <w:pPr>
              <w:spacing w:before="120" w:after="120"/>
              <w:jc w:val="center"/>
            </w:pPr>
            <w:r>
              <w:t>P1</w:t>
            </w:r>
          </w:p>
        </w:tc>
        <w:tc>
          <w:tcPr>
            <w:tcW w:w="4273" w:type="dxa"/>
          </w:tcPr>
          <w:p w14:paraId="27325768" w14:textId="77777777" w:rsidR="005A6F88" w:rsidRDefault="005A6F88" w:rsidP="001C4656">
            <w:pPr>
              <w:spacing w:before="120" w:after="120"/>
            </w:pPr>
            <w:r>
              <w:t>This mark is given for a process to find the area of the quarter circle</w:t>
            </w:r>
          </w:p>
        </w:tc>
      </w:tr>
      <w:tr w:rsidR="005A6F88" w:rsidRPr="00B96873" w14:paraId="5CFB7742" w14:textId="77777777" w:rsidTr="001C4656">
        <w:trPr>
          <w:trHeight w:val="230"/>
        </w:trPr>
        <w:tc>
          <w:tcPr>
            <w:tcW w:w="851" w:type="dxa"/>
            <w:vMerge/>
          </w:tcPr>
          <w:p w14:paraId="05A053DA" w14:textId="77777777" w:rsidR="005A6F88" w:rsidRDefault="005A6F88" w:rsidP="001C4656">
            <w:pPr>
              <w:spacing w:before="120" w:after="120"/>
              <w:jc w:val="center"/>
            </w:pPr>
          </w:p>
        </w:tc>
        <w:tc>
          <w:tcPr>
            <w:tcW w:w="4403" w:type="dxa"/>
          </w:tcPr>
          <w:p w14:paraId="72BD9135" w14:textId="3A754304" w:rsidR="005A6F88" w:rsidRPr="00F7282D" w:rsidRDefault="005A6F88" w:rsidP="001C4656">
            <w:pPr>
              <w:spacing w:before="120" w:after="120"/>
              <w:rPr>
                <w:iCs/>
                <w:noProof/>
              </w:rPr>
            </w:pPr>
            <w:r>
              <w:rPr>
                <w:noProof/>
              </w:rPr>
              <w:t>Area of shaded section = 16</w:t>
            </w:r>
            <w:r w:rsidRPr="00C710B5">
              <w:rPr>
                <w:i/>
                <w:noProof/>
              </w:rPr>
              <w:sym w:font="Symbol" w:char="F070"/>
            </w:r>
            <w:r w:rsidR="00F7282D">
              <w:rPr>
                <w:iCs/>
                <w:noProof/>
              </w:rPr>
              <w:t xml:space="preserve">  </w:t>
            </w:r>
            <w:r w:rsidR="00F7282D">
              <w:rPr>
                <w:noProof/>
              </w:rPr>
              <w:t>–</w:t>
            </w:r>
            <w:r w:rsidR="00F7282D">
              <w:rPr>
                <w:noProof/>
              </w:rPr>
              <w:t xml:space="preserve"> </w:t>
            </w:r>
            <w:r w:rsidR="00F7282D">
              <w:rPr>
                <w:noProof/>
              </w:rPr>
              <w:t xml:space="preserve">32 </w:t>
            </w:r>
          </w:p>
        </w:tc>
        <w:tc>
          <w:tcPr>
            <w:tcW w:w="893" w:type="dxa"/>
          </w:tcPr>
          <w:p w14:paraId="6D78953D" w14:textId="77777777" w:rsidR="005A6F88" w:rsidRDefault="005A6F88" w:rsidP="001C4656">
            <w:pPr>
              <w:spacing w:before="120" w:after="120"/>
              <w:jc w:val="center"/>
            </w:pPr>
            <w:r>
              <w:t>P1</w:t>
            </w:r>
          </w:p>
        </w:tc>
        <w:tc>
          <w:tcPr>
            <w:tcW w:w="4273" w:type="dxa"/>
          </w:tcPr>
          <w:p w14:paraId="46023015" w14:textId="77777777" w:rsidR="005A6F88" w:rsidRDefault="005A6F88" w:rsidP="001C4656">
            <w:pPr>
              <w:spacing w:before="120" w:after="120"/>
            </w:pPr>
            <w:r>
              <w:t>This mark is given for a process to find the area of the shaded segment</w:t>
            </w:r>
          </w:p>
        </w:tc>
      </w:tr>
      <w:tr w:rsidR="005A6F88" w:rsidRPr="00B96873" w14:paraId="3D197572" w14:textId="77777777" w:rsidTr="001C4656">
        <w:trPr>
          <w:trHeight w:val="230"/>
        </w:trPr>
        <w:tc>
          <w:tcPr>
            <w:tcW w:w="851" w:type="dxa"/>
            <w:vMerge/>
          </w:tcPr>
          <w:p w14:paraId="361B12D1" w14:textId="77777777" w:rsidR="005A6F88" w:rsidRDefault="005A6F88" w:rsidP="001C4656">
            <w:pPr>
              <w:spacing w:before="120" w:after="120"/>
              <w:jc w:val="center"/>
            </w:pPr>
          </w:p>
        </w:tc>
        <w:tc>
          <w:tcPr>
            <w:tcW w:w="4403" w:type="dxa"/>
          </w:tcPr>
          <w:p w14:paraId="47ADAEB9" w14:textId="77777777" w:rsidR="005A6F88" w:rsidRPr="00C710B5" w:rsidRDefault="005A6F88" w:rsidP="001C4656">
            <w:pPr>
              <w:spacing w:before="120" w:after="120"/>
              <w:rPr>
                <w:noProof/>
              </w:rPr>
            </w:pPr>
            <w:r>
              <w:rPr>
                <w:noProof/>
              </w:rPr>
              <w:t>18.3</w:t>
            </w:r>
          </w:p>
        </w:tc>
        <w:tc>
          <w:tcPr>
            <w:tcW w:w="893" w:type="dxa"/>
          </w:tcPr>
          <w:p w14:paraId="6D14BE07" w14:textId="77777777" w:rsidR="005A6F88" w:rsidRDefault="005A6F88" w:rsidP="001C4656">
            <w:pPr>
              <w:spacing w:before="120" w:after="120"/>
              <w:jc w:val="center"/>
            </w:pPr>
            <w:r>
              <w:t>A1</w:t>
            </w:r>
          </w:p>
        </w:tc>
        <w:tc>
          <w:tcPr>
            <w:tcW w:w="4273" w:type="dxa"/>
          </w:tcPr>
          <w:p w14:paraId="4FCB160B" w14:textId="77777777" w:rsidR="005A6F88" w:rsidRDefault="005A6F88" w:rsidP="001C4656">
            <w:pPr>
              <w:spacing w:before="120" w:after="120"/>
            </w:pPr>
            <w:r>
              <w:t>This mark is given for a correct answer (to 3 significant figures)</w:t>
            </w:r>
          </w:p>
        </w:tc>
      </w:tr>
    </w:tbl>
    <w:p w14:paraId="14BB5AE7" w14:textId="77777777" w:rsidR="005A6F88" w:rsidRDefault="005A6F88" w:rsidP="006E7571">
      <w:pPr>
        <w:pStyle w:val="Title"/>
        <w:spacing w:before="0" w:after="0" w:line="360" w:lineRule="auto"/>
        <w:jc w:val="left"/>
        <w:rPr>
          <w:rFonts w:ascii="Times New Roman" w:hAnsi="Times New Roman"/>
          <w:sz w:val="24"/>
          <w:szCs w:val="24"/>
        </w:rPr>
      </w:pPr>
    </w:p>
    <w:p w14:paraId="729B0424" w14:textId="77777777" w:rsidR="005A6F88" w:rsidRPr="00B96873" w:rsidRDefault="005A6F88" w:rsidP="001A7EA0">
      <w:pPr>
        <w:spacing w:line="360" w:lineRule="auto"/>
        <w:rPr>
          <w:b/>
        </w:rPr>
      </w:pPr>
      <w:r>
        <w:rPr>
          <w:b/>
        </w:rPr>
        <w:br w:type="page"/>
      </w:r>
      <w:r w:rsidRPr="00B96873">
        <w:rPr>
          <w:b/>
        </w:rPr>
        <w:lastRenderedPageBreak/>
        <w:t xml:space="preserve">Question </w:t>
      </w:r>
      <w:r>
        <w:rPr>
          <w:b/>
        </w:rPr>
        <w:t>8</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500E293" w14:textId="77777777" w:rsidTr="004F5F18">
        <w:tc>
          <w:tcPr>
            <w:tcW w:w="851" w:type="dxa"/>
            <w:shd w:val="clear" w:color="auto" w:fill="C0C0C0"/>
          </w:tcPr>
          <w:p w14:paraId="3FFACA12" w14:textId="77777777" w:rsidR="005A6F88" w:rsidRPr="00B96873" w:rsidRDefault="005A6F88" w:rsidP="004F5F18">
            <w:pPr>
              <w:rPr>
                <w:b/>
              </w:rPr>
            </w:pPr>
            <w:r w:rsidRPr="00B96873">
              <w:rPr>
                <w:b/>
              </w:rPr>
              <w:t>Part</w:t>
            </w:r>
          </w:p>
        </w:tc>
        <w:tc>
          <w:tcPr>
            <w:tcW w:w="4403" w:type="dxa"/>
            <w:shd w:val="clear" w:color="auto" w:fill="C0C0C0"/>
          </w:tcPr>
          <w:p w14:paraId="1326EB16" w14:textId="77777777" w:rsidR="005A6F88" w:rsidRPr="00B96873" w:rsidRDefault="005A6F88" w:rsidP="004F5F18">
            <w:pPr>
              <w:rPr>
                <w:b/>
              </w:rPr>
            </w:pPr>
            <w:r w:rsidRPr="00B96873">
              <w:rPr>
                <w:b/>
              </w:rPr>
              <w:t>Working or answer an examiner might expect to see</w:t>
            </w:r>
          </w:p>
        </w:tc>
        <w:tc>
          <w:tcPr>
            <w:tcW w:w="893" w:type="dxa"/>
            <w:shd w:val="clear" w:color="auto" w:fill="C0C0C0"/>
          </w:tcPr>
          <w:p w14:paraId="57155699" w14:textId="77777777" w:rsidR="005A6F88" w:rsidRPr="00B96873" w:rsidRDefault="005A6F88" w:rsidP="004F5F18">
            <w:pPr>
              <w:rPr>
                <w:b/>
              </w:rPr>
            </w:pPr>
            <w:r w:rsidRPr="00B96873">
              <w:rPr>
                <w:b/>
              </w:rPr>
              <w:t>Mark</w:t>
            </w:r>
          </w:p>
        </w:tc>
        <w:tc>
          <w:tcPr>
            <w:tcW w:w="4273" w:type="dxa"/>
            <w:shd w:val="clear" w:color="auto" w:fill="C0C0C0"/>
          </w:tcPr>
          <w:p w14:paraId="68A820D8" w14:textId="77777777" w:rsidR="005A6F88" w:rsidRPr="00B96873" w:rsidRDefault="005A6F88" w:rsidP="004F5F18">
            <w:pPr>
              <w:rPr>
                <w:b/>
              </w:rPr>
            </w:pPr>
            <w:r w:rsidRPr="00B96873">
              <w:rPr>
                <w:b/>
              </w:rPr>
              <w:t>Notes</w:t>
            </w:r>
          </w:p>
        </w:tc>
      </w:tr>
      <w:tr w:rsidR="005A6F88" w:rsidRPr="00B96873" w14:paraId="416A0853" w14:textId="77777777" w:rsidTr="004E1A7A">
        <w:trPr>
          <w:trHeight w:val="230"/>
        </w:trPr>
        <w:tc>
          <w:tcPr>
            <w:tcW w:w="851" w:type="dxa"/>
          </w:tcPr>
          <w:p w14:paraId="5E00EEA7" w14:textId="77777777" w:rsidR="005A6F88" w:rsidRPr="000D3CCF" w:rsidRDefault="005A6F88" w:rsidP="002C44B3">
            <w:pPr>
              <w:spacing w:before="120" w:after="120"/>
              <w:jc w:val="center"/>
            </w:pPr>
          </w:p>
        </w:tc>
        <w:tc>
          <w:tcPr>
            <w:tcW w:w="4403" w:type="dxa"/>
          </w:tcPr>
          <w:p w14:paraId="64D060EC" w14:textId="77777777" w:rsidR="005A6F88" w:rsidRPr="006E7571" w:rsidRDefault="006F04D7" w:rsidP="000B6423">
            <w:pPr>
              <w:spacing w:before="120" w:after="120"/>
              <w:rPr>
                <w:noProof/>
              </w:rPr>
            </w:pPr>
            <w:r>
              <w:rPr>
                <w:noProof/>
              </w:rPr>
              <w:pict w14:anchorId="6908BFE4">
                <v:line id="_x0000_s1029" style="position:absolute;flip:y;z-index:2;mso-position-horizontal-relative:text;mso-position-vertical-relative:text" from="20.65pt,41.9pt" to="152.1pt,178.85pt"/>
              </w:pict>
            </w:r>
            <w:r>
              <w:rPr>
                <w:noProof/>
              </w:rPr>
              <w:pict w14:anchorId="0FB688CA">
                <v:shape id="_x0000_i1036" type="#_x0000_t75" style="width:206.5pt;height:191.5pt">
                  <v:imagedata r:id="rId28" o:title=""/>
                </v:shape>
              </w:pict>
            </w:r>
          </w:p>
        </w:tc>
        <w:tc>
          <w:tcPr>
            <w:tcW w:w="893" w:type="dxa"/>
          </w:tcPr>
          <w:p w14:paraId="292318EC" w14:textId="77777777" w:rsidR="005A6F88" w:rsidRDefault="005A6F88" w:rsidP="00262429">
            <w:pPr>
              <w:spacing w:before="120" w:after="120"/>
              <w:jc w:val="center"/>
            </w:pPr>
            <w:r>
              <w:t>C1</w:t>
            </w:r>
          </w:p>
        </w:tc>
        <w:tc>
          <w:tcPr>
            <w:tcW w:w="4273" w:type="dxa"/>
          </w:tcPr>
          <w:p w14:paraId="427FF1BF" w14:textId="77777777" w:rsidR="005A6F88" w:rsidRDefault="005A6F88" w:rsidP="00262429">
            <w:pPr>
              <w:spacing w:before="120" w:after="120"/>
            </w:pPr>
            <w:r w:rsidRPr="004E1A7A">
              <w:t xml:space="preserve">This mark is given for </w:t>
            </w:r>
            <w:r>
              <w:t>a correct graph sketched</w:t>
            </w:r>
          </w:p>
        </w:tc>
      </w:tr>
      <w:tr w:rsidR="005A6F88" w:rsidRPr="00B96873" w14:paraId="29B1A215" w14:textId="77777777" w:rsidTr="004E1A7A">
        <w:trPr>
          <w:trHeight w:val="230"/>
        </w:trPr>
        <w:tc>
          <w:tcPr>
            <w:tcW w:w="851" w:type="dxa"/>
          </w:tcPr>
          <w:p w14:paraId="1BCE2D20" w14:textId="77777777" w:rsidR="005A6F88" w:rsidRPr="000D3CCF" w:rsidRDefault="005A6F88" w:rsidP="002C44B3">
            <w:pPr>
              <w:spacing w:before="120" w:after="120"/>
              <w:jc w:val="center"/>
            </w:pPr>
          </w:p>
        </w:tc>
        <w:tc>
          <w:tcPr>
            <w:tcW w:w="4403" w:type="dxa"/>
          </w:tcPr>
          <w:p w14:paraId="4FA5D75A" w14:textId="77777777" w:rsidR="005A6F88" w:rsidRPr="000D3CCF" w:rsidRDefault="006F04D7" w:rsidP="000B6423">
            <w:pPr>
              <w:spacing w:before="120" w:after="120"/>
              <w:rPr>
                <w:noProof/>
              </w:rPr>
            </w:pPr>
            <w:r>
              <w:rPr>
                <w:noProof/>
              </w:rPr>
              <w:pict w14:anchorId="68AA63A1">
                <v:shape id="_x0000_s1030" style="position:absolute;margin-left:30.6pt;margin-top:30.85pt;width:158.95pt;height:133.65pt;z-index:3;mso-position-horizontal:absolute;mso-position-horizontal-relative:text;mso-position-vertical:absolute;mso-position-vertical-relative:text" coordsize="3179,2673" path="m,c65,850,130,1700,660,2145v530,445,1524,486,2519,528e" filled="f">
                  <v:path arrowok="t"/>
                </v:shape>
              </w:pict>
            </w:r>
            <w:r>
              <w:rPr>
                <w:noProof/>
              </w:rPr>
              <w:pict w14:anchorId="6BBD04CE">
                <v:shape id="_x0000_i1037" type="#_x0000_t75" style="width:206.5pt;height:191.5pt">
                  <v:imagedata r:id="rId28" o:title=""/>
                </v:shape>
              </w:pict>
            </w:r>
          </w:p>
        </w:tc>
        <w:tc>
          <w:tcPr>
            <w:tcW w:w="893" w:type="dxa"/>
          </w:tcPr>
          <w:p w14:paraId="2843706A" w14:textId="77777777" w:rsidR="005A6F88" w:rsidRDefault="005A6F88" w:rsidP="001C4656">
            <w:pPr>
              <w:spacing w:before="120" w:after="120"/>
              <w:jc w:val="center"/>
            </w:pPr>
            <w:r>
              <w:t>C1</w:t>
            </w:r>
          </w:p>
        </w:tc>
        <w:tc>
          <w:tcPr>
            <w:tcW w:w="4273" w:type="dxa"/>
          </w:tcPr>
          <w:p w14:paraId="3E3C4862" w14:textId="77777777" w:rsidR="005A6F88" w:rsidRDefault="005A6F88" w:rsidP="001C4656">
            <w:pPr>
              <w:spacing w:before="120" w:after="120"/>
            </w:pPr>
            <w:r w:rsidRPr="004E1A7A">
              <w:t xml:space="preserve">This mark is given for </w:t>
            </w:r>
            <w:r>
              <w:t>a correct graph sketched</w:t>
            </w:r>
          </w:p>
        </w:tc>
      </w:tr>
    </w:tbl>
    <w:p w14:paraId="1EA3C83D" w14:textId="77777777" w:rsidR="005A6F88" w:rsidRDefault="005A6F88" w:rsidP="00FD7DB7">
      <w:pPr>
        <w:spacing w:line="360" w:lineRule="auto"/>
        <w:rPr>
          <w:b/>
        </w:rPr>
      </w:pPr>
    </w:p>
    <w:p w14:paraId="0C458004" w14:textId="77777777" w:rsidR="005A6F88" w:rsidRPr="00B96873" w:rsidRDefault="005A6F88" w:rsidP="00FD7DB7">
      <w:pPr>
        <w:spacing w:line="360" w:lineRule="auto"/>
        <w:rPr>
          <w:b/>
        </w:rPr>
      </w:pPr>
      <w:r w:rsidRPr="00B96873">
        <w:rPr>
          <w:b/>
        </w:rPr>
        <w:t xml:space="preserve">Question </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51382170" w14:textId="77777777" w:rsidTr="00CD70A0">
        <w:tc>
          <w:tcPr>
            <w:tcW w:w="851" w:type="dxa"/>
            <w:shd w:val="clear" w:color="auto" w:fill="C0C0C0"/>
          </w:tcPr>
          <w:p w14:paraId="614CC13D" w14:textId="77777777" w:rsidR="005A6F88" w:rsidRPr="00B96873" w:rsidRDefault="005A6F88" w:rsidP="00CD70A0">
            <w:pPr>
              <w:rPr>
                <w:b/>
              </w:rPr>
            </w:pPr>
            <w:r w:rsidRPr="00B96873">
              <w:rPr>
                <w:b/>
              </w:rPr>
              <w:t>Part</w:t>
            </w:r>
          </w:p>
        </w:tc>
        <w:tc>
          <w:tcPr>
            <w:tcW w:w="4403" w:type="dxa"/>
            <w:shd w:val="clear" w:color="auto" w:fill="C0C0C0"/>
          </w:tcPr>
          <w:p w14:paraId="589E2C4E" w14:textId="77777777" w:rsidR="005A6F88" w:rsidRPr="00B96873" w:rsidRDefault="005A6F88" w:rsidP="00CD70A0">
            <w:pPr>
              <w:rPr>
                <w:b/>
              </w:rPr>
            </w:pPr>
            <w:r w:rsidRPr="00B96873">
              <w:rPr>
                <w:b/>
              </w:rPr>
              <w:t>Working or answer an examiner might expect to see</w:t>
            </w:r>
          </w:p>
        </w:tc>
        <w:tc>
          <w:tcPr>
            <w:tcW w:w="893" w:type="dxa"/>
            <w:shd w:val="clear" w:color="auto" w:fill="C0C0C0"/>
          </w:tcPr>
          <w:p w14:paraId="4716A2CC" w14:textId="77777777" w:rsidR="005A6F88" w:rsidRPr="00B96873" w:rsidRDefault="005A6F88" w:rsidP="00CD70A0">
            <w:pPr>
              <w:rPr>
                <w:b/>
              </w:rPr>
            </w:pPr>
            <w:r w:rsidRPr="00B96873">
              <w:rPr>
                <w:b/>
              </w:rPr>
              <w:t>Mark</w:t>
            </w:r>
          </w:p>
        </w:tc>
        <w:tc>
          <w:tcPr>
            <w:tcW w:w="4273" w:type="dxa"/>
            <w:shd w:val="clear" w:color="auto" w:fill="C0C0C0"/>
          </w:tcPr>
          <w:p w14:paraId="4A704C9E" w14:textId="77777777" w:rsidR="005A6F88" w:rsidRPr="00B96873" w:rsidRDefault="005A6F88" w:rsidP="00CD70A0">
            <w:pPr>
              <w:rPr>
                <w:b/>
              </w:rPr>
            </w:pPr>
            <w:r w:rsidRPr="00B96873">
              <w:rPr>
                <w:b/>
              </w:rPr>
              <w:t>Notes</w:t>
            </w:r>
          </w:p>
        </w:tc>
      </w:tr>
      <w:tr w:rsidR="005A6F88" w:rsidRPr="00B96873" w14:paraId="5D5B849D" w14:textId="77777777" w:rsidTr="00CD70A0">
        <w:trPr>
          <w:trHeight w:val="230"/>
        </w:trPr>
        <w:tc>
          <w:tcPr>
            <w:tcW w:w="851" w:type="dxa"/>
            <w:vMerge w:val="restart"/>
          </w:tcPr>
          <w:p w14:paraId="7167AFEF" w14:textId="77777777" w:rsidR="005A6F88" w:rsidRPr="00B96873" w:rsidRDefault="005A6F88" w:rsidP="000F0BEA">
            <w:pPr>
              <w:spacing w:before="120" w:after="120"/>
              <w:jc w:val="center"/>
            </w:pPr>
            <w:r>
              <w:t>(a)</w:t>
            </w:r>
          </w:p>
        </w:tc>
        <w:tc>
          <w:tcPr>
            <w:tcW w:w="4403" w:type="dxa"/>
          </w:tcPr>
          <w:p w14:paraId="31D55365" w14:textId="77777777" w:rsidR="005A6F88" w:rsidRPr="000530BE" w:rsidRDefault="005A6F88" w:rsidP="00CD70A0">
            <w:pPr>
              <w:spacing w:before="120" w:after="120"/>
            </w:pPr>
            <w:r w:rsidRPr="00217EA0">
              <w:rPr>
                <w:position w:val="-24"/>
              </w:rPr>
              <w:object w:dxaOrig="639" w:dyaOrig="620" w14:anchorId="4D6E5390">
                <v:shape id="_x0000_i1038" type="#_x0000_t75" style="width:32pt;height:31pt" o:ole="">
                  <v:imagedata r:id="rId29" o:title=""/>
                </v:shape>
                <o:OLEObject Type="Embed" ProgID="Equation.3" ShapeID="_x0000_i1038" DrawAspect="Content" ObjectID="_1698229914" r:id="rId30"/>
              </w:object>
            </w:r>
          </w:p>
        </w:tc>
        <w:tc>
          <w:tcPr>
            <w:tcW w:w="893" w:type="dxa"/>
          </w:tcPr>
          <w:p w14:paraId="5FED0F00" w14:textId="77777777" w:rsidR="005A6F88" w:rsidRDefault="005A6F88" w:rsidP="0093695A">
            <w:pPr>
              <w:spacing w:before="120" w:after="120"/>
              <w:jc w:val="center"/>
            </w:pPr>
            <w:r>
              <w:t>P1</w:t>
            </w:r>
          </w:p>
        </w:tc>
        <w:tc>
          <w:tcPr>
            <w:tcW w:w="4273" w:type="dxa"/>
          </w:tcPr>
          <w:p w14:paraId="24654D84" w14:textId="77777777" w:rsidR="005A6F88" w:rsidRDefault="005A6F88" w:rsidP="0093695A">
            <w:pPr>
              <w:spacing w:before="120" w:after="120"/>
            </w:pPr>
            <w:r w:rsidRPr="004E1A7A">
              <w:t xml:space="preserve">This mark is given </w:t>
            </w:r>
            <w:r>
              <w:t>for a process to find out many hours were needed to clean the cars</w:t>
            </w:r>
          </w:p>
        </w:tc>
      </w:tr>
      <w:tr w:rsidR="005A6F88" w:rsidRPr="00B96873" w14:paraId="1B93FAA3" w14:textId="77777777" w:rsidTr="00CD70A0">
        <w:trPr>
          <w:trHeight w:val="230"/>
        </w:trPr>
        <w:tc>
          <w:tcPr>
            <w:tcW w:w="851" w:type="dxa"/>
            <w:vMerge/>
          </w:tcPr>
          <w:p w14:paraId="1AFB55B3" w14:textId="77777777" w:rsidR="005A6F88" w:rsidRPr="00B96873" w:rsidRDefault="005A6F88" w:rsidP="000F0BEA">
            <w:pPr>
              <w:spacing w:before="120" w:after="120"/>
              <w:jc w:val="center"/>
            </w:pPr>
          </w:p>
        </w:tc>
        <w:tc>
          <w:tcPr>
            <w:tcW w:w="4403" w:type="dxa"/>
          </w:tcPr>
          <w:p w14:paraId="371385A0" w14:textId="77777777" w:rsidR="005A6F88" w:rsidRDefault="005A6F88" w:rsidP="00CD70A0">
            <w:pPr>
              <w:spacing w:before="120" w:after="120"/>
            </w:pPr>
            <w:r>
              <w:t>4</w:t>
            </w:r>
          </w:p>
        </w:tc>
        <w:tc>
          <w:tcPr>
            <w:tcW w:w="893" w:type="dxa"/>
          </w:tcPr>
          <w:p w14:paraId="02FA1D8D" w14:textId="77777777" w:rsidR="005A6F88" w:rsidRDefault="005A6F88" w:rsidP="0093695A">
            <w:pPr>
              <w:spacing w:before="120" w:after="120"/>
              <w:jc w:val="center"/>
            </w:pPr>
            <w:r>
              <w:t>A1</w:t>
            </w:r>
          </w:p>
        </w:tc>
        <w:tc>
          <w:tcPr>
            <w:tcW w:w="4273" w:type="dxa"/>
          </w:tcPr>
          <w:p w14:paraId="504C5634" w14:textId="77777777" w:rsidR="005A6F88" w:rsidRDefault="005A6F88" w:rsidP="0093695A">
            <w:pPr>
              <w:spacing w:before="120" w:after="120"/>
            </w:pPr>
            <w:r w:rsidRPr="004E1A7A">
              <w:t xml:space="preserve">This mark is given </w:t>
            </w:r>
            <w:r>
              <w:t>for the correct answer only</w:t>
            </w:r>
          </w:p>
        </w:tc>
      </w:tr>
      <w:tr w:rsidR="005A6F88" w:rsidRPr="00B96873" w14:paraId="32F465A3" w14:textId="77777777" w:rsidTr="00CD70A0">
        <w:trPr>
          <w:trHeight w:val="230"/>
        </w:trPr>
        <w:tc>
          <w:tcPr>
            <w:tcW w:w="851" w:type="dxa"/>
          </w:tcPr>
          <w:p w14:paraId="1702FF5B" w14:textId="77777777" w:rsidR="005A6F88" w:rsidRPr="00B96873" w:rsidRDefault="005A6F88" w:rsidP="000F0BEA">
            <w:pPr>
              <w:spacing w:before="120" w:after="120"/>
              <w:jc w:val="center"/>
            </w:pPr>
            <w:r>
              <w:t>(b)</w:t>
            </w:r>
          </w:p>
        </w:tc>
        <w:tc>
          <w:tcPr>
            <w:tcW w:w="4403" w:type="dxa"/>
          </w:tcPr>
          <w:p w14:paraId="690B0C1D" w14:textId="77777777" w:rsidR="005A6F88" w:rsidRDefault="005A6F88" w:rsidP="00CD70A0">
            <w:pPr>
              <w:spacing w:before="120" w:after="120"/>
            </w:pPr>
            <w:r>
              <w:t>For example:</w:t>
            </w:r>
          </w:p>
          <w:p w14:paraId="67DCAE5E" w14:textId="77777777" w:rsidR="005A6F88" w:rsidRDefault="005A6F88" w:rsidP="00CD70A0">
            <w:pPr>
              <w:spacing w:before="120" w:after="120"/>
            </w:pPr>
            <w:r>
              <w:t>It could take more time</w:t>
            </w:r>
          </w:p>
          <w:p w14:paraId="181A3354" w14:textId="77777777" w:rsidR="005A6F88" w:rsidRDefault="005A6F88" w:rsidP="00CD70A0">
            <w:pPr>
              <w:spacing w:before="120" w:after="120"/>
            </w:pPr>
            <w:r>
              <w:t>It could take less time</w:t>
            </w:r>
          </w:p>
        </w:tc>
        <w:tc>
          <w:tcPr>
            <w:tcW w:w="893" w:type="dxa"/>
          </w:tcPr>
          <w:p w14:paraId="402FD590" w14:textId="77777777" w:rsidR="005A6F88" w:rsidRDefault="005A6F88" w:rsidP="0093695A">
            <w:pPr>
              <w:spacing w:before="120" w:after="120"/>
              <w:jc w:val="center"/>
            </w:pPr>
            <w:r>
              <w:t>C1</w:t>
            </w:r>
          </w:p>
        </w:tc>
        <w:tc>
          <w:tcPr>
            <w:tcW w:w="4273" w:type="dxa"/>
          </w:tcPr>
          <w:p w14:paraId="0620CA0F" w14:textId="77777777" w:rsidR="005A6F88" w:rsidRDefault="005A6F88" w:rsidP="0093695A">
            <w:pPr>
              <w:spacing w:before="120" w:after="120"/>
            </w:pPr>
            <w:r w:rsidRPr="004E1A7A">
              <w:t xml:space="preserve">This mark is given </w:t>
            </w:r>
            <w:r>
              <w:t>for a correct statement</w:t>
            </w:r>
          </w:p>
        </w:tc>
      </w:tr>
    </w:tbl>
    <w:p w14:paraId="64EBDCEE" w14:textId="77777777" w:rsidR="005A6F88" w:rsidRDefault="005A6F88" w:rsidP="00781A9B">
      <w:pPr>
        <w:rPr>
          <w:b/>
        </w:rPr>
      </w:pPr>
    </w:p>
    <w:p w14:paraId="47877193" w14:textId="77777777" w:rsidR="005A6F88" w:rsidRDefault="005A6F88" w:rsidP="00781A9B">
      <w:pPr>
        <w:rPr>
          <w:b/>
        </w:rPr>
      </w:pPr>
    </w:p>
    <w:p w14:paraId="321CE972" w14:textId="77777777" w:rsidR="005A6F88" w:rsidRPr="00B96873" w:rsidRDefault="005A6F88" w:rsidP="00FD7DB7">
      <w:pPr>
        <w:spacing w:line="360" w:lineRule="auto"/>
        <w:rPr>
          <w:b/>
        </w:rPr>
      </w:pPr>
      <w:r>
        <w:rPr>
          <w:b/>
        </w:rPr>
        <w:br w:type="page"/>
      </w:r>
      <w:r w:rsidRPr="00B96873">
        <w:rPr>
          <w:b/>
        </w:rPr>
        <w:lastRenderedPageBreak/>
        <w:t xml:space="preserve">Question </w:t>
      </w:r>
      <w:r>
        <w:rPr>
          <w:b/>
        </w:rPr>
        <w:t>10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13AD5265" w14:textId="77777777" w:rsidTr="00CD70A0">
        <w:tc>
          <w:tcPr>
            <w:tcW w:w="851" w:type="dxa"/>
            <w:shd w:val="clear" w:color="auto" w:fill="C0C0C0"/>
          </w:tcPr>
          <w:p w14:paraId="1A349A7A" w14:textId="77777777" w:rsidR="005A6F88" w:rsidRPr="00B96873" w:rsidRDefault="005A6F88" w:rsidP="00CD70A0">
            <w:pPr>
              <w:rPr>
                <w:b/>
              </w:rPr>
            </w:pPr>
            <w:r w:rsidRPr="00B96873">
              <w:rPr>
                <w:b/>
              </w:rPr>
              <w:t>Part</w:t>
            </w:r>
          </w:p>
        </w:tc>
        <w:tc>
          <w:tcPr>
            <w:tcW w:w="4403" w:type="dxa"/>
            <w:shd w:val="clear" w:color="auto" w:fill="C0C0C0"/>
          </w:tcPr>
          <w:p w14:paraId="6F16E88C" w14:textId="77777777" w:rsidR="005A6F88" w:rsidRPr="00B96873" w:rsidRDefault="005A6F88" w:rsidP="00CD70A0">
            <w:pPr>
              <w:rPr>
                <w:b/>
              </w:rPr>
            </w:pPr>
            <w:r w:rsidRPr="00B96873">
              <w:rPr>
                <w:b/>
              </w:rPr>
              <w:t>Working or answer an examiner might expect to see</w:t>
            </w:r>
          </w:p>
        </w:tc>
        <w:tc>
          <w:tcPr>
            <w:tcW w:w="893" w:type="dxa"/>
            <w:shd w:val="clear" w:color="auto" w:fill="C0C0C0"/>
          </w:tcPr>
          <w:p w14:paraId="5CE445D5" w14:textId="77777777" w:rsidR="005A6F88" w:rsidRPr="00B96873" w:rsidRDefault="005A6F88" w:rsidP="00CD70A0">
            <w:pPr>
              <w:rPr>
                <w:b/>
              </w:rPr>
            </w:pPr>
            <w:r w:rsidRPr="00B96873">
              <w:rPr>
                <w:b/>
              </w:rPr>
              <w:t>Mark</w:t>
            </w:r>
          </w:p>
        </w:tc>
        <w:tc>
          <w:tcPr>
            <w:tcW w:w="4273" w:type="dxa"/>
            <w:shd w:val="clear" w:color="auto" w:fill="C0C0C0"/>
          </w:tcPr>
          <w:p w14:paraId="3C57E9B3" w14:textId="77777777" w:rsidR="005A6F88" w:rsidRPr="00B96873" w:rsidRDefault="005A6F88" w:rsidP="00CD70A0">
            <w:pPr>
              <w:rPr>
                <w:b/>
              </w:rPr>
            </w:pPr>
            <w:r w:rsidRPr="00B96873">
              <w:rPr>
                <w:b/>
              </w:rPr>
              <w:t>Notes</w:t>
            </w:r>
          </w:p>
        </w:tc>
      </w:tr>
      <w:tr w:rsidR="005A6F88" w:rsidRPr="00B96873" w14:paraId="5A9F9BDF" w14:textId="77777777" w:rsidTr="00DF7538">
        <w:trPr>
          <w:trHeight w:val="230"/>
        </w:trPr>
        <w:tc>
          <w:tcPr>
            <w:tcW w:w="851" w:type="dxa"/>
            <w:vMerge w:val="restart"/>
          </w:tcPr>
          <w:p w14:paraId="7B3EA269" w14:textId="77777777" w:rsidR="005A6F88" w:rsidRPr="00B96873" w:rsidRDefault="005A6F88" w:rsidP="00DF7538">
            <w:pPr>
              <w:spacing w:before="120" w:after="120"/>
              <w:jc w:val="center"/>
            </w:pPr>
          </w:p>
        </w:tc>
        <w:tc>
          <w:tcPr>
            <w:tcW w:w="4403" w:type="dxa"/>
          </w:tcPr>
          <w:p w14:paraId="2CE99F6A" w14:textId="77777777" w:rsidR="005A6F88" w:rsidRPr="001914EE" w:rsidRDefault="005A6F88" w:rsidP="00CD70A0">
            <w:pPr>
              <w:spacing w:before="120" w:after="120"/>
            </w:pPr>
            <w:r w:rsidRPr="000E6861">
              <w:rPr>
                <w:position w:val="-24"/>
              </w:rPr>
              <w:object w:dxaOrig="580" w:dyaOrig="620" w14:anchorId="1C88978D">
                <v:shape id="_x0000_i1039" type="#_x0000_t75" style="width:29.5pt;height:31pt" o:ole="">
                  <v:imagedata r:id="rId31" o:title=""/>
                </v:shape>
                <o:OLEObject Type="Embed" ProgID="Equation.3" ShapeID="_x0000_i1039" DrawAspect="Content" ObjectID="_1698229915" r:id="rId32"/>
              </w:object>
            </w:r>
            <w:r>
              <w:t xml:space="preserve"> = 2.5</w:t>
            </w:r>
          </w:p>
        </w:tc>
        <w:tc>
          <w:tcPr>
            <w:tcW w:w="893" w:type="dxa"/>
          </w:tcPr>
          <w:p w14:paraId="1995765C" w14:textId="77777777" w:rsidR="005A6F88" w:rsidRPr="00B96873" w:rsidRDefault="005A6F88" w:rsidP="00CD70A0">
            <w:pPr>
              <w:spacing w:before="120" w:after="120"/>
              <w:jc w:val="center"/>
            </w:pPr>
            <w:r>
              <w:t>P1</w:t>
            </w:r>
          </w:p>
        </w:tc>
        <w:tc>
          <w:tcPr>
            <w:tcW w:w="4273" w:type="dxa"/>
          </w:tcPr>
          <w:p w14:paraId="15EA5A87" w14:textId="77777777" w:rsidR="005A6F88" w:rsidRPr="00A04321" w:rsidRDefault="005A6F88" w:rsidP="00CD70A0">
            <w:pPr>
              <w:spacing w:before="120" w:after="120"/>
              <w:rPr>
                <w:i/>
              </w:rPr>
            </w:pPr>
            <w:r>
              <w:t>This mark is given for a process to find the scale factor</w:t>
            </w:r>
          </w:p>
        </w:tc>
      </w:tr>
      <w:tr w:rsidR="005A6F88" w:rsidRPr="00B96873" w14:paraId="53ACC7AD" w14:textId="77777777" w:rsidTr="00DF7538">
        <w:trPr>
          <w:trHeight w:val="230"/>
        </w:trPr>
        <w:tc>
          <w:tcPr>
            <w:tcW w:w="851" w:type="dxa"/>
            <w:vMerge/>
          </w:tcPr>
          <w:p w14:paraId="382BA802" w14:textId="77777777" w:rsidR="005A6F88" w:rsidRPr="00B96873" w:rsidRDefault="005A6F88" w:rsidP="00DF7538">
            <w:pPr>
              <w:spacing w:before="120" w:after="120"/>
              <w:jc w:val="center"/>
            </w:pPr>
          </w:p>
        </w:tc>
        <w:tc>
          <w:tcPr>
            <w:tcW w:w="4403" w:type="dxa"/>
          </w:tcPr>
          <w:p w14:paraId="7DD92113" w14:textId="77777777" w:rsidR="005A6F88" w:rsidRPr="000E6861" w:rsidRDefault="005A6F88" w:rsidP="00CD70A0">
            <w:pPr>
              <w:spacing w:before="120" w:after="120"/>
            </w:pPr>
            <w:r>
              <w:rPr>
                <w:i/>
              </w:rPr>
              <w:t>AC</w:t>
            </w:r>
            <w:r>
              <w:t xml:space="preserve"> = 2.5 </w:t>
            </w:r>
            <w:r>
              <w:sym w:font="Symbol" w:char="F0B4"/>
            </w:r>
            <w:r>
              <w:t xml:space="preserve"> </w:t>
            </w:r>
            <w:r>
              <w:rPr>
                <w:i/>
              </w:rPr>
              <w:t>DE</w:t>
            </w:r>
            <w:r>
              <w:t xml:space="preserve"> = 5</w:t>
            </w:r>
          </w:p>
        </w:tc>
        <w:tc>
          <w:tcPr>
            <w:tcW w:w="893" w:type="dxa"/>
          </w:tcPr>
          <w:p w14:paraId="0DD6D9A1" w14:textId="77777777" w:rsidR="005A6F88" w:rsidRDefault="005A6F88" w:rsidP="00CD70A0">
            <w:pPr>
              <w:spacing w:before="120" w:after="120"/>
              <w:jc w:val="center"/>
            </w:pPr>
            <w:r>
              <w:t>P1</w:t>
            </w:r>
          </w:p>
        </w:tc>
        <w:tc>
          <w:tcPr>
            <w:tcW w:w="4273" w:type="dxa"/>
          </w:tcPr>
          <w:p w14:paraId="0667B58E" w14:textId="77777777" w:rsidR="005A6F88" w:rsidRDefault="005A6F88" w:rsidP="000B6423">
            <w:pPr>
              <w:spacing w:before="120" w:after="120"/>
            </w:pPr>
            <w:r>
              <w:t xml:space="preserve">This mark is given for a process to find the length </w:t>
            </w:r>
            <w:r w:rsidRPr="000E6861">
              <w:rPr>
                <w:i/>
              </w:rPr>
              <w:t>AC</w:t>
            </w:r>
          </w:p>
        </w:tc>
      </w:tr>
      <w:tr w:rsidR="005A6F88" w:rsidRPr="00B96873" w14:paraId="672F322F" w14:textId="77777777" w:rsidTr="00DF7538">
        <w:trPr>
          <w:trHeight w:val="230"/>
        </w:trPr>
        <w:tc>
          <w:tcPr>
            <w:tcW w:w="851" w:type="dxa"/>
            <w:vMerge/>
          </w:tcPr>
          <w:p w14:paraId="26750F71" w14:textId="77777777" w:rsidR="005A6F88" w:rsidRPr="00B96873" w:rsidRDefault="005A6F88" w:rsidP="00DF7538">
            <w:pPr>
              <w:spacing w:before="120" w:after="120"/>
              <w:jc w:val="center"/>
            </w:pPr>
          </w:p>
        </w:tc>
        <w:tc>
          <w:tcPr>
            <w:tcW w:w="4403" w:type="dxa"/>
          </w:tcPr>
          <w:p w14:paraId="73DE227C" w14:textId="77777777" w:rsidR="005A6F88" w:rsidRPr="000E6861" w:rsidRDefault="005A6F88" w:rsidP="00CD70A0">
            <w:pPr>
              <w:spacing w:before="120" w:after="120"/>
            </w:pPr>
            <w:r>
              <w:rPr>
                <w:i/>
              </w:rPr>
              <w:t>CB</w:t>
            </w:r>
            <w:r>
              <w:t xml:space="preserve"> = </w:t>
            </w:r>
            <w:r w:rsidRPr="000E6861">
              <w:rPr>
                <w:position w:val="-8"/>
              </w:rPr>
              <w:object w:dxaOrig="1040" w:dyaOrig="400" w14:anchorId="3F2AC6B4">
                <v:shape id="_x0000_i1040" type="#_x0000_t75" style="width:51.5pt;height:20.5pt" o:ole="">
                  <v:imagedata r:id="rId33" o:title=""/>
                </v:shape>
                <o:OLEObject Type="Embed" ProgID="Equation.3" ShapeID="_x0000_i1040" DrawAspect="Content" ObjectID="_1698229916" r:id="rId34"/>
              </w:object>
            </w:r>
            <w:r>
              <w:t xml:space="preserve"> = </w:t>
            </w:r>
            <w:r w:rsidRPr="000E6861">
              <w:rPr>
                <w:position w:val="-8"/>
              </w:rPr>
              <w:object w:dxaOrig="620" w:dyaOrig="360" w14:anchorId="6715AFFE">
                <v:shape id="_x0000_i1041" type="#_x0000_t75" style="width:31pt;height:18pt" o:ole="">
                  <v:imagedata r:id="rId35" o:title=""/>
                </v:shape>
                <o:OLEObject Type="Embed" ProgID="Equation.3" ShapeID="_x0000_i1041" DrawAspect="Content" ObjectID="_1698229917" r:id="rId36"/>
              </w:object>
            </w:r>
          </w:p>
        </w:tc>
        <w:tc>
          <w:tcPr>
            <w:tcW w:w="893" w:type="dxa"/>
          </w:tcPr>
          <w:p w14:paraId="2BDDF758" w14:textId="77777777" w:rsidR="005A6F88" w:rsidRDefault="005A6F88" w:rsidP="00CD70A0">
            <w:pPr>
              <w:spacing w:before="120" w:after="120"/>
              <w:jc w:val="center"/>
            </w:pPr>
            <w:r>
              <w:t>P1</w:t>
            </w:r>
          </w:p>
        </w:tc>
        <w:tc>
          <w:tcPr>
            <w:tcW w:w="4273" w:type="dxa"/>
          </w:tcPr>
          <w:p w14:paraId="7D66AE07" w14:textId="77777777" w:rsidR="005A6F88" w:rsidRPr="000E6861" w:rsidRDefault="005A6F88" w:rsidP="000B6423">
            <w:pPr>
              <w:spacing w:before="120" w:after="120"/>
              <w:rPr>
                <w:i/>
              </w:rPr>
            </w:pPr>
            <w:r>
              <w:t xml:space="preserve">This mark is given for a process to find the length </w:t>
            </w:r>
            <w:r>
              <w:rPr>
                <w:i/>
              </w:rPr>
              <w:t>CB</w:t>
            </w:r>
          </w:p>
        </w:tc>
      </w:tr>
      <w:tr w:rsidR="005A6F88" w:rsidRPr="00B96873" w14:paraId="02ECF03F" w14:textId="77777777" w:rsidTr="00DF7538">
        <w:trPr>
          <w:trHeight w:val="230"/>
        </w:trPr>
        <w:tc>
          <w:tcPr>
            <w:tcW w:w="851" w:type="dxa"/>
            <w:vMerge/>
          </w:tcPr>
          <w:p w14:paraId="18A527CB" w14:textId="77777777" w:rsidR="005A6F88" w:rsidRPr="00B96873" w:rsidRDefault="005A6F88" w:rsidP="00DF7538">
            <w:pPr>
              <w:spacing w:before="120" w:after="120"/>
              <w:jc w:val="center"/>
            </w:pPr>
          </w:p>
        </w:tc>
        <w:tc>
          <w:tcPr>
            <w:tcW w:w="4403" w:type="dxa"/>
          </w:tcPr>
          <w:p w14:paraId="12F44DBF" w14:textId="77777777" w:rsidR="005A6F88" w:rsidRDefault="005A6F88" w:rsidP="00CD70A0">
            <w:pPr>
              <w:spacing w:before="120" w:after="120"/>
            </w:pPr>
            <w:r>
              <w:t>14.14</w:t>
            </w:r>
          </w:p>
        </w:tc>
        <w:tc>
          <w:tcPr>
            <w:tcW w:w="893" w:type="dxa"/>
          </w:tcPr>
          <w:p w14:paraId="4157584D" w14:textId="77777777" w:rsidR="005A6F88" w:rsidRDefault="005A6F88" w:rsidP="00CD70A0">
            <w:pPr>
              <w:spacing w:before="120" w:after="120"/>
              <w:jc w:val="center"/>
            </w:pPr>
            <w:r>
              <w:t>A1</w:t>
            </w:r>
          </w:p>
        </w:tc>
        <w:tc>
          <w:tcPr>
            <w:tcW w:w="4273" w:type="dxa"/>
          </w:tcPr>
          <w:p w14:paraId="4EE3597D" w14:textId="77777777" w:rsidR="005A6F88" w:rsidRDefault="005A6F88" w:rsidP="000B6423">
            <w:pPr>
              <w:spacing w:before="120" w:after="120"/>
            </w:pPr>
            <w:r>
              <w:t>This mark is given for the correct answer (given to 2 decimal places)</w:t>
            </w:r>
          </w:p>
        </w:tc>
      </w:tr>
    </w:tbl>
    <w:p w14:paraId="56C96093" w14:textId="77777777" w:rsidR="005A6F88" w:rsidRDefault="005A6F88" w:rsidP="00217EA0">
      <w:pPr>
        <w:spacing w:line="360" w:lineRule="auto"/>
        <w:rPr>
          <w:b/>
        </w:rPr>
      </w:pPr>
    </w:p>
    <w:p w14:paraId="068AD062" w14:textId="77777777" w:rsidR="005A6F88" w:rsidRPr="00B96873" w:rsidRDefault="005A6F88" w:rsidP="00A04321">
      <w:pPr>
        <w:spacing w:line="360" w:lineRule="auto"/>
        <w:rPr>
          <w:b/>
        </w:rPr>
      </w:pPr>
      <w:r w:rsidRPr="00B96873">
        <w:rPr>
          <w:b/>
        </w:rPr>
        <w:t xml:space="preserve">Question </w:t>
      </w:r>
      <w:r>
        <w:rPr>
          <w:b/>
        </w:rPr>
        <w:t>11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7B7174C8" w14:textId="77777777" w:rsidTr="00A04321">
        <w:tc>
          <w:tcPr>
            <w:tcW w:w="851" w:type="dxa"/>
            <w:shd w:val="clear" w:color="auto" w:fill="C0C0C0"/>
          </w:tcPr>
          <w:p w14:paraId="1668F614" w14:textId="77777777" w:rsidR="005A6F88" w:rsidRPr="00B96873" w:rsidRDefault="005A6F88" w:rsidP="00714ABD">
            <w:pPr>
              <w:rPr>
                <w:b/>
              </w:rPr>
            </w:pPr>
            <w:r w:rsidRPr="00B96873">
              <w:rPr>
                <w:b/>
              </w:rPr>
              <w:t>Part</w:t>
            </w:r>
          </w:p>
        </w:tc>
        <w:tc>
          <w:tcPr>
            <w:tcW w:w="4403" w:type="dxa"/>
            <w:shd w:val="clear" w:color="auto" w:fill="C0C0C0"/>
          </w:tcPr>
          <w:p w14:paraId="53B512C3" w14:textId="77777777" w:rsidR="005A6F88" w:rsidRPr="00B96873" w:rsidRDefault="005A6F88" w:rsidP="00714ABD">
            <w:pPr>
              <w:rPr>
                <w:b/>
              </w:rPr>
            </w:pPr>
            <w:r w:rsidRPr="00B96873">
              <w:rPr>
                <w:b/>
              </w:rPr>
              <w:t>Working or answer an examiner might expect to see</w:t>
            </w:r>
          </w:p>
        </w:tc>
        <w:tc>
          <w:tcPr>
            <w:tcW w:w="893" w:type="dxa"/>
            <w:shd w:val="clear" w:color="auto" w:fill="C0C0C0"/>
          </w:tcPr>
          <w:p w14:paraId="649DB734" w14:textId="77777777" w:rsidR="005A6F88" w:rsidRPr="00B96873" w:rsidRDefault="005A6F88" w:rsidP="00714ABD">
            <w:pPr>
              <w:rPr>
                <w:b/>
              </w:rPr>
            </w:pPr>
            <w:r w:rsidRPr="00B96873">
              <w:rPr>
                <w:b/>
              </w:rPr>
              <w:t>Mark</w:t>
            </w:r>
          </w:p>
        </w:tc>
        <w:tc>
          <w:tcPr>
            <w:tcW w:w="4273" w:type="dxa"/>
            <w:shd w:val="clear" w:color="auto" w:fill="C0C0C0"/>
          </w:tcPr>
          <w:p w14:paraId="118A231B" w14:textId="77777777" w:rsidR="005A6F88" w:rsidRPr="00B96873" w:rsidRDefault="005A6F88" w:rsidP="00714ABD">
            <w:pPr>
              <w:rPr>
                <w:b/>
              </w:rPr>
            </w:pPr>
            <w:r w:rsidRPr="00B96873">
              <w:rPr>
                <w:b/>
              </w:rPr>
              <w:t>Notes</w:t>
            </w:r>
          </w:p>
        </w:tc>
      </w:tr>
      <w:tr w:rsidR="005A6F88" w:rsidRPr="00B96873" w14:paraId="457D78DD" w14:textId="77777777" w:rsidTr="00B239D3">
        <w:trPr>
          <w:trHeight w:val="230"/>
        </w:trPr>
        <w:tc>
          <w:tcPr>
            <w:tcW w:w="851" w:type="dxa"/>
            <w:vMerge w:val="restart"/>
          </w:tcPr>
          <w:p w14:paraId="4A9A22C7" w14:textId="77777777" w:rsidR="005A6F88" w:rsidRPr="00B96873" w:rsidRDefault="005A6F88" w:rsidP="00714ABD">
            <w:pPr>
              <w:spacing w:before="120" w:after="120"/>
              <w:jc w:val="center"/>
            </w:pPr>
          </w:p>
        </w:tc>
        <w:tc>
          <w:tcPr>
            <w:tcW w:w="4403" w:type="dxa"/>
            <w:vMerge w:val="restart"/>
          </w:tcPr>
          <w:p w14:paraId="16350B88" w14:textId="77777777" w:rsidR="005A6F88" w:rsidRPr="000E6861" w:rsidRDefault="005A6F88" w:rsidP="00714ABD">
            <w:pPr>
              <w:spacing w:before="120" w:after="120"/>
            </w:pPr>
            <w:r>
              <w:t xml:space="preserve">6.35 </w:t>
            </w:r>
            <w:r>
              <w:sym w:font="Symbol" w:char="F0A3"/>
            </w:r>
            <w:r>
              <w:t xml:space="preserve"> </w:t>
            </w:r>
            <w:r>
              <w:rPr>
                <w:i/>
              </w:rPr>
              <w:t>x</w:t>
            </w:r>
            <w:r>
              <w:t xml:space="preserve"> &lt; 6.45</w:t>
            </w:r>
          </w:p>
        </w:tc>
        <w:tc>
          <w:tcPr>
            <w:tcW w:w="893" w:type="dxa"/>
          </w:tcPr>
          <w:p w14:paraId="0C080EB7" w14:textId="77777777" w:rsidR="005A6F88" w:rsidRPr="00B96873" w:rsidRDefault="005A6F88" w:rsidP="00714ABD">
            <w:pPr>
              <w:spacing w:before="120" w:after="120"/>
              <w:jc w:val="center"/>
            </w:pPr>
            <w:r>
              <w:t>B1</w:t>
            </w:r>
          </w:p>
        </w:tc>
        <w:tc>
          <w:tcPr>
            <w:tcW w:w="4273" w:type="dxa"/>
          </w:tcPr>
          <w:p w14:paraId="2C293FB3" w14:textId="77777777" w:rsidR="005A6F88" w:rsidRPr="00735AD6" w:rsidRDefault="005A6F88" w:rsidP="00714ABD">
            <w:pPr>
              <w:spacing w:before="120" w:after="120"/>
            </w:pPr>
            <w:r>
              <w:t>This mark is given for 6.35 in the correct position</w:t>
            </w:r>
          </w:p>
        </w:tc>
      </w:tr>
      <w:tr w:rsidR="005A6F88" w:rsidRPr="00B96873" w14:paraId="190FC509" w14:textId="77777777" w:rsidTr="00B239D3">
        <w:trPr>
          <w:trHeight w:val="230"/>
        </w:trPr>
        <w:tc>
          <w:tcPr>
            <w:tcW w:w="851" w:type="dxa"/>
            <w:vMerge/>
          </w:tcPr>
          <w:p w14:paraId="79929105" w14:textId="77777777" w:rsidR="005A6F88" w:rsidRPr="00B96873" w:rsidRDefault="005A6F88" w:rsidP="00714ABD">
            <w:pPr>
              <w:spacing w:before="120" w:after="120"/>
              <w:jc w:val="center"/>
            </w:pPr>
          </w:p>
        </w:tc>
        <w:tc>
          <w:tcPr>
            <w:tcW w:w="4403" w:type="dxa"/>
            <w:vMerge/>
          </w:tcPr>
          <w:p w14:paraId="06D26BC0" w14:textId="77777777" w:rsidR="005A6F88" w:rsidRPr="003E638F" w:rsidRDefault="005A6F88" w:rsidP="00394110">
            <w:pPr>
              <w:spacing w:before="120" w:after="120"/>
            </w:pPr>
          </w:p>
        </w:tc>
        <w:tc>
          <w:tcPr>
            <w:tcW w:w="893" w:type="dxa"/>
          </w:tcPr>
          <w:p w14:paraId="517C4CD6" w14:textId="77777777" w:rsidR="005A6F88" w:rsidRDefault="005A6F88" w:rsidP="00714ABD">
            <w:pPr>
              <w:spacing w:before="120" w:after="120"/>
              <w:jc w:val="center"/>
            </w:pPr>
            <w:r>
              <w:t>B1</w:t>
            </w:r>
          </w:p>
        </w:tc>
        <w:tc>
          <w:tcPr>
            <w:tcW w:w="4273" w:type="dxa"/>
          </w:tcPr>
          <w:p w14:paraId="289C8E67" w14:textId="77777777" w:rsidR="005A6F88" w:rsidRPr="00735AD6" w:rsidRDefault="005A6F88" w:rsidP="001C4656">
            <w:pPr>
              <w:spacing w:before="120" w:after="120"/>
            </w:pPr>
            <w:r>
              <w:t>This mark is given for 6.45 in the correct position</w:t>
            </w:r>
          </w:p>
        </w:tc>
      </w:tr>
    </w:tbl>
    <w:p w14:paraId="0D06A5EA" w14:textId="77777777" w:rsidR="005A6F88" w:rsidRPr="00B239D3" w:rsidRDefault="005A6F88" w:rsidP="000E6861">
      <w:pPr>
        <w:spacing w:line="360" w:lineRule="auto"/>
        <w:jc w:val="both"/>
        <w:rPr>
          <w:b/>
          <w:bCs/>
          <w:kern w:val="28"/>
        </w:rPr>
      </w:pPr>
    </w:p>
    <w:p w14:paraId="5317CBF6" w14:textId="77777777" w:rsidR="005A6F88" w:rsidRPr="00B96873" w:rsidRDefault="005A6F88" w:rsidP="008B77C5">
      <w:pPr>
        <w:spacing w:line="360" w:lineRule="auto"/>
        <w:jc w:val="both"/>
        <w:rPr>
          <w:b/>
        </w:rPr>
      </w:pPr>
      <w:r w:rsidRPr="00B96873">
        <w:rPr>
          <w:b/>
        </w:rPr>
        <w:t xml:space="preserve">Question </w:t>
      </w:r>
      <w:r>
        <w:rPr>
          <w:b/>
        </w:rPr>
        <w:t>12</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61B470BB" w14:textId="77777777" w:rsidTr="00714ABD">
        <w:tc>
          <w:tcPr>
            <w:tcW w:w="851" w:type="dxa"/>
            <w:shd w:val="clear" w:color="auto" w:fill="C0C0C0"/>
          </w:tcPr>
          <w:p w14:paraId="52F880EC" w14:textId="77777777" w:rsidR="005A6F88" w:rsidRPr="00B96873" w:rsidRDefault="005A6F88" w:rsidP="00714ABD">
            <w:pPr>
              <w:rPr>
                <w:b/>
              </w:rPr>
            </w:pPr>
            <w:r w:rsidRPr="00B96873">
              <w:rPr>
                <w:b/>
              </w:rPr>
              <w:t>Part</w:t>
            </w:r>
          </w:p>
        </w:tc>
        <w:tc>
          <w:tcPr>
            <w:tcW w:w="4403" w:type="dxa"/>
            <w:shd w:val="clear" w:color="auto" w:fill="C0C0C0"/>
          </w:tcPr>
          <w:p w14:paraId="2276AE6F" w14:textId="77777777" w:rsidR="005A6F88" w:rsidRPr="00B96873" w:rsidRDefault="005A6F88" w:rsidP="00714ABD">
            <w:pPr>
              <w:rPr>
                <w:b/>
              </w:rPr>
            </w:pPr>
            <w:r w:rsidRPr="00B96873">
              <w:rPr>
                <w:b/>
              </w:rPr>
              <w:t>Working or answer an examiner might expect to see</w:t>
            </w:r>
          </w:p>
        </w:tc>
        <w:tc>
          <w:tcPr>
            <w:tcW w:w="893" w:type="dxa"/>
            <w:shd w:val="clear" w:color="auto" w:fill="C0C0C0"/>
          </w:tcPr>
          <w:p w14:paraId="3E0EA3DA" w14:textId="77777777" w:rsidR="005A6F88" w:rsidRPr="00B96873" w:rsidRDefault="005A6F88" w:rsidP="00714ABD">
            <w:pPr>
              <w:rPr>
                <w:b/>
              </w:rPr>
            </w:pPr>
            <w:r w:rsidRPr="00B96873">
              <w:rPr>
                <w:b/>
              </w:rPr>
              <w:t>Mark</w:t>
            </w:r>
          </w:p>
        </w:tc>
        <w:tc>
          <w:tcPr>
            <w:tcW w:w="4273" w:type="dxa"/>
            <w:shd w:val="clear" w:color="auto" w:fill="C0C0C0"/>
          </w:tcPr>
          <w:p w14:paraId="52B0BFA1" w14:textId="77777777" w:rsidR="005A6F88" w:rsidRPr="00B96873" w:rsidRDefault="005A6F88" w:rsidP="00714ABD">
            <w:pPr>
              <w:rPr>
                <w:b/>
              </w:rPr>
            </w:pPr>
            <w:r w:rsidRPr="00B96873">
              <w:rPr>
                <w:b/>
              </w:rPr>
              <w:t>Notes</w:t>
            </w:r>
          </w:p>
        </w:tc>
      </w:tr>
      <w:tr w:rsidR="005A6F88" w:rsidRPr="00B96873" w14:paraId="34E6CD74" w14:textId="77777777" w:rsidTr="00AC0F53">
        <w:trPr>
          <w:trHeight w:val="534"/>
        </w:trPr>
        <w:tc>
          <w:tcPr>
            <w:tcW w:w="851" w:type="dxa"/>
            <w:vMerge w:val="restart"/>
          </w:tcPr>
          <w:p w14:paraId="6255AFB1" w14:textId="77777777" w:rsidR="005A6F88" w:rsidRPr="00B96873" w:rsidRDefault="005A6F88" w:rsidP="00714ABD">
            <w:pPr>
              <w:spacing w:before="120" w:after="120"/>
              <w:jc w:val="center"/>
            </w:pPr>
          </w:p>
        </w:tc>
        <w:tc>
          <w:tcPr>
            <w:tcW w:w="4403" w:type="dxa"/>
          </w:tcPr>
          <w:p w14:paraId="0C41F983" w14:textId="77777777" w:rsidR="005A6F88" w:rsidRDefault="005A6F88" w:rsidP="00714ABD">
            <w:pPr>
              <w:spacing w:before="120" w:after="120"/>
            </w:pPr>
            <w:r w:rsidRPr="002E48BC">
              <w:rPr>
                <w:position w:val="-6"/>
              </w:rPr>
              <w:object w:dxaOrig="320" w:dyaOrig="499" w14:anchorId="460DA3DA">
                <v:shape id="_x0000_i1042" type="#_x0000_t75" style="width:15.5pt;height:25pt" o:ole="">
                  <v:imagedata r:id="rId37" o:title=""/>
                </v:shape>
                <o:OLEObject Type="Embed" ProgID="Equation.3" ShapeID="_x0000_i1042" DrawAspect="Content" ObjectID="_1698229918" r:id="rId38"/>
              </w:object>
            </w:r>
            <w:r>
              <w:t xml:space="preserve"> = </w:t>
            </w:r>
            <w:r>
              <w:rPr>
                <w:i/>
              </w:rPr>
              <w:t>x</w:t>
            </w:r>
            <w:r>
              <w:rPr>
                <w:vertAlign w:val="superscript"/>
              </w:rPr>
              <w:t>3</w:t>
            </w:r>
            <w:r>
              <w:t xml:space="preserve">,  </w:t>
            </w:r>
            <w:r w:rsidRPr="002E48BC">
              <w:rPr>
                <w:position w:val="-24"/>
              </w:rPr>
              <w:object w:dxaOrig="240" w:dyaOrig="620" w14:anchorId="1453B059">
                <v:shape id="_x0000_i1043" type="#_x0000_t75" style="width:12pt;height:31pt" o:ole="">
                  <v:imagedata r:id="rId39" o:title=""/>
                </v:shape>
                <o:OLEObject Type="Embed" ProgID="Equation.3" ShapeID="_x0000_i1043" DrawAspect="Content" ObjectID="_1698229919" r:id="rId40"/>
              </w:object>
            </w:r>
            <w:r>
              <w:t xml:space="preserve"> = 3</w:t>
            </w:r>
          </w:p>
          <w:p w14:paraId="5A0DD2C2" w14:textId="77777777" w:rsidR="005A6F88" w:rsidRPr="002E48BC" w:rsidRDefault="005A6F88" w:rsidP="00714ABD">
            <w:pPr>
              <w:spacing w:before="120" w:after="120"/>
            </w:pPr>
            <w:r w:rsidRPr="002E48BC">
              <w:rPr>
                <w:position w:val="-6"/>
              </w:rPr>
              <w:object w:dxaOrig="320" w:dyaOrig="499" w14:anchorId="69A10B1D">
                <v:shape id="_x0000_i1044" type="#_x0000_t75" style="width:15.5pt;height:25pt" o:ole="">
                  <v:imagedata r:id="rId41" o:title=""/>
                </v:shape>
                <o:OLEObject Type="Embed" ProgID="Equation.3" ShapeID="_x0000_i1044" DrawAspect="Content" ObjectID="_1698229920" r:id="rId42"/>
              </w:object>
            </w:r>
            <w:r>
              <w:t xml:space="preserve"> = 7</w:t>
            </w:r>
          </w:p>
        </w:tc>
        <w:tc>
          <w:tcPr>
            <w:tcW w:w="893" w:type="dxa"/>
          </w:tcPr>
          <w:p w14:paraId="5F5B30D8" w14:textId="77777777" w:rsidR="005A6F88" w:rsidRPr="00B96873" w:rsidRDefault="005A6F88" w:rsidP="00714ABD">
            <w:pPr>
              <w:spacing w:before="120" w:after="120"/>
              <w:jc w:val="center"/>
            </w:pPr>
            <w:r>
              <w:t>P1</w:t>
            </w:r>
          </w:p>
        </w:tc>
        <w:tc>
          <w:tcPr>
            <w:tcW w:w="4273" w:type="dxa"/>
          </w:tcPr>
          <w:p w14:paraId="486DBC8A" w14:textId="77777777" w:rsidR="005A6F88" w:rsidRPr="00B96873" w:rsidRDefault="005A6F88" w:rsidP="00714ABD">
            <w:pPr>
              <w:spacing w:before="120" w:after="120"/>
            </w:pPr>
            <w:r>
              <w:t>This mark is given for a method to find the product of two linear expressions</w:t>
            </w:r>
          </w:p>
        </w:tc>
      </w:tr>
      <w:tr w:rsidR="005A6F88" w:rsidRPr="00B96873" w14:paraId="1AE7BE20" w14:textId="77777777" w:rsidTr="00714ABD">
        <w:tc>
          <w:tcPr>
            <w:tcW w:w="851" w:type="dxa"/>
            <w:vMerge/>
          </w:tcPr>
          <w:p w14:paraId="1564B462" w14:textId="77777777" w:rsidR="005A6F88" w:rsidRDefault="005A6F88" w:rsidP="00714ABD">
            <w:pPr>
              <w:spacing w:before="120" w:after="120"/>
              <w:jc w:val="center"/>
            </w:pPr>
          </w:p>
        </w:tc>
        <w:tc>
          <w:tcPr>
            <w:tcW w:w="4403" w:type="dxa"/>
          </w:tcPr>
          <w:p w14:paraId="5368D3E4" w14:textId="77777777" w:rsidR="005A6F88" w:rsidRDefault="005A6F88" w:rsidP="00714ABD">
            <w:pPr>
              <w:spacing w:before="120" w:after="120"/>
            </w:pPr>
            <w:r>
              <w:rPr>
                <w:i/>
              </w:rPr>
              <w:t>n</w:t>
            </w:r>
            <w:r>
              <w:t xml:space="preserve"> = 2</w:t>
            </w:r>
          </w:p>
          <w:p w14:paraId="7795A5D2" w14:textId="77777777" w:rsidR="005A6F88" w:rsidRPr="002E48BC" w:rsidRDefault="005A6F88" w:rsidP="00714ABD">
            <w:pPr>
              <w:spacing w:before="120" w:after="120"/>
            </w:pPr>
            <w:r>
              <w:t xml:space="preserve">When </w:t>
            </w:r>
            <w:r>
              <w:rPr>
                <w:i/>
              </w:rPr>
              <w:t>n</w:t>
            </w:r>
            <w:r>
              <w:t xml:space="preserve"> = 2, </w:t>
            </w:r>
            <w:r>
              <w:rPr>
                <w:i/>
              </w:rPr>
              <w:t>a</w:t>
            </w:r>
            <w:r>
              <w:t xml:space="preserve"> = 49</w:t>
            </w:r>
          </w:p>
        </w:tc>
        <w:tc>
          <w:tcPr>
            <w:tcW w:w="893" w:type="dxa"/>
          </w:tcPr>
          <w:p w14:paraId="43075AE1" w14:textId="77777777" w:rsidR="005A6F88" w:rsidRDefault="005A6F88" w:rsidP="00714ABD">
            <w:pPr>
              <w:spacing w:before="120" w:after="120"/>
              <w:jc w:val="center"/>
            </w:pPr>
            <w:r>
              <w:t>A1</w:t>
            </w:r>
          </w:p>
        </w:tc>
        <w:tc>
          <w:tcPr>
            <w:tcW w:w="4273" w:type="dxa"/>
          </w:tcPr>
          <w:p w14:paraId="0C3651AB" w14:textId="77777777" w:rsidR="005A6F88" w:rsidRDefault="005A6F88" w:rsidP="00AC0F53">
            <w:pPr>
              <w:spacing w:before="120" w:after="120"/>
            </w:pPr>
            <w:r w:rsidRPr="004E1A7A">
              <w:t xml:space="preserve">This mark is given </w:t>
            </w:r>
            <w:r>
              <w:t>for two correct answers only</w:t>
            </w:r>
          </w:p>
        </w:tc>
      </w:tr>
    </w:tbl>
    <w:p w14:paraId="4775A386" w14:textId="77777777" w:rsidR="005A6F88" w:rsidRPr="00B96873" w:rsidRDefault="005A6F88" w:rsidP="000E6861">
      <w:pPr>
        <w:spacing w:line="360" w:lineRule="auto"/>
        <w:jc w:val="both"/>
        <w:rPr>
          <w:b/>
        </w:rPr>
      </w:pPr>
    </w:p>
    <w:p w14:paraId="070F139D" w14:textId="77777777" w:rsidR="005A6F88" w:rsidRPr="00B96873" w:rsidRDefault="005A6F88" w:rsidP="008B77C5">
      <w:pPr>
        <w:spacing w:line="360" w:lineRule="auto"/>
        <w:jc w:val="both"/>
        <w:rPr>
          <w:b/>
        </w:rPr>
      </w:pPr>
      <w:r>
        <w:rPr>
          <w:b/>
        </w:rPr>
        <w:br w:type="page"/>
      </w:r>
      <w:r w:rsidRPr="00B96873">
        <w:rPr>
          <w:b/>
        </w:rPr>
        <w:lastRenderedPageBreak/>
        <w:t xml:space="preserve">Question </w:t>
      </w:r>
      <w:r>
        <w:rPr>
          <w:b/>
        </w:rPr>
        <w:t>13</w:t>
      </w:r>
      <w:r w:rsidRPr="00B96873">
        <w:rPr>
          <w:b/>
        </w:rPr>
        <w:t xml:space="preserve">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5A6F88" w:rsidRPr="00B96873" w14:paraId="33DCE67F" w14:textId="77777777" w:rsidTr="00714ABD">
        <w:tc>
          <w:tcPr>
            <w:tcW w:w="838" w:type="dxa"/>
            <w:shd w:val="clear" w:color="auto" w:fill="C0C0C0"/>
          </w:tcPr>
          <w:p w14:paraId="68702FE5" w14:textId="77777777" w:rsidR="005A6F88" w:rsidRPr="00B96873" w:rsidRDefault="005A6F88" w:rsidP="00714ABD">
            <w:pPr>
              <w:rPr>
                <w:b/>
              </w:rPr>
            </w:pPr>
            <w:r w:rsidRPr="00B96873">
              <w:rPr>
                <w:b/>
              </w:rPr>
              <w:t>Part</w:t>
            </w:r>
          </w:p>
        </w:tc>
        <w:tc>
          <w:tcPr>
            <w:tcW w:w="4430" w:type="dxa"/>
            <w:shd w:val="clear" w:color="auto" w:fill="C0C0C0"/>
          </w:tcPr>
          <w:p w14:paraId="32EA576F" w14:textId="77777777" w:rsidR="005A6F88" w:rsidRPr="00B96873" w:rsidRDefault="005A6F88" w:rsidP="00714ABD">
            <w:pPr>
              <w:rPr>
                <w:b/>
              </w:rPr>
            </w:pPr>
            <w:r w:rsidRPr="00B96873">
              <w:rPr>
                <w:b/>
              </w:rPr>
              <w:t>Working or answer an examiner might expect to see</w:t>
            </w:r>
          </w:p>
        </w:tc>
        <w:tc>
          <w:tcPr>
            <w:tcW w:w="840" w:type="dxa"/>
            <w:shd w:val="clear" w:color="auto" w:fill="C0C0C0"/>
          </w:tcPr>
          <w:p w14:paraId="6328FEBC" w14:textId="77777777" w:rsidR="005A6F88" w:rsidRPr="00B96873" w:rsidRDefault="005A6F88" w:rsidP="00714ABD">
            <w:pPr>
              <w:rPr>
                <w:b/>
              </w:rPr>
            </w:pPr>
            <w:r w:rsidRPr="00B96873">
              <w:rPr>
                <w:b/>
              </w:rPr>
              <w:t>Mark</w:t>
            </w:r>
          </w:p>
        </w:tc>
        <w:tc>
          <w:tcPr>
            <w:tcW w:w="4312" w:type="dxa"/>
            <w:shd w:val="clear" w:color="auto" w:fill="C0C0C0"/>
          </w:tcPr>
          <w:p w14:paraId="36C16217" w14:textId="77777777" w:rsidR="005A6F88" w:rsidRPr="00B96873" w:rsidRDefault="005A6F88" w:rsidP="00714ABD">
            <w:pPr>
              <w:rPr>
                <w:b/>
              </w:rPr>
            </w:pPr>
            <w:r w:rsidRPr="00B96873">
              <w:rPr>
                <w:b/>
              </w:rPr>
              <w:t>Notes</w:t>
            </w:r>
          </w:p>
        </w:tc>
      </w:tr>
      <w:tr w:rsidR="005A6F88" w:rsidRPr="00B96873" w14:paraId="637ED4EB" w14:textId="77777777" w:rsidTr="00714ABD">
        <w:trPr>
          <w:trHeight w:val="230"/>
        </w:trPr>
        <w:tc>
          <w:tcPr>
            <w:tcW w:w="838" w:type="dxa"/>
            <w:vMerge w:val="restart"/>
          </w:tcPr>
          <w:p w14:paraId="3C835D52" w14:textId="77777777" w:rsidR="005A6F88" w:rsidRPr="00B96873" w:rsidRDefault="005A6F88" w:rsidP="00714ABD">
            <w:pPr>
              <w:spacing w:before="120" w:after="120"/>
              <w:jc w:val="center"/>
            </w:pPr>
          </w:p>
        </w:tc>
        <w:tc>
          <w:tcPr>
            <w:tcW w:w="4430" w:type="dxa"/>
          </w:tcPr>
          <w:p w14:paraId="169FDBB2" w14:textId="77777777" w:rsidR="005A6F88" w:rsidRPr="00A571FC" w:rsidRDefault="005A6F88" w:rsidP="00714ABD">
            <w:pPr>
              <w:spacing w:before="120" w:after="120"/>
            </w:pPr>
            <w:r>
              <w:rPr>
                <w:i/>
              </w:rPr>
              <w:t>l</w:t>
            </w:r>
            <w:r>
              <w:t xml:space="preserve"> + </w:t>
            </w:r>
            <w:r>
              <w:rPr>
                <w:i/>
              </w:rPr>
              <w:t>l</w:t>
            </w:r>
            <w:r>
              <w:t xml:space="preserve"> – </w:t>
            </w:r>
            <w:r>
              <w:rPr>
                <w:i/>
              </w:rPr>
              <w:t>w</w:t>
            </w:r>
            <w:r>
              <w:t xml:space="preserve"> = 11 – 3</w:t>
            </w:r>
          </w:p>
        </w:tc>
        <w:tc>
          <w:tcPr>
            <w:tcW w:w="840" w:type="dxa"/>
          </w:tcPr>
          <w:p w14:paraId="0DBC0B64" w14:textId="77777777" w:rsidR="005A6F88" w:rsidRDefault="005A6F88" w:rsidP="00714ABD">
            <w:pPr>
              <w:spacing w:before="120" w:after="120"/>
              <w:jc w:val="center"/>
            </w:pPr>
            <w:r>
              <w:t>P1</w:t>
            </w:r>
          </w:p>
        </w:tc>
        <w:tc>
          <w:tcPr>
            <w:tcW w:w="4312" w:type="dxa"/>
          </w:tcPr>
          <w:p w14:paraId="020DB900" w14:textId="77777777" w:rsidR="005A6F88" w:rsidRDefault="005A6F88" w:rsidP="00714ABD">
            <w:pPr>
              <w:spacing w:before="120" w:after="120"/>
            </w:pPr>
            <w:r>
              <w:t>This mark is given for a process to set up and equation for the width of the pattern</w:t>
            </w:r>
          </w:p>
        </w:tc>
      </w:tr>
      <w:tr w:rsidR="005A6F88" w:rsidRPr="00B96873" w14:paraId="4DC0BD9E" w14:textId="77777777" w:rsidTr="00714ABD">
        <w:trPr>
          <w:trHeight w:val="230"/>
        </w:trPr>
        <w:tc>
          <w:tcPr>
            <w:tcW w:w="838" w:type="dxa"/>
            <w:vMerge/>
          </w:tcPr>
          <w:p w14:paraId="13BB23C0" w14:textId="77777777" w:rsidR="005A6F88" w:rsidRPr="00B96873" w:rsidRDefault="005A6F88" w:rsidP="00714ABD">
            <w:pPr>
              <w:spacing w:before="120" w:after="120"/>
              <w:jc w:val="center"/>
            </w:pPr>
          </w:p>
        </w:tc>
        <w:tc>
          <w:tcPr>
            <w:tcW w:w="4430" w:type="dxa"/>
          </w:tcPr>
          <w:p w14:paraId="0D574835" w14:textId="77777777" w:rsidR="005A6F88" w:rsidRPr="00BD0832" w:rsidRDefault="005A6F88" w:rsidP="00BD0832">
            <w:pPr>
              <w:spacing w:before="120" w:after="120"/>
            </w:pPr>
            <w:r>
              <w:rPr>
                <w:i/>
              </w:rPr>
              <w:t>l + l</w:t>
            </w:r>
            <w:r>
              <w:t xml:space="preserve"> + </w:t>
            </w:r>
            <w:r>
              <w:rPr>
                <w:i/>
              </w:rPr>
              <w:t>w</w:t>
            </w:r>
            <w:r>
              <w:t xml:space="preserve"> = 20 – 4</w:t>
            </w:r>
          </w:p>
        </w:tc>
        <w:tc>
          <w:tcPr>
            <w:tcW w:w="840" w:type="dxa"/>
          </w:tcPr>
          <w:p w14:paraId="6879C95B" w14:textId="77777777" w:rsidR="005A6F88" w:rsidRDefault="005A6F88" w:rsidP="00714ABD">
            <w:pPr>
              <w:spacing w:before="120" w:after="120"/>
              <w:jc w:val="center"/>
            </w:pPr>
            <w:r>
              <w:t>P1</w:t>
            </w:r>
          </w:p>
        </w:tc>
        <w:tc>
          <w:tcPr>
            <w:tcW w:w="4312" w:type="dxa"/>
          </w:tcPr>
          <w:p w14:paraId="232E996D" w14:textId="77777777" w:rsidR="005A6F88" w:rsidRDefault="005A6F88" w:rsidP="001C4656">
            <w:pPr>
              <w:spacing w:before="120" w:after="120"/>
            </w:pPr>
            <w:r>
              <w:t>This mark is given for a process to set up and equation for the height of the pattern</w:t>
            </w:r>
          </w:p>
        </w:tc>
      </w:tr>
      <w:tr w:rsidR="005A6F88" w:rsidRPr="00B96873" w14:paraId="1A9AE543" w14:textId="77777777" w:rsidTr="00714ABD">
        <w:trPr>
          <w:trHeight w:val="230"/>
        </w:trPr>
        <w:tc>
          <w:tcPr>
            <w:tcW w:w="838" w:type="dxa"/>
            <w:vMerge/>
          </w:tcPr>
          <w:p w14:paraId="76373A20" w14:textId="77777777" w:rsidR="005A6F88" w:rsidRPr="00B96873" w:rsidRDefault="005A6F88" w:rsidP="00714ABD">
            <w:pPr>
              <w:spacing w:before="120" w:after="120"/>
              <w:jc w:val="center"/>
            </w:pPr>
          </w:p>
        </w:tc>
        <w:tc>
          <w:tcPr>
            <w:tcW w:w="4430" w:type="dxa"/>
          </w:tcPr>
          <w:p w14:paraId="3FBDD4C3" w14:textId="77777777" w:rsidR="005A6F88" w:rsidRDefault="005A6F88" w:rsidP="00714ABD">
            <w:pPr>
              <w:spacing w:before="120" w:after="120"/>
            </w:pPr>
            <w:r>
              <w:rPr>
                <w:i/>
              </w:rPr>
              <w:t>l</w:t>
            </w:r>
            <w:r>
              <w:t xml:space="preserve"> + </w:t>
            </w:r>
            <w:r>
              <w:rPr>
                <w:i/>
              </w:rPr>
              <w:t>l</w:t>
            </w:r>
            <w:r>
              <w:t xml:space="preserve"> – </w:t>
            </w:r>
            <w:r>
              <w:rPr>
                <w:i/>
              </w:rPr>
              <w:t>w</w:t>
            </w:r>
            <w:r>
              <w:t xml:space="preserve"> = 8</w:t>
            </w:r>
          </w:p>
          <w:p w14:paraId="70980F7C" w14:textId="77777777" w:rsidR="005A6F88" w:rsidRDefault="005A6F88" w:rsidP="00714ABD">
            <w:pPr>
              <w:spacing w:before="120" w:after="120"/>
            </w:pPr>
            <w:r>
              <w:rPr>
                <w:i/>
              </w:rPr>
              <w:t>l + l</w:t>
            </w:r>
            <w:r>
              <w:t xml:space="preserve"> + </w:t>
            </w:r>
            <w:r>
              <w:rPr>
                <w:i/>
              </w:rPr>
              <w:t>w</w:t>
            </w:r>
            <w:r>
              <w:t xml:space="preserve"> = 16</w:t>
            </w:r>
          </w:p>
          <w:p w14:paraId="1496EF4D" w14:textId="77777777" w:rsidR="005A6F88" w:rsidRPr="006212A3" w:rsidRDefault="005A6F88" w:rsidP="00714ABD">
            <w:pPr>
              <w:spacing w:before="120" w:after="120"/>
            </w:pPr>
            <w:r>
              <w:t>4</w:t>
            </w:r>
            <w:r>
              <w:rPr>
                <w:i/>
              </w:rPr>
              <w:t>l</w:t>
            </w:r>
            <w:r>
              <w:t xml:space="preserve"> = 24 so </w:t>
            </w:r>
            <w:r>
              <w:rPr>
                <w:i/>
              </w:rPr>
              <w:t>l</w:t>
            </w:r>
            <w:r>
              <w:t xml:space="preserve"> = 6 and </w:t>
            </w:r>
            <w:r>
              <w:rPr>
                <w:i/>
              </w:rPr>
              <w:t>w</w:t>
            </w:r>
            <w:r>
              <w:t xml:space="preserve"> = 4</w:t>
            </w:r>
          </w:p>
        </w:tc>
        <w:tc>
          <w:tcPr>
            <w:tcW w:w="840" w:type="dxa"/>
          </w:tcPr>
          <w:p w14:paraId="7D671C22" w14:textId="77777777" w:rsidR="005A6F88" w:rsidRDefault="005A6F88" w:rsidP="00714ABD">
            <w:pPr>
              <w:spacing w:before="120" w:after="120"/>
              <w:jc w:val="center"/>
            </w:pPr>
            <w:r>
              <w:t>P1</w:t>
            </w:r>
          </w:p>
        </w:tc>
        <w:tc>
          <w:tcPr>
            <w:tcW w:w="4312" w:type="dxa"/>
          </w:tcPr>
          <w:p w14:paraId="77AF4945" w14:textId="77777777" w:rsidR="005A6F88" w:rsidRDefault="005A6F88" w:rsidP="001C4656">
            <w:pPr>
              <w:spacing w:before="120" w:after="120"/>
            </w:pPr>
            <w:r>
              <w:t>This mark is given for a process to find the length and width of the rectangles used in the pattern</w:t>
            </w:r>
          </w:p>
        </w:tc>
      </w:tr>
      <w:tr w:rsidR="005A6F88" w:rsidRPr="00B96873" w14:paraId="6AF5A0E5" w14:textId="77777777" w:rsidTr="00714ABD">
        <w:trPr>
          <w:trHeight w:val="230"/>
        </w:trPr>
        <w:tc>
          <w:tcPr>
            <w:tcW w:w="838" w:type="dxa"/>
            <w:vMerge/>
          </w:tcPr>
          <w:p w14:paraId="435A054B" w14:textId="77777777" w:rsidR="005A6F88" w:rsidRPr="00B96873" w:rsidRDefault="005A6F88" w:rsidP="00714ABD">
            <w:pPr>
              <w:spacing w:before="120" w:after="120"/>
              <w:jc w:val="center"/>
            </w:pPr>
          </w:p>
        </w:tc>
        <w:tc>
          <w:tcPr>
            <w:tcW w:w="4430" w:type="dxa"/>
          </w:tcPr>
          <w:p w14:paraId="6F89F2CC" w14:textId="77777777" w:rsidR="005A6F88" w:rsidRDefault="005A6F88" w:rsidP="00714ABD">
            <w:pPr>
              <w:spacing w:before="120" w:after="120"/>
            </w:pPr>
            <w:r>
              <w:t>(3 + 6, 4 + 4)</w:t>
            </w:r>
          </w:p>
        </w:tc>
        <w:tc>
          <w:tcPr>
            <w:tcW w:w="840" w:type="dxa"/>
          </w:tcPr>
          <w:p w14:paraId="1A34732C" w14:textId="77777777" w:rsidR="005A6F88" w:rsidRDefault="005A6F88" w:rsidP="00714ABD">
            <w:pPr>
              <w:spacing w:before="120" w:after="120"/>
              <w:jc w:val="center"/>
            </w:pPr>
            <w:r>
              <w:t>P1</w:t>
            </w:r>
          </w:p>
        </w:tc>
        <w:tc>
          <w:tcPr>
            <w:tcW w:w="4312" w:type="dxa"/>
          </w:tcPr>
          <w:p w14:paraId="69332A96" w14:textId="77777777" w:rsidR="005A6F88" w:rsidRPr="006212A3" w:rsidRDefault="005A6F88" w:rsidP="00AC0F53">
            <w:pPr>
              <w:spacing w:before="120" w:after="120"/>
              <w:rPr>
                <w:i/>
              </w:rPr>
            </w:pPr>
            <w:r>
              <w:t xml:space="preserve">This mark is given for a process to find the coordinates of </w:t>
            </w:r>
            <w:r>
              <w:rPr>
                <w:i/>
              </w:rPr>
              <w:t>C</w:t>
            </w:r>
          </w:p>
        </w:tc>
      </w:tr>
      <w:tr w:rsidR="005A6F88" w:rsidRPr="00B96873" w14:paraId="51CA21BF" w14:textId="77777777" w:rsidTr="00714ABD">
        <w:trPr>
          <w:trHeight w:val="230"/>
        </w:trPr>
        <w:tc>
          <w:tcPr>
            <w:tcW w:w="838" w:type="dxa"/>
            <w:vMerge/>
          </w:tcPr>
          <w:p w14:paraId="6C2A5A50" w14:textId="77777777" w:rsidR="005A6F88" w:rsidRPr="00B96873" w:rsidRDefault="005A6F88" w:rsidP="00714ABD">
            <w:pPr>
              <w:spacing w:before="120" w:after="120"/>
              <w:jc w:val="center"/>
            </w:pPr>
          </w:p>
        </w:tc>
        <w:tc>
          <w:tcPr>
            <w:tcW w:w="4430" w:type="dxa"/>
          </w:tcPr>
          <w:p w14:paraId="2FD7A946" w14:textId="77777777" w:rsidR="005A6F88" w:rsidRDefault="005A6F88" w:rsidP="00714ABD">
            <w:pPr>
              <w:spacing w:before="120" w:after="120"/>
            </w:pPr>
            <w:r>
              <w:t>(9, 8)</w:t>
            </w:r>
          </w:p>
        </w:tc>
        <w:tc>
          <w:tcPr>
            <w:tcW w:w="840" w:type="dxa"/>
          </w:tcPr>
          <w:p w14:paraId="7F859FCB" w14:textId="77777777" w:rsidR="005A6F88" w:rsidRDefault="005A6F88" w:rsidP="00714ABD">
            <w:pPr>
              <w:spacing w:before="120" w:after="120"/>
              <w:jc w:val="center"/>
            </w:pPr>
            <w:r>
              <w:t>A1</w:t>
            </w:r>
          </w:p>
        </w:tc>
        <w:tc>
          <w:tcPr>
            <w:tcW w:w="4312" w:type="dxa"/>
          </w:tcPr>
          <w:p w14:paraId="445025E2" w14:textId="77777777" w:rsidR="005A6F88" w:rsidRDefault="005A6F88" w:rsidP="00AC0F53">
            <w:pPr>
              <w:spacing w:before="120" w:after="120"/>
            </w:pPr>
            <w:r w:rsidRPr="004E1A7A">
              <w:t xml:space="preserve">This mark is given </w:t>
            </w:r>
            <w:r>
              <w:t>for the correct answer only</w:t>
            </w:r>
          </w:p>
        </w:tc>
      </w:tr>
    </w:tbl>
    <w:p w14:paraId="527D83A3" w14:textId="77777777" w:rsidR="005A6F88" w:rsidRDefault="005A6F88" w:rsidP="00BD0832">
      <w:pPr>
        <w:autoSpaceDE w:val="0"/>
        <w:autoSpaceDN w:val="0"/>
        <w:adjustRightInd w:val="0"/>
        <w:spacing w:line="360" w:lineRule="auto"/>
        <w:jc w:val="both"/>
      </w:pPr>
    </w:p>
    <w:p w14:paraId="342FE998" w14:textId="77777777" w:rsidR="005A6F88" w:rsidRPr="00B96873" w:rsidRDefault="005A6F88"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4</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5DCCCF4C" w14:textId="77777777" w:rsidTr="00714ABD">
        <w:tc>
          <w:tcPr>
            <w:tcW w:w="851" w:type="dxa"/>
            <w:shd w:val="clear" w:color="auto" w:fill="C0C0C0"/>
          </w:tcPr>
          <w:p w14:paraId="2D213CD8" w14:textId="77777777" w:rsidR="005A6F88" w:rsidRPr="00B96873" w:rsidRDefault="005A6F88" w:rsidP="00714ABD">
            <w:pPr>
              <w:rPr>
                <w:b/>
              </w:rPr>
            </w:pPr>
            <w:r w:rsidRPr="00B96873">
              <w:rPr>
                <w:b/>
              </w:rPr>
              <w:t>Part</w:t>
            </w:r>
          </w:p>
        </w:tc>
        <w:tc>
          <w:tcPr>
            <w:tcW w:w="4403" w:type="dxa"/>
            <w:shd w:val="clear" w:color="auto" w:fill="C0C0C0"/>
          </w:tcPr>
          <w:p w14:paraId="6F27EF07" w14:textId="77777777" w:rsidR="005A6F88" w:rsidRPr="00B96873" w:rsidRDefault="005A6F88" w:rsidP="00714ABD">
            <w:pPr>
              <w:rPr>
                <w:b/>
              </w:rPr>
            </w:pPr>
            <w:r w:rsidRPr="00B96873">
              <w:rPr>
                <w:b/>
              </w:rPr>
              <w:t>Working or answer an examiner might expect to see</w:t>
            </w:r>
          </w:p>
        </w:tc>
        <w:tc>
          <w:tcPr>
            <w:tcW w:w="893" w:type="dxa"/>
            <w:shd w:val="clear" w:color="auto" w:fill="C0C0C0"/>
          </w:tcPr>
          <w:p w14:paraId="6A09C119" w14:textId="77777777" w:rsidR="005A6F88" w:rsidRPr="00B96873" w:rsidRDefault="005A6F88" w:rsidP="00714ABD">
            <w:pPr>
              <w:rPr>
                <w:b/>
              </w:rPr>
            </w:pPr>
            <w:r w:rsidRPr="00B96873">
              <w:rPr>
                <w:b/>
              </w:rPr>
              <w:t>Mark</w:t>
            </w:r>
          </w:p>
        </w:tc>
        <w:tc>
          <w:tcPr>
            <w:tcW w:w="4273" w:type="dxa"/>
            <w:shd w:val="clear" w:color="auto" w:fill="C0C0C0"/>
          </w:tcPr>
          <w:p w14:paraId="1341C91B" w14:textId="77777777" w:rsidR="005A6F88" w:rsidRPr="00B96873" w:rsidRDefault="005A6F88" w:rsidP="00714ABD">
            <w:pPr>
              <w:rPr>
                <w:b/>
              </w:rPr>
            </w:pPr>
            <w:r w:rsidRPr="00B96873">
              <w:rPr>
                <w:b/>
              </w:rPr>
              <w:t>Notes</w:t>
            </w:r>
          </w:p>
        </w:tc>
      </w:tr>
      <w:tr w:rsidR="005A6F88" w:rsidRPr="00B96873" w14:paraId="1969B3D6" w14:textId="77777777" w:rsidTr="00860403">
        <w:trPr>
          <w:trHeight w:val="759"/>
        </w:trPr>
        <w:tc>
          <w:tcPr>
            <w:tcW w:w="851" w:type="dxa"/>
            <w:vMerge w:val="restart"/>
          </w:tcPr>
          <w:p w14:paraId="1539832F" w14:textId="77777777" w:rsidR="005A6F88" w:rsidRPr="00B96873" w:rsidRDefault="005A6F88" w:rsidP="00714ABD">
            <w:pPr>
              <w:spacing w:before="120" w:after="120"/>
              <w:jc w:val="center"/>
            </w:pPr>
          </w:p>
        </w:tc>
        <w:tc>
          <w:tcPr>
            <w:tcW w:w="4403" w:type="dxa"/>
          </w:tcPr>
          <w:p w14:paraId="5A6A5D1E" w14:textId="77777777" w:rsidR="005A6F88" w:rsidRPr="00EB37FF" w:rsidRDefault="005A6F88" w:rsidP="00714ABD">
            <w:pPr>
              <w:spacing w:before="120" w:after="120"/>
              <w:rPr>
                <w:i/>
              </w:rPr>
            </w:pPr>
            <w:r>
              <w:t>Assume Olivia and Jessica have (9 + 1)</w:t>
            </w:r>
            <w:r>
              <w:rPr>
                <w:i/>
              </w:rPr>
              <w:t>a</w:t>
            </w:r>
            <w:r>
              <w:t xml:space="preserve"> sweets shared in ratio 9</w:t>
            </w:r>
            <w:r>
              <w:rPr>
                <w:i/>
              </w:rPr>
              <w:t>a</w:t>
            </w:r>
            <w:r>
              <w:t xml:space="preserve"> : </w:t>
            </w:r>
            <w:r>
              <w:rPr>
                <w:i/>
              </w:rPr>
              <w:t>a</w:t>
            </w:r>
          </w:p>
        </w:tc>
        <w:tc>
          <w:tcPr>
            <w:tcW w:w="893" w:type="dxa"/>
          </w:tcPr>
          <w:p w14:paraId="3D8326D5" w14:textId="77777777" w:rsidR="005A6F88" w:rsidRPr="00B96873" w:rsidRDefault="005A6F88" w:rsidP="00714ABD">
            <w:pPr>
              <w:spacing w:before="120" w:after="120"/>
              <w:jc w:val="center"/>
            </w:pPr>
            <w:r>
              <w:t>P1</w:t>
            </w:r>
          </w:p>
        </w:tc>
        <w:tc>
          <w:tcPr>
            <w:tcW w:w="4273" w:type="dxa"/>
          </w:tcPr>
          <w:p w14:paraId="6B759889" w14:textId="77777777" w:rsidR="005A6F88" w:rsidRPr="00860403" w:rsidRDefault="005A6F88" w:rsidP="00714ABD">
            <w:pPr>
              <w:spacing w:before="120" w:after="120"/>
            </w:pPr>
            <w:r>
              <w:t>This mark is given for a process to find how many sweets Olivia and Jessica have</w:t>
            </w:r>
          </w:p>
        </w:tc>
      </w:tr>
      <w:tr w:rsidR="005A6F88" w:rsidRPr="00B96873" w14:paraId="77660B0C" w14:textId="77777777" w:rsidTr="00714ABD">
        <w:tc>
          <w:tcPr>
            <w:tcW w:w="851" w:type="dxa"/>
            <w:vMerge/>
          </w:tcPr>
          <w:p w14:paraId="0724DA29" w14:textId="77777777" w:rsidR="005A6F88" w:rsidRPr="00B96873" w:rsidRDefault="005A6F88" w:rsidP="00714ABD">
            <w:pPr>
              <w:spacing w:before="120" w:after="120"/>
              <w:jc w:val="center"/>
            </w:pPr>
          </w:p>
        </w:tc>
        <w:tc>
          <w:tcPr>
            <w:tcW w:w="4403" w:type="dxa"/>
          </w:tcPr>
          <w:p w14:paraId="2BD1F9F6" w14:textId="77777777" w:rsidR="005A6F88" w:rsidRPr="00EB37FF" w:rsidRDefault="005A6F88" w:rsidP="00714ABD">
            <w:pPr>
              <w:spacing w:before="120" w:after="120"/>
              <w:rPr>
                <w:i/>
              </w:rPr>
            </w:pPr>
            <w:r>
              <w:t>Then Fran and Gary have 20</w:t>
            </w:r>
            <w:r>
              <w:rPr>
                <w:i/>
              </w:rPr>
              <w:t>a</w:t>
            </w:r>
            <w:r>
              <w:t xml:space="preserve"> sweets shared in ratio 2: 3 = 8</w:t>
            </w:r>
            <w:r>
              <w:rPr>
                <w:i/>
              </w:rPr>
              <w:t>a</w:t>
            </w:r>
            <w:r>
              <w:t xml:space="preserve"> : 12</w:t>
            </w:r>
            <w:r>
              <w:rPr>
                <w:i/>
              </w:rPr>
              <w:t>a</w:t>
            </w:r>
          </w:p>
        </w:tc>
        <w:tc>
          <w:tcPr>
            <w:tcW w:w="893" w:type="dxa"/>
          </w:tcPr>
          <w:p w14:paraId="316F2C82" w14:textId="77777777" w:rsidR="005A6F88" w:rsidRPr="00B96873" w:rsidRDefault="005A6F88" w:rsidP="00714ABD">
            <w:pPr>
              <w:spacing w:before="120" w:after="120"/>
              <w:jc w:val="center"/>
            </w:pPr>
            <w:r>
              <w:t>P1</w:t>
            </w:r>
          </w:p>
        </w:tc>
        <w:tc>
          <w:tcPr>
            <w:tcW w:w="4273" w:type="dxa"/>
          </w:tcPr>
          <w:p w14:paraId="110B3E69" w14:textId="77777777" w:rsidR="005A6F88" w:rsidRPr="00860403" w:rsidRDefault="005A6F88" w:rsidP="008F6616">
            <w:pPr>
              <w:spacing w:before="120" w:after="120"/>
            </w:pPr>
            <w:r>
              <w:t>This mark is given for a process to find how many sweets Fran and Gary have</w:t>
            </w:r>
          </w:p>
        </w:tc>
      </w:tr>
      <w:tr w:rsidR="005A6F88" w:rsidRPr="00B96873" w14:paraId="7A71DC71" w14:textId="77777777" w:rsidTr="00714ABD">
        <w:tc>
          <w:tcPr>
            <w:tcW w:w="851" w:type="dxa"/>
            <w:vMerge/>
          </w:tcPr>
          <w:p w14:paraId="20C2C173" w14:textId="77777777" w:rsidR="005A6F88" w:rsidRPr="00B96873" w:rsidRDefault="005A6F88" w:rsidP="00714ABD">
            <w:pPr>
              <w:spacing w:before="120" w:after="120"/>
              <w:jc w:val="center"/>
            </w:pPr>
          </w:p>
        </w:tc>
        <w:tc>
          <w:tcPr>
            <w:tcW w:w="4403" w:type="dxa"/>
          </w:tcPr>
          <w:p w14:paraId="6A841671" w14:textId="77777777" w:rsidR="005A6F88" w:rsidRPr="00EB37FF" w:rsidRDefault="005A6F88" w:rsidP="00714ABD">
            <w:pPr>
              <w:spacing w:before="120" w:after="120"/>
              <w:rPr>
                <w:i/>
              </w:rPr>
            </w:pPr>
            <w:r>
              <w:rPr>
                <w:i/>
              </w:rPr>
              <w:t>w</w:t>
            </w:r>
            <w:r>
              <w:t xml:space="preserve"> : </w:t>
            </w:r>
            <w:r>
              <w:rPr>
                <w:i/>
              </w:rPr>
              <w:t>x</w:t>
            </w:r>
            <w:r>
              <w:t xml:space="preserve"> : </w:t>
            </w:r>
            <w:r>
              <w:rPr>
                <w:i/>
              </w:rPr>
              <w:t>y</w:t>
            </w:r>
            <w:r>
              <w:t xml:space="preserve"> : </w:t>
            </w:r>
            <w:r>
              <w:rPr>
                <w:i/>
              </w:rPr>
              <w:t>z</w:t>
            </w:r>
            <w:r>
              <w:t xml:space="preserve"> are in ratio 8</w:t>
            </w:r>
            <w:r>
              <w:rPr>
                <w:i/>
              </w:rPr>
              <w:t>a</w:t>
            </w:r>
            <w:r>
              <w:t xml:space="preserve"> : 12</w:t>
            </w:r>
            <w:r>
              <w:rPr>
                <w:i/>
              </w:rPr>
              <w:t>a</w:t>
            </w:r>
            <w:r>
              <w:t xml:space="preserve"> : 9</w:t>
            </w:r>
            <w:r>
              <w:rPr>
                <w:i/>
              </w:rPr>
              <w:t>a</w:t>
            </w:r>
            <w:r>
              <w:t xml:space="preserve"> : </w:t>
            </w:r>
            <w:r>
              <w:rPr>
                <w:i/>
              </w:rPr>
              <w:t>a</w:t>
            </w:r>
          </w:p>
        </w:tc>
        <w:tc>
          <w:tcPr>
            <w:tcW w:w="893" w:type="dxa"/>
          </w:tcPr>
          <w:p w14:paraId="685DD9B2" w14:textId="77777777" w:rsidR="005A6F88" w:rsidRDefault="005A6F88" w:rsidP="00714ABD">
            <w:pPr>
              <w:spacing w:before="120" w:after="120"/>
              <w:jc w:val="center"/>
            </w:pPr>
            <w:r>
              <w:t>P1</w:t>
            </w:r>
          </w:p>
        </w:tc>
        <w:tc>
          <w:tcPr>
            <w:tcW w:w="4273" w:type="dxa"/>
          </w:tcPr>
          <w:p w14:paraId="73756A09" w14:textId="77777777" w:rsidR="005A6F88" w:rsidRDefault="005A6F88" w:rsidP="00796233">
            <w:pPr>
              <w:spacing w:before="120" w:after="120"/>
            </w:pPr>
            <w:r w:rsidRPr="004E1A7A">
              <w:t xml:space="preserve">This mark is given </w:t>
            </w:r>
            <w:r>
              <w:t xml:space="preserve">for a process to find an </w:t>
            </w:r>
            <w:proofErr w:type="spellStart"/>
            <w:r>
              <w:t>unsimplified</w:t>
            </w:r>
            <w:proofErr w:type="spellEnd"/>
            <w:r>
              <w:t xml:space="preserve"> ratio</w:t>
            </w:r>
          </w:p>
        </w:tc>
      </w:tr>
      <w:tr w:rsidR="005A6F88" w:rsidRPr="00B96873" w14:paraId="59F31FE6" w14:textId="77777777" w:rsidTr="00714ABD">
        <w:tc>
          <w:tcPr>
            <w:tcW w:w="851" w:type="dxa"/>
            <w:vMerge/>
          </w:tcPr>
          <w:p w14:paraId="7D22E0F2" w14:textId="77777777" w:rsidR="005A6F88" w:rsidRPr="00B96873" w:rsidRDefault="005A6F88" w:rsidP="00714ABD">
            <w:pPr>
              <w:spacing w:before="120" w:after="120"/>
              <w:jc w:val="center"/>
            </w:pPr>
          </w:p>
        </w:tc>
        <w:tc>
          <w:tcPr>
            <w:tcW w:w="4403" w:type="dxa"/>
          </w:tcPr>
          <w:p w14:paraId="3E1C9488" w14:textId="77777777" w:rsidR="005A6F88" w:rsidRPr="00860403" w:rsidRDefault="005A6F88" w:rsidP="00714ABD">
            <w:pPr>
              <w:spacing w:before="120" w:after="120"/>
            </w:pPr>
            <w:r>
              <w:t>8 : 12 : 9 : 1</w:t>
            </w:r>
          </w:p>
        </w:tc>
        <w:tc>
          <w:tcPr>
            <w:tcW w:w="893" w:type="dxa"/>
          </w:tcPr>
          <w:p w14:paraId="697AFF8B" w14:textId="77777777" w:rsidR="005A6F88" w:rsidRDefault="005A6F88" w:rsidP="001C4656">
            <w:pPr>
              <w:spacing w:before="120" w:after="120"/>
              <w:jc w:val="center"/>
            </w:pPr>
            <w:r>
              <w:t>A1</w:t>
            </w:r>
          </w:p>
        </w:tc>
        <w:tc>
          <w:tcPr>
            <w:tcW w:w="4273" w:type="dxa"/>
          </w:tcPr>
          <w:p w14:paraId="2EAA650B" w14:textId="77777777" w:rsidR="005A6F88" w:rsidRDefault="005A6F88" w:rsidP="001C4656">
            <w:pPr>
              <w:spacing w:before="120" w:after="120"/>
            </w:pPr>
            <w:r w:rsidRPr="004E1A7A">
              <w:t xml:space="preserve">This mark is given </w:t>
            </w:r>
            <w:r>
              <w:t>for the correct answer only</w:t>
            </w:r>
          </w:p>
        </w:tc>
      </w:tr>
    </w:tbl>
    <w:p w14:paraId="5F1BB0A4" w14:textId="77777777" w:rsidR="005A6F88" w:rsidRPr="00B96873" w:rsidRDefault="005A6F88" w:rsidP="006212A3">
      <w:pPr>
        <w:spacing w:line="360" w:lineRule="auto"/>
        <w:jc w:val="both"/>
        <w:rPr>
          <w:b/>
        </w:rPr>
      </w:pPr>
    </w:p>
    <w:p w14:paraId="4454679C" w14:textId="77777777" w:rsidR="005A6F88" w:rsidRPr="00B96873" w:rsidRDefault="005A6F88" w:rsidP="008B77C5">
      <w:pPr>
        <w:spacing w:line="360" w:lineRule="auto"/>
        <w:jc w:val="both"/>
        <w:rPr>
          <w:b/>
        </w:rPr>
      </w:pPr>
      <w:r>
        <w:rPr>
          <w:b/>
        </w:rPr>
        <w:br w:type="page"/>
      </w:r>
      <w:r w:rsidRPr="00B96873">
        <w:rPr>
          <w:b/>
        </w:rPr>
        <w:lastRenderedPageBreak/>
        <w:t xml:space="preserve">Question </w:t>
      </w:r>
      <w:r>
        <w:rPr>
          <w:b/>
        </w:rPr>
        <w:t>15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2264FA3B" w14:textId="77777777" w:rsidTr="00714ABD">
        <w:trPr>
          <w:tblHeader/>
        </w:trPr>
        <w:tc>
          <w:tcPr>
            <w:tcW w:w="851" w:type="dxa"/>
            <w:shd w:val="clear" w:color="auto" w:fill="C0C0C0"/>
          </w:tcPr>
          <w:p w14:paraId="751791F4" w14:textId="77777777" w:rsidR="005A6F88" w:rsidRPr="00B96873" w:rsidRDefault="005A6F88" w:rsidP="00714ABD">
            <w:pPr>
              <w:rPr>
                <w:b/>
              </w:rPr>
            </w:pPr>
            <w:r w:rsidRPr="00B96873">
              <w:rPr>
                <w:b/>
              </w:rPr>
              <w:t>Part</w:t>
            </w:r>
          </w:p>
        </w:tc>
        <w:tc>
          <w:tcPr>
            <w:tcW w:w="4403" w:type="dxa"/>
            <w:shd w:val="clear" w:color="auto" w:fill="C0C0C0"/>
          </w:tcPr>
          <w:p w14:paraId="24472605" w14:textId="77777777" w:rsidR="005A6F88" w:rsidRPr="00B96873" w:rsidRDefault="005A6F88" w:rsidP="00714ABD">
            <w:pPr>
              <w:rPr>
                <w:b/>
              </w:rPr>
            </w:pPr>
            <w:r w:rsidRPr="00B96873">
              <w:rPr>
                <w:b/>
              </w:rPr>
              <w:t>Working or answer an examiner might expect to see</w:t>
            </w:r>
          </w:p>
        </w:tc>
        <w:tc>
          <w:tcPr>
            <w:tcW w:w="893" w:type="dxa"/>
            <w:shd w:val="clear" w:color="auto" w:fill="C0C0C0"/>
          </w:tcPr>
          <w:p w14:paraId="588A4257" w14:textId="77777777" w:rsidR="005A6F88" w:rsidRPr="00B96873" w:rsidRDefault="005A6F88" w:rsidP="00714ABD">
            <w:pPr>
              <w:rPr>
                <w:b/>
              </w:rPr>
            </w:pPr>
            <w:r w:rsidRPr="00B96873">
              <w:rPr>
                <w:b/>
              </w:rPr>
              <w:t>Mark</w:t>
            </w:r>
          </w:p>
        </w:tc>
        <w:tc>
          <w:tcPr>
            <w:tcW w:w="4273" w:type="dxa"/>
            <w:shd w:val="clear" w:color="auto" w:fill="C0C0C0"/>
          </w:tcPr>
          <w:p w14:paraId="4B1FEA1B" w14:textId="77777777" w:rsidR="005A6F88" w:rsidRPr="00B96873" w:rsidRDefault="005A6F88" w:rsidP="00714ABD">
            <w:pPr>
              <w:rPr>
                <w:b/>
              </w:rPr>
            </w:pPr>
            <w:r w:rsidRPr="00B96873">
              <w:rPr>
                <w:b/>
              </w:rPr>
              <w:t>Notes</w:t>
            </w:r>
          </w:p>
        </w:tc>
      </w:tr>
      <w:tr w:rsidR="005A6F88" w:rsidRPr="00B96873" w14:paraId="0AC9227C" w14:textId="77777777" w:rsidTr="00714ABD">
        <w:trPr>
          <w:trHeight w:val="230"/>
        </w:trPr>
        <w:tc>
          <w:tcPr>
            <w:tcW w:w="851" w:type="dxa"/>
            <w:vMerge w:val="restart"/>
          </w:tcPr>
          <w:p w14:paraId="16E07CE8" w14:textId="77777777" w:rsidR="005A6F88" w:rsidRPr="00B96873" w:rsidRDefault="005A6F88" w:rsidP="00714ABD">
            <w:pPr>
              <w:spacing w:before="120" w:after="120"/>
              <w:jc w:val="center"/>
            </w:pPr>
          </w:p>
        </w:tc>
        <w:tc>
          <w:tcPr>
            <w:tcW w:w="4403" w:type="dxa"/>
          </w:tcPr>
          <w:p w14:paraId="3D249118" w14:textId="77777777" w:rsidR="005A6F88" w:rsidRPr="00E1486B" w:rsidRDefault="006F04D7" w:rsidP="00714ABD">
            <w:pPr>
              <w:spacing w:before="120" w:after="120"/>
            </w:pPr>
            <w:r>
              <w:rPr>
                <w:noProof/>
              </w:rPr>
              <w:pict w14:anchorId="62344DFF">
                <v:line id="_x0000_s1031" style="position:absolute;z-index:4;mso-position-horizontal-relative:text;mso-position-vertical-relative:text" from="33.9pt,75.55pt" to="116.95pt,152.95pt"/>
              </w:pict>
            </w:r>
            <w:r>
              <w:pict w14:anchorId="0BA11026">
                <v:shape id="_x0000_i1045" type="#_x0000_t75" style="width:206.5pt;height:160.5pt">
                  <v:imagedata r:id="rId43" o:title=""/>
                </v:shape>
              </w:pict>
            </w:r>
          </w:p>
        </w:tc>
        <w:tc>
          <w:tcPr>
            <w:tcW w:w="893" w:type="dxa"/>
          </w:tcPr>
          <w:p w14:paraId="3EDF2421" w14:textId="77777777" w:rsidR="005A6F88" w:rsidRPr="00B96873" w:rsidRDefault="005A6F88" w:rsidP="00714ABD">
            <w:pPr>
              <w:spacing w:before="120" w:after="120"/>
              <w:jc w:val="center"/>
            </w:pPr>
            <w:r>
              <w:t>M1</w:t>
            </w:r>
          </w:p>
        </w:tc>
        <w:tc>
          <w:tcPr>
            <w:tcW w:w="4273" w:type="dxa"/>
          </w:tcPr>
          <w:p w14:paraId="1179DABC" w14:textId="77777777" w:rsidR="005A6F88" w:rsidRPr="00E1486B" w:rsidRDefault="005A6F88" w:rsidP="00714ABD">
            <w:pPr>
              <w:spacing w:before="120" w:after="120"/>
            </w:pPr>
            <w:r>
              <w:t xml:space="preserve">This mark is given for a tangent to the curve drawn at </w:t>
            </w:r>
            <w:r>
              <w:rPr>
                <w:i/>
              </w:rPr>
              <w:t>t</w:t>
            </w:r>
            <w:r>
              <w:t xml:space="preserve"> = 12</w:t>
            </w:r>
          </w:p>
        </w:tc>
      </w:tr>
      <w:tr w:rsidR="005A6F88" w:rsidRPr="00B96873" w14:paraId="412150C9" w14:textId="77777777" w:rsidTr="00714ABD">
        <w:trPr>
          <w:trHeight w:val="230"/>
        </w:trPr>
        <w:tc>
          <w:tcPr>
            <w:tcW w:w="851" w:type="dxa"/>
            <w:vMerge/>
          </w:tcPr>
          <w:p w14:paraId="613CADC3" w14:textId="77777777" w:rsidR="005A6F88" w:rsidRPr="00B96873" w:rsidRDefault="005A6F88" w:rsidP="00714ABD">
            <w:pPr>
              <w:spacing w:before="120" w:after="120"/>
              <w:jc w:val="center"/>
            </w:pPr>
          </w:p>
        </w:tc>
        <w:tc>
          <w:tcPr>
            <w:tcW w:w="4403" w:type="dxa"/>
          </w:tcPr>
          <w:p w14:paraId="6FE2ECF3" w14:textId="77777777" w:rsidR="005A6F88" w:rsidRDefault="005A6F88" w:rsidP="00714ABD">
            <w:pPr>
              <w:spacing w:before="120" w:after="120"/>
            </w:pPr>
            <w:r>
              <w:t>For example:</w:t>
            </w:r>
          </w:p>
          <w:p w14:paraId="6FA921AF" w14:textId="77777777" w:rsidR="005A6F88" w:rsidRPr="00FF2A62" w:rsidRDefault="005A6F88" w:rsidP="00714ABD">
            <w:pPr>
              <w:spacing w:before="120" w:after="120"/>
            </w:pPr>
            <w:r>
              <w:t xml:space="preserve">28 </w:t>
            </w:r>
            <w:r>
              <w:sym w:font="Symbol" w:char="F0B8"/>
            </w:r>
            <w:r>
              <w:t xml:space="preserve"> 30</w:t>
            </w:r>
          </w:p>
        </w:tc>
        <w:tc>
          <w:tcPr>
            <w:tcW w:w="893" w:type="dxa"/>
          </w:tcPr>
          <w:p w14:paraId="467E16B5" w14:textId="77777777" w:rsidR="005A6F88" w:rsidRPr="00B96873" w:rsidRDefault="005A6F88" w:rsidP="00714ABD">
            <w:pPr>
              <w:spacing w:before="120" w:after="120"/>
              <w:jc w:val="center"/>
            </w:pPr>
            <w:r>
              <w:t>M1</w:t>
            </w:r>
          </w:p>
        </w:tc>
        <w:tc>
          <w:tcPr>
            <w:tcW w:w="4273" w:type="dxa"/>
          </w:tcPr>
          <w:p w14:paraId="6E39F964" w14:textId="77777777" w:rsidR="005A6F88" w:rsidRPr="00B65CAD" w:rsidRDefault="005A6F88" w:rsidP="00714ABD">
            <w:pPr>
              <w:spacing w:before="120" w:after="120"/>
              <w:rPr>
                <w:i/>
              </w:rPr>
            </w:pPr>
            <w:r>
              <w:t>This mark is given for a method to find the gradient of the tangent</w:t>
            </w:r>
          </w:p>
        </w:tc>
      </w:tr>
      <w:tr w:rsidR="005A6F88" w:rsidRPr="00B96873" w14:paraId="61D36888" w14:textId="77777777" w:rsidTr="00714ABD">
        <w:trPr>
          <w:trHeight w:val="230"/>
        </w:trPr>
        <w:tc>
          <w:tcPr>
            <w:tcW w:w="851" w:type="dxa"/>
            <w:vMerge/>
          </w:tcPr>
          <w:p w14:paraId="362518BF" w14:textId="77777777" w:rsidR="005A6F88" w:rsidRPr="00B96873" w:rsidRDefault="005A6F88" w:rsidP="00714ABD">
            <w:pPr>
              <w:spacing w:before="120" w:after="120"/>
              <w:jc w:val="center"/>
            </w:pPr>
          </w:p>
        </w:tc>
        <w:tc>
          <w:tcPr>
            <w:tcW w:w="4403" w:type="dxa"/>
          </w:tcPr>
          <w:p w14:paraId="4833162D" w14:textId="77777777" w:rsidR="005A6F88" w:rsidRPr="0047644D" w:rsidRDefault="005A6F88" w:rsidP="00714ABD">
            <w:pPr>
              <w:spacing w:before="120" w:after="120"/>
            </w:pPr>
            <w:r>
              <w:t>0.933</w:t>
            </w:r>
          </w:p>
        </w:tc>
        <w:tc>
          <w:tcPr>
            <w:tcW w:w="893" w:type="dxa"/>
          </w:tcPr>
          <w:p w14:paraId="6AE69E6D" w14:textId="77777777" w:rsidR="005A6F88" w:rsidRDefault="005A6F88" w:rsidP="00714ABD">
            <w:pPr>
              <w:spacing w:before="120" w:after="120"/>
              <w:jc w:val="center"/>
            </w:pPr>
            <w:r>
              <w:t>A1</w:t>
            </w:r>
          </w:p>
        </w:tc>
        <w:tc>
          <w:tcPr>
            <w:tcW w:w="4273" w:type="dxa"/>
          </w:tcPr>
          <w:p w14:paraId="2C58B2E3" w14:textId="77777777" w:rsidR="005A6F88" w:rsidRDefault="005A6F88" w:rsidP="00796233">
            <w:pPr>
              <w:spacing w:before="120" w:after="120"/>
            </w:pPr>
            <w:r w:rsidRPr="004E1A7A">
              <w:t xml:space="preserve">This mark is given </w:t>
            </w:r>
            <w:r>
              <w:t>for an answer in the range 0.7 to 1.0</w:t>
            </w:r>
          </w:p>
        </w:tc>
      </w:tr>
    </w:tbl>
    <w:p w14:paraId="065E20D9" w14:textId="77777777" w:rsidR="005A6F88" w:rsidRDefault="005A6F88" w:rsidP="00E1486B">
      <w:pPr>
        <w:spacing w:line="360" w:lineRule="auto"/>
        <w:jc w:val="both"/>
        <w:rPr>
          <w:b/>
        </w:rPr>
      </w:pPr>
    </w:p>
    <w:p w14:paraId="641EC679" w14:textId="77777777" w:rsidR="005A6F88" w:rsidRPr="00B96873" w:rsidRDefault="005A6F88"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5A6F88" w:rsidRPr="00B96873" w14:paraId="7A640668" w14:textId="77777777" w:rsidTr="00714ABD">
        <w:tc>
          <w:tcPr>
            <w:tcW w:w="844" w:type="dxa"/>
            <w:shd w:val="clear" w:color="auto" w:fill="C0C0C0"/>
          </w:tcPr>
          <w:p w14:paraId="0BB0FF27" w14:textId="77777777" w:rsidR="005A6F88" w:rsidRPr="00B96873" w:rsidRDefault="005A6F88" w:rsidP="00714ABD">
            <w:pPr>
              <w:rPr>
                <w:b/>
              </w:rPr>
            </w:pPr>
            <w:r w:rsidRPr="00B96873">
              <w:rPr>
                <w:b/>
              </w:rPr>
              <w:t>Part</w:t>
            </w:r>
          </w:p>
        </w:tc>
        <w:tc>
          <w:tcPr>
            <w:tcW w:w="4423" w:type="dxa"/>
            <w:shd w:val="clear" w:color="auto" w:fill="C0C0C0"/>
          </w:tcPr>
          <w:p w14:paraId="203943ED" w14:textId="77777777" w:rsidR="005A6F88" w:rsidRPr="00B96873" w:rsidRDefault="005A6F88" w:rsidP="00714ABD">
            <w:pPr>
              <w:rPr>
                <w:b/>
              </w:rPr>
            </w:pPr>
            <w:r w:rsidRPr="00B96873">
              <w:rPr>
                <w:b/>
              </w:rPr>
              <w:t>Working or answer an examiner might expect to see</w:t>
            </w:r>
          </w:p>
        </w:tc>
        <w:tc>
          <w:tcPr>
            <w:tcW w:w="935" w:type="dxa"/>
            <w:shd w:val="clear" w:color="auto" w:fill="C0C0C0"/>
          </w:tcPr>
          <w:p w14:paraId="4FEF9CE2" w14:textId="77777777" w:rsidR="005A6F88" w:rsidRPr="00B96873" w:rsidRDefault="005A6F88" w:rsidP="00714ABD">
            <w:pPr>
              <w:rPr>
                <w:b/>
              </w:rPr>
            </w:pPr>
            <w:r w:rsidRPr="00B96873">
              <w:rPr>
                <w:b/>
              </w:rPr>
              <w:t>Mark</w:t>
            </w:r>
          </w:p>
        </w:tc>
        <w:tc>
          <w:tcPr>
            <w:tcW w:w="4218" w:type="dxa"/>
            <w:shd w:val="clear" w:color="auto" w:fill="C0C0C0"/>
          </w:tcPr>
          <w:p w14:paraId="36627660" w14:textId="77777777" w:rsidR="005A6F88" w:rsidRPr="00B96873" w:rsidRDefault="005A6F88" w:rsidP="00714ABD">
            <w:pPr>
              <w:rPr>
                <w:b/>
              </w:rPr>
            </w:pPr>
            <w:r w:rsidRPr="00B96873">
              <w:rPr>
                <w:b/>
              </w:rPr>
              <w:t>Notes</w:t>
            </w:r>
          </w:p>
        </w:tc>
      </w:tr>
      <w:tr w:rsidR="005A6F88" w:rsidRPr="00B96873" w14:paraId="2E1490FB" w14:textId="77777777" w:rsidTr="00B1713D">
        <w:trPr>
          <w:trHeight w:val="230"/>
        </w:trPr>
        <w:tc>
          <w:tcPr>
            <w:tcW w:w="844" w:type="dxa"/>
            <w:vMerge w:val="restart"/>
          </w:tcPr>
          <w:p w14:paraId="6A56B333" w14:textId="77777777" w:rsidR="005A6F88" w:rsidRPr="00B96873" w:rsidRDefault="005A6F88" w:rsidP="00714ABD">
            <w:pPr>
              <w:spacing w:before="120" w:after="120"/>
              <w:jc w:val="center"/>
            </w:pPr>
          </w:p>
        </w:tc>
        <w:tc>
          <w:tcPr>
            <w:tcW w:w="4423" w:type="dxa"/>
          </w:tcPr>
          <w:p w14:paraId="1B258944" w14:textId="77777777" w:rsidR="005A6F88" w:rsidRPr="00E1486B" w:rsidRDefault="005A6F88" w:rsidP="00714ABD">
            <w:pPr>
              <w:spacing w:before="120" w:after="120"/>
            </w:pPr>
            <w:r>
              <w:rPr>
                <w:i/>
              </w:rPr>
              <w:t>x</w:t>
            </w:r>
            <w:r>
              <w:rPr>
                <w:vertAlign w:val="superscript"/>
              </w:rPr>
              <w:t>2</w:t>
            </w:r>
            <w:r>
              <w:t xml:space="preserve"> + 3</w:t>
            </w:r>
            <w:r>
              <w:rPr>
                <w:i/>
              </w:rPr>
              <w:t>x</w:t>
            </w:r>
            <w:r>
              <w:t xml:space="preserve"> – 3 = 5</w:t>
            </w:r>
            <w:r>
              <w:rPr>
                <w:i/>
              </w:rPr>
              <w:t>x</w:t>
            </w:r>
            <w:r>
              <w:t xml:space="preserve"> – 4</w:t>
            </w:r>
          </w:p>
        </w:tc>
        <w:tc>
          <w:tcPr>
            <w:tcW w:w="935" w:type="dxa"/>
          </w:tcPr>
          <w:p w14:paraId="0A0FB219" w14:textId="77777777" w:rsidR="005A6F88" w:rsidRPr="00B96873" w:rsidRDefault="005A6F88" w:rsidP="00714ABD">
            <w:pPr>
              <w:spacing w:before="120" w:after="120"/>
              <w:jc w:val="center"/>
            </w:pPr>
            <w:r>
              <w:t>M1</w:t>
            </w:r>
          </w:p>
        </w:tc>
        <w:tc>
          <w:tcPr>
            <w:tcW w:w="4218" w:type="dxa"/>
          </w:tcPr>
          <w:p w14:paraId="17302BFF" w14:textId="77777777" w:rsidR="005A6F88" w:rsidRPr="00A872DE" w:rsidRDefault="005A6F88" w:rsidP="00714ABD">
            <w:pPr>
              <w:spacing w:before="120" w:after="120"/>
              <w:rPr>
                <w:i/>
              </w:rPr>
            </w:pPr>
            <w:r>
              <w:t xml:space="preserve">This mark is given for a method to eliminate </w:t>
            </w:r>
            <w:r>
              <w:rPr>
                <w:i/>
              </w:rPr>
              <w:t>y</w:t>
            </w:r>
          </w:p>
        </w:tc>
      </w:tr>
      <w:tr w:rsidR="005A6F88" w:rsidRPr="00B96873" w14:paraId="5BB7A207" w14:textId="77777777" w:rsidTr="00B1713D">
        <w:trPr>
          <w:trHeight w:val="230"/>
        </w:trPr>
        <w:tc>
          <w:tcPr>
            <w:tcW w:w="844" w:type="dxa"/>
            <w:vMerge/>
          </w:tcPr>
          <w:p w14:paraId="660AC1A0" w14:textId="77777777" w:rsidR="005A6F88" w:rsidRDefault="005A6F88" w:rsidP="00714ABD">
            <w:pPr>
              <w:spacing w:before="120" w:after="120"/>
              <w:jc w:val="center"/>
            </w:pPr>
          </w:p>
        </w:tc>
        <w:tc>
          <w:tcPr>
            <w:tcW w:w="4423" w:type="dxa"/>
          </w:tcPr>
          <w:p w14:paraId="45B30C2A" w14:textId="77777777" w:rsidR="005A6F88" w:rsidRPr="001403CA" w:rsidRDefault="005A6F88" w:rsidP="002A7F38">
            <w:pPr>
              <w:spacing w:before="120" w:after="120"/>
            </w:pPr>
            <w:r>
              <w:rPr>
                <w:i/>
              </w:rPr>
              <w:t>x</w:t>
            </w:r>
            <w:r>
              <w:rPr>
                <w:vertAlign w:val="superscript"/>
              </w:rPr>
              <w:t>2</w:t>
            </w:r>
            <w:r>
              <w:t xml:space="preserve"> – 2</w:t>
            </w:r>
            <w:r>
              <w:rPr>
                <w:i/>
              </w:rPr>
              <w:t xml:space="preserve">x </w:t>
            </w:r>
            <w:r>
              <w:t>+ 1 = 0</w:t>
            </w:r>
          </w:p>
        </w:tc>
        <w:tc>
          <w:tcPr>
            <w:tcW w:w="935" w:type="dxa"/>
          </w:tcPr>
          <w:p w14:paraId="00E67676" w14:textId="77777777" w:rsidR="005A6F88" w:rsidRDefault="005A6F88" w:rsidP="00714ABD">
            <w:pPr>
              <w:spacing w:before="120" w:after="120"/>
              <w:jc w:val="center"/>
            </w:pPr>
            <w:r>
              <w:t>M1</w:t>
            </w:r>
          </w:p>
        </w:tc>
        <w:tc>
          <w:tcPr>
            <w:tcW w:w="4218" w:type="dxa"/>
          </w:tcPr>
          <w:p w14:paraId="245B401F" w14:textId="77777777" w:rsidR="005A6F88" w:rsidRPr="001B27D3" w:rsidRDefault="005A6F88" w:rsidP="00796233">
            <w:pPr>
              <w:spacing w:before="120" w:after="120"/>
              <w:rPr>
                <w:vertAlign w:val="subscript"/>
              </w:rPr>
            </w:pPr>
            <w:r>
              <w:t>This mark is given for a method to rearrange to form a quadratic equation</w:t>
            </w:r>
          </w:p>
        </w:tc>
      </w:tr>
      <w:tr w:rsidR="005A6F88" w:rsidRPr="00B96873" w14:paraId="355FB233" w14:textId="77777777" w:rsidTr="00B1713D">
        <w:trPr>
          <w:trHeight w:val="230"/>
        </w:trPr>
        <w:tc>
          <w:tcPr>
            <w:tcW w:w="844" w:type="dxa"/>
            <w:vMerge/>
          </w:tcPr>
          <w:p w14:paraId="2ECFD7CC" w14:textId="77777777" w:rsidR="005A6F88" w:rsidRDefault="005A6F88" w:rsidP="00714ABD">
            <w:pPr>
              <w:spacing w:before="120" w:after="120"/>
              <w:jc w:val="center"/>
            </w:pPr>
          </w:p>
        </w:tc>
        <w:tc>
          <w:tcPr>
            <w:tcW w:w="4423" w:type="dxa"/>
          </w:tcPr>
          <w:p w14:paraId="769688D2" w14:textId="77777777" w:rsidR="005A6F88" w:rsidRDefault="005A6F88" w:rsidP="002A7F38">
            <w:pPr>
              <w:spacing w:before="120" w:after="120"/>
            </w:pPr>
            <w:r>
              <w:t>(</w:t>
            </w:r>
            <w:r>
              <w:rPr>
                <w:i/>
              </w:rPr>
              <w:t>x</w:t>
            </w:r>
            <w:r>
              <w:t xml:space="preserve"> – 1)(</w:t>
            </w:r>
            <w:r>
              <w:rPr>
                <w:i/>
              </w:rPr>
              <w:t>x</w:t>
            </w:r>
            <w:r>
              <w:t xml:space="preserve"> – 1) = 0</w:t>
            </w:r>
          </w:p>
          <w:p w14:paraId="080BC6B8" w14:textId="77777777" w:rsidR="005A6F88" w:rsidRPr="001403CA" w:rsidRDefault="005A6F88" w:rsidP="002A7F38">
            <w:pPr>
              <w:spacing w:before="120" w:after="120"/>
            </w:pPr>
            <w:r>
              <w:rPr>
                <w:i/>
              </w:rPr>
              <w:t>x</w:t>
            </w:r>
            <w:r>
              <w:t xml:space="preserve"> = 1</w:t>
            </w:r>
          </w:p>
        </w:tc>
        <w:tc>
          <w:tcPr>
            <w:tcW w:w="935" w:type="dxa"/>
          </w:tcPr>
          <w:p w14:paraId="46D34002" w14:textId="77777777" w:rsidR="005A6F88" w:rsidRDefault="005A6F88" w:rsidP="00714ABD">
            <w:pPr>
              <w:spacing w:before="120" w:after="120"/>
              <w:jc w:val="center"/>
            </w:pPr>
            <w:r>
              <w:t>M1</w:t>
            </w:r>
          </w:p>
        </w:tc>
        <w:tc>
          <w:tcPr>
            <w:tcW w:w="4218" w:type="dxa"/>
          </w:tcPr>
          <w:p w14:paraId="314B6B4A" w14:textId="77777777" w:rsidR="005A6F88" w:rsidRPr="00B96873" w:rsidRDefault="005A6F88" w:rsidP="002A7F38">
            <w:pPr>
              <w:spacing w:before="120" w:after="120"/>
            </w:pPr>
            <w:r>
              <w:t>This mark is given for correctly factorising and solving the quadratic equation</w:t>
            </w:r>
          </w:p>
        </w:tc>
      </w:tr>
      <w:tr w:rsidR="005A6F88" w:rsidRPr="00B96873" w14:paraId="5EF62623" w14:textId="77777777" w:rsidTr="00B1713D">
        <w:trPr>
          <w:trHeight w:val="230"/>
        </w:trPr>
        <w:tc>
          <w:tcPr>
            <w:tcW w:w="844" w:type="dxa"/>
            <w:vMerge/>
          </w:tcPr>
          <w:p w14:paraId="334430D6" w14:textId="77777777" w:rsidR="005A6F88" w:rsidRPr="00B96873" w:rsidRDefault="005A6F88" w:rsidP="00714ABD">
            <w:pPr>
              <w:spacing w:before="120" w:after="120"/>
              <w:jc w:val="center"/>
            </w:pPr>
          </w:p>
        </w:tc>
        <w:tc>
          <w:tcPr>
            <w:tcW w:w="4423" w:type="dxa"/>
          </w:tcPr>
          <w:p w14:paraId="5A124135" w14:textId="77777777" w:rsidR="005A6F88" w:rsidRPr="00A872DE" w:rsidRDefault="005A6F88" w:rsidP="00B65CAD">
            <w:pPr>
              <w:spacing w:before="120" w:after="120"/>
            </w:pPr>
            <w:r w:rsidRPr="00A872DE">
              <w:t xml:space="preserve">There is only one value of </w:t>
            </w:r>
            <w:r>
              <w:rPr>
                <w:i/>
              </w:rPr>
              <w:t>x</w:t>
            </w:r>
            <w:r>
              <w:t>,</w:t>
            </w:r>
            <w:r w:rsidRPr="00A872DE">
              <w:t xml:space="preserve"> so only one point </w:t>
            </w:r>
            <w:r>
              <w:t xml:space="preserve">(set of coordinates) </w:t>
            </w:r>
            <w:r w:rsidRPr="00A872DE">
              <w:t>in common</w:t>
            </w:r>
          </w:p>
        </w:tc>
        <w:tc>
          <w:tcPr>
            <w:tcW w:w="935" w:type="dxa"/>
          </w:tcPr>
          <w:p w14:paraId="095C6254" w14:textId="77777777" w:rsidR="005A6F88" w:rsidRDefault="005A6F88" w:rsidP="00714ABD">
            <w:pPr>
              <w:spacing w:before="120" w:after="120"/>
              <w:jc w:val="center"/>
            </w:pPr>
            <w:r>
              <w:t>C1</w:t>
            </w:r>
          </w:p>
        </w:tc>
        <w:tc>
          <w:tcPr>
            <w:tcW w:w="4218" w:type="dxa"/>
          </w:tcPr>
          <w:p w14:paraId="3834DC59" w14:textId="77777777" w:rsidR="005A6F88" w:rsidRPr="00B96873" w:rsidRDefault="005A6F88" w:rsidP="00714ABD">
            <w:pPr>
              <w:spacing w:before="120" w:after="120"/>
            </w:pPr>
            <w:r>
              <w:t>This mark is given for a correct answer only</w:t>
            </w:r>
          </w:p>
        </w:tc>
      </w:tr>
    </w:tbl>
    <w:p w14:paraId="2421E475" w14:textId="77777777" w:rsidR="005A6F88" w:rsidRPr="00B96873" w:rsidRDefault="005A6F88" w:rsidP="00817380">
      <w:pPr>
        <w:spacing w:line="360" w:lineRule="auto"/>
        <w:rPr>
          <w:b/>
        </w:rPr>
      </w:pPr>
    </w:p>
    <w:p w14:paraId="43462AE1" w14:textId="77777777" w:rsidR="005A6F88" w:rsidRPr="00B96873" w:rsidRDefault="005A6F88" w:rsidP="008B77C5">
      <w:pPr>
        <w:spacing w:line="360" w:lineRule="auto"/>
        <w:rPr>
          <w:b/>
        </w:rPr>
      </w:pPr>
      <w:r>
        <w:rPr>
          <w:b/>
        </w:rPr>
        <w:br w:type="page"/>
      </w:r>
      <w:r w:rsidRPr="00B96873">
        <w:rPr>
          <w:b/>
        </w:rPr>
        <w:lastRenderedPageBreak/>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5A6F88" w:rsidRPr="00B96873" w14:paraId="37F6E7F0" w14:textId="77777777" w:rsidTr="00714ABD">
        <w:tc>
          <w:tcPr>
            <w:tcW w:w="750" w:type="dxa"/>
            <w:shd w:val="clear" w:color="auto" w:fill="C0C0C0"/>
          </w:tcPr>
          <w:p w14:paraId="75E7D36D" w14:textId="77777777" w:rsidR="005A6F88" w:rsidRPr="00B96873" w:rsidRDefault="005A6F88" w:rsidP="00714ABD">
            <w:pPr>
              <w:rPr>
                <w:b/>
              </w:rPr>
            </w:pPr>
            <w:r w:rsidRPr="00B96873">
              <w:rPr>
                <w:b/>
              </w:rPr>
              <w:t>Part</w:t>
            </w:r>
          </w:p>
        </w:tc>
        <w:tc>
          <w:tcPr>
            <w:tcW w:w="4518" w:type="dxa"/>
            <w:shd w:val="clear" w:color="auto" w:fill="C0C0C0"/>
          </w:tcPr>
          <w:p w14:paraId="59A6E6B2" w14:textId="77777777" w:rsidR="005A6F88" w:rsidRPr="00B96873" w:rsidRDefault="005A6F88" w:rsidP="00714ABD">
            <w:pPr>
              <w:rPr>
                <w:b/>
              </w:rPr>
            </w:pPr>
            <w:r w:rsidRPr="00B96873">
              <w:rPr>
                <w:b/>
              </w:rPr>
              <w:t>Working or answer an examiner might expect to see</w:t>
            </w:r>
          </w:p>
        </w:tc>
        <w:tc>
          <w:tcPr>
            <w:tcW w:w="945" w:type="dxa"/>
            <w:shd w:val="clear" w:color="auto" w:fill="C0C0C0"/>
          </w:tcPr>
          <w:p w14:paraId="72ED1C4B" w14:textId="77777777" w:rsidR="005A6F88" w:rsidRPr="00B96873" w:rsidRDefault="005A6F88" w:rsidP="00714ABD">
            <w:pPr>
              <w:rPr>
                <w:b/>
              </w:rPr>
            </w:pPr>
            <w:r w:rsidRPr="00B96873">
              <w:rPr>
                <w:b/>
              </w:rPr>
              <w:t>Mark</w:t>
            </w:r>
          </w:p>
        </w:tc>
        <w:tc>
          <w:tcPr>
            <w:tcW w:w="4243" w:type="dxa"/>
            <w:shd w:val="clear" w:color="auto" w:fill="C0C0C0"/>
          </w:tcPr>
          <w:p w14:paraId="0D635D17" w14:textId="77777777" w:rsidR="005A6F88" w:rsidRPr="00B96873" w:rsidRDefault="005A6F88" w:rsidP="00714ABD">
            <w:pPr>
              <w:rPr>
                <w:b/>
              </w:rPr>
            </w:pPr>
            <w:r w:rsidRPr="00B96873">
              <w:rPr>
                <w:b/>
              </w:rPr>
              <w:t>Notes</w:t>
            </w:r>
          </w:p>
        </w:tc>
      </w:tr>
      <w:tr w:rsidR="005A6F88" w:rsidRPr="00B96873" w14:paraId="5A343CB5" w14:textId="77777777" w:rsidTr="009B5E67">
        <w:trPr>
          <w:trHeight w:val="70"/>
        </w:trPr>
        <w:tc>
          <w:tcPr>
            <w:tcW w:w="750" w:type="dxa"/>
            <w:vMerge w:val="restart"/>
          </w:tcPr>
          <w:p w14:paraId="162CBEF4" w14:textId="77777777" w:rsidR="005A6F88" w:rsidRPr="00B96873" w:rsidRDefault="005A6F88" w:rsidP="00714ABD">
            <w:pPr>
              <w:spacing w:before="120" w:after="120"/>
              <w:jc w:val="center"/>
            </w:pPr>
          </w:p>
        </w:tc>
        <w:tc>
          <w:tcPr>
            <w:tcW w:w="4518" w:type="dxa"/>
          </w:tcPr>
          <w:p w14:paraId="4DA6452C" w14:textId="77777777" w:rsidR="005A6F88" w:rsidRDefault="005A6F88" w:rsidP="00714ABD">
            <w:pPr>
              <w:spacing w:before="120" w:after="120"/>
            </w:pPr>
            <w:r>
              <w:rPr>
                <w:i/>
              </w:rPr>
              <w:t>x</w:t>
            </w:r>
            <w:r>
              <w:t xml:space="preserve"> = </w:t>
            </w:r>
            <w:r>
              <w:rPr>
                <w:i/>
              </w:rPr>
              <w:t>ky</w:t>
            </w:r>
            <w:r>
              <w:rPr>
                <w:vertAlign w:val="superscript"/>
              </w:rPr>
              <w:t>2</w:t>
            </w:r>
            <w:r>
              <w:t xml:space="preserve"> </w:t>
            </w:r>
          </w:p>
          <w:p w14:paraId="7EB87B1A" w14:textId="77777777" w:rsidR="005A6F88" w:rsidRPr="00817380" w:rsidRDefault="005A6F88" w:rsidP="00714ABD">
            <w:pPr>
              <w:spacing w:before="120" w:after="120"/>
            </w:pPr>
            <w:r>
              <w:rPr>
                <w:i/>
              </w:rPr>
              <w:t>y</w:t>
            </w:r>
            <w:r>
              <w:t xml:space="preserve"> = </w:t>
            </w:r>
            <w:r>
              <w:rPr>
                <w:i/>
              </w:rPr>
              <w:t>cz</w:t>
            </w:r>
            <w:r>
              <w:rPr>
                <w:vertAlign w:val="superscript"/>
              </w:rPr>
              <w:t>3</w:t>
            </w:r>
          </w:p>
        </w:tc>
        <w:tc>
          <w:tcPr>
            <w:tcW w:w="945" w:type="dxa"/>
          </w:tcPr>
          <w:p w14:paraId="065797A6" w14:textId="77777777" w:rsidR="005A6F88" w:rsidRPr="00B96873" w:rsidRDefault="005A6F88" w:rsidP="00714ABD">
            <w:pPr>
              <w:spacing w:before="120" w:after="120"/>
              <w:jc w:val="center"/>
            </w:pPr>
            <w:r>
              <w:t>M1</w:t>
            </w:r>
          </w:p>
        </w:tc>
        <w:tc>
          <w:tcPr>
            <w:tcW w:w="4243" w:type="dxa"/>
          </w:tcPr>
          <w:p w14:paraId="696170E0" w14:textId="77777777" w:rsidR="005A6F88" w:rsidRPr="009E040C" w:rsidRDefault="005A6F88" w:rsidP="00714ABD">
            <w:pPr>
              <w:spacing w:before="120" w:after="120"/>
            </w:pPr>
            <w:r>
              <w:t>This mark is given for setting up an equation of proportionality</w:t>
            </w:r>
          </w:p>
        </w:tc>
      </w:tr>
      <w:tr w:rsidR="005A6F88" w:rsidRPr="00B96873" w14:paraId="31D4E5BC" w14:textId="77777777" w:rsidTr="009B5E67">
        <w:trPr>
          <w:trHeight w:val="70"/>
        </w:trPr>
        <w:tc>
          <w:tcPr>
            <w:tcW w:w="750" w:type="dxa"/>
            <w:vMerge/>
          </w:tcPr>
          <w:p w14:paraId="2109C4D9" w14:textId="77777777" w:rsidR="005A6F88" w:rsidRPr="00B96873" w:rsidRDefault="005A6F88" w:rsidP="00714ABD">
            <w:pPr>
              <w:spacing w:before="120" w:after="120"/>
              <w:jc w:val="center"/>
            </w:pPr>
          </w:p>
        </w:tc>
        <w:tc>
          <w:tcPr>
            <w:tcW w:w="4518" w:type="dxa"/>
          </w:tcPr>
          <w:p w14:paraId="0ED16B30" w14:textId="77777777" w:rsidR="005A6F88" w:rsidRDefault="005A6F88" w:rsidP="00714ABD">
            <w:pPr>
              <w:spacing w:before="120" w:after="120"/>
              <w:rPr>
                <w:vertAlign w:val="superscript"/>
              </w:rPr>
            </w:pPr>
            <w:r>
              <w:rPr>
                <w:i/>
              </w:rPr>
              <w:t>x</w:t>
            </w:r>
            <w:r>
              <w:t xml:space="preserve"> = </w:t>
            </w:r>
            <w:r>
              <w:rPr>
                <w:i/>
              </w:rPr>
              <w:t>k</w:t>
            </w:r>
            <w:r>
              <w:t>(</w:t>
            </w:r>
            <w:r>
              <w:rPr>
                <w:i/>
              </w:rPr>
              <w:t>cz</w:t>
            </w:r>
            <w:r>
              <w:rPr>
                <w:vertAlign w:val="superscript"/>
              </w:rPr>
              <w:t>3</w:t>
            </w:r>
            <w:r>
              <w:t>)</w:t>
            </w:r>
            <w:r>
              <w:rPr>
                <w:vertAlign w:val="superscript"/>
              </w:rPr>
              <w:t>2</w:t>
            </w:r>
          </w:p>
          <w:p w14:paraId="1309C650" w14:textId="77777777" w:rsidR="005A6F88" w:rsidRPr="00817380" w:rsidRDefault="005A6F88" w:rsidP="00714ABD">
            <w:pPr>
              <w:spacing w:before="120" w:after="120"/>
            </w:pPr>
            <w:r>
              <w:rPr>
                <w:i/>
              </w:rPr>
              <w:t>x</w:t>
            </w:r>
            <w:r>
              <w:t xml:space="preserve"> = </w:t>
            </w:r>
            <w:r>
              <w:rPr>
                <w:i/>
              </w:rPr>
              <w:t>kc</w:t>
            </w:r>
            <w:r>
              <w:rPr>
                <w:vertAlign w:val="superscript"/>
              </w:rPr>
              <w:t>2</w:t>
            </w:r>
            <w:r>
              <w:rPr>
                <w:i/>
              </w:rPr>
              <w:t>z</w:t>
            </w:r>
            <w:r>
              <w:rPr>
                <w:vertAlign w:val="superscript"/>
              </w:rPr>
              <w:t>6</w:t>
            </w:r>
          </w:p>
        </w:tc>
        <w:tc>
          <w:tcPr>
            <w:tcW w:w="945" w:type="dxa"/>
          </w:tcPr>
          <w:p w14:paraId="7909B58A" w14:textId="77777777" w:rsidR="005A6F88" w:rsidRDefault="005A6F88" w:rsidP="00714ABD">
            <w:pPr>
              <w:spacing w:before="120" w:after="120"/>
              <w:jc w:val="center"/>
            </w:pPr>
            <w:r>
              <w:t>M1</w:t>
            </w:r>
          </w:p>
        </w:tc>
        <w:tc>
          <w:tcPr>
            <w:tcW w:w="4243" w:type="dxa"/>
          </w:tcPr>
          <w:p w14:paraId="04865E1B" w14:textId="77777777" w:rsidR="005A6F88" w:rsidRPr="00817380" w:rsidRDefault="005A6F88" w:rsidP="008F6616">
            <w:pPr>
              <w:spacing w:before="120" w:after="120"/>
              <w:rPr>
                <w:i/>
              </w:rPr>
            </w:pPr>
            <w:r>
              <w:t xml:space="preserve">This mark is given for setting up an equation of proportionality eliminating </w:t>
            </w:r>
            <w:r>
              <w:rPr>
                <w:i/>
              </w:rPr>
              <w:t>y</w:t>
            </w:r>
          </w:p>
        </w:tc>
      </w:tr>
      <w:tr w:rsidR="005A6F88" w:rsidRPr="00B96873" w14:paraId="31523D4D" w14:textId="77777777" w:rsidTr="009B5E67">
        <w:trPr>
          <w:trHeight w:val="70"/>
        </w:trPr>
        <w:tc>
          <w:tcPr>
            <w:tcW w:w="750" w:type="dxa"/>
            <w:vMerge/>
          </w:tcPr>
          <w:p w14:paraId="4F7E326A" w14:textId="77777777" w:rsidR="005A6F88" w:rsidRPr="00B96873" w:rsidRDefault="005A6F88" w:rsidP="00714ABD">
            <w:pPr>
              <w:spacing w:before="120" w:after="120"/>
              <w:jc w:val="center"/>
            </w:pPr>
          </w:p>
        </w:tc>
        <w:tc>
          <w:tcPr>
            <w:tcW w:w="4518" w:type="dxa"/>
          </w:tcPr>
          <w:p w14:paraId="3760F389" w14:textId="77777777" w:rsidR="005A6F88" w:rsidRDefault="005A6F88" w:rsidP="00714ABD">
            <w:pPr>
              <w:spacing w:before="120" w:after="120"/>
            </w:pPr>
            <w:r>
              <w:t xml:space="preserve">When </w:t>
            </w:r>
            <w:r>
              <w:rPr>
                <w:i/>
              </w:rPr>
              <w:t>z</w:t>
            </w:r>
            <w:r>
              <w:t xml:space="preserve"> = 2, </w:t>
            </w:r>
            <w:r>
              <w:rPr>
                <w:i/>
              </w:rPr>
              <w:t>x</w:t>
            </w:r>
            <w:r>
              <w:t xml:space="preserve"> = </w:t>
            </w:r>
            <w:r>
              <w:rPr>
                <w:i/>
              </w:rPr>
              <w:t>kc</w:t>
            </w:r>
            <w:r>
              <w:rPr>
                <w:vertAlign w:val="superscript"/>
              </w:rPr>
              <w:t>2</w:t>
            </w:r>
            <w:r>
              <w:t xml:space="preserve"> </w:t>
            </w:r>
            <w:r>
              <w:sym w:font="Symbol" w:char="F0B4"/>
            </w:r>
            <w:r>
              <w:t xml:space="preserve"> 64</w:t>
            </w:r>
          </w:p>
          <w:p w14:paraId="1D6B9F3F" w14:textId="77777777" w:rsidR="005A6F88" w:rsidRPr="00817380" w:rsidRDefault="005A6F88" w:rsidP="00714ABD">
            <w:pPr>
              <w:spacing w:before="120" w:after="120"/>
            </w:pPr>
            <w:r>
              <w:t xml:space="preserve">Constant </w:t>
            </w:r>
            <w:r>
              <w:rPr>
                <w:i/>
              </w:rPr>
              <w:t>kc</w:t>
            </w:r>
            <w:r>
              <w:rPr>
                <w:vertAlign w:val="superscript"/>
              </w:rPr>
              <w:t>2</w:t>
            </w:r>
            <w:r>
              <w:t xml:space="preserve"> = </w:t>
            </w:r>
            <w:r w:rsidRPr="00817380">
              <w:rPr>
                <w:position w:val="-24"/>
              </w:rPr>
              <w:object w:dxaOrig="240" w:dyaOrig="620" w14:anchorId="3CF5337C">
                <v:shape id="_x0000_i1046" type="#_x0000_t75" style="width:12pt;height:31pt" o:ole="">
                  <v:imagedata r:id="rId44" o:title=""/>
                </v:shape>
                <o:OLEObject Type="Embed" ProgID="Equation.3" ShapeID="_x0000_i1046" DrawAspect="Content" ObjectID="_1698229921" r:id="rId45"/>
              </w:object>
            </w:r>
          </w:p>
        </w:tc>
        <w:tc>
          <w:tcPr>
            <w:tcW w:w="945" w:type="dxa"/>
          </w:tcPr>
          <w:p w14:paraId="44C8EA82" w14:textId="77777777" w:rsidR="005A6F88" w:rsidRDefault="005A6F88" w:rsidP="00714ABD">
            <w:pPr>
              <w:spacing w:before="120" w:after="120"/>
              <w:jc w:val="center"/>
            </w:pPr>
            <w:r>
              <w:t>M1</w:t>
            </w:r>
          </w:p>
        </w:tc>
        <w:tc>
          <w:tcPr>
            <w:tcW w:w="4243" w:type="dxa"/>
          </w:tcPr>
          <w:p w14:paraId="6AD96706" w14:textId="77777777" w:rsidR="005A6F88" w:rsidRPr="00817380" w:rsidRDefault="005A6F88" w:rsidP="00796233">
            <w:pPr>
              <w:spacing w:before="120" w:after="120"/>
            </w:pPr>
            <w:r>
              <w:t xml:space="preserve">This mark is given for substituting </w:t>
            </w:r>
            <w:r>
              <w:rPr>
                <w:i/>
              </w:rPr>
              <w:t>z</w:t>
            </w:r>
            <w:r>
              <w:t xml:space="preserve"> = 2 and </w:t>
            </w:r>
            <w:r>
              <w:rPr>
                <w:i/>
              </w:rPr>
              <w:t>x</w:t>
            </w:r>
            <w:r>
              <w:t xml:space="preserve"> = 32 to find the value of the constant</w:t>
            </w:r>
          </w:p>
        </w:tc>
      </w:tr>
      <w:tr w:rsidR="005A6F88" w:rsidRPr="00B96873" w14:paraId="6884112C" w14:textId="77777777" w:rsidTr="009B5E67">
        <w:trPr>
          <w:trHeight w:val="70"/>
        </w:trPr>
        <w:tc>
          <w:tcPr>
            <w:tcW w:w="750" w:type="dxa"/>
            <w:vMerge/>
          </w:tcPr>
          <w:p w14:paraId="3B069102" w14:textId="77777777" w:rsidR="005A6F88" w:rsidRPr="00B96873" w:rsidRDefault="005A6F88" w:rsidP="00714ABD">
            <w:pPr>
              <w:spacing w:before="120" w:after="120"/>
              <w:jc w:val="center"/>
            </w:pPr>
          </w:p>
        </w:tc>
        <w:tc>
          <w:tcPr>
            <w:tcW w:w="4518" w:type="dxa"/>
          </w:tcPr>
          <w:p w14:paraId="05F5D1FF" w14:textId="77777777" w:rsidR="005A6F88" w:rsidRPr="00817380" w:rsidRDefault="005A6F88" w:rsidP="00714ABD">
            <w:pPr>
              <w:spacing w:before="120" w:after="120"/>
            </w:pPr>
            <w:r>
              <w:rPr>
                <w:i/>
              </w:rPr>
              <w:t>x</w:t>
            </w:r>
            <w:r>
              <w:t xml:space="preserve"> = </w:t>
            </w:r>
            <w:r w:rsidRPr="00817380">
              <w:rPr>
                <w:position w:val="-24"/>
              </w:rPr>
              <w:object w:dxaOrig="240" w:dyaOrig="620" w14:anchorId="25C4DFEF">
                <v:shape id="_x0000_i1047" type="#_x0000_t75" style="width:12pt;height:31pt" o:ole="">
                  <v:imagedata r:id="rId44" o:title=""/>
                </v:shape>
                <o:OLEObject Type="Embed" ProgID="Equation.3" ShapeID="_x0000_i1047" DrawAspect="Content" ObjectID="_1698229922" r:id="rId46"/>
              </w:object>
            </w:r>
            <w:r>
              <w:rPr>
                <w:i/>
              </w:rPr>
              <w:t>z</w:t>
            </w:r>
            <w:r>
              <w:rPr>
                <w:vertAlign w:val="superscript"/>
              </w:rPr>
              <w:t xml:space="preserve"> 6</w:t>
            </w:r>
          </w:p>
        </w:tc>
        <w:tc>
          <w:tcPr>
            <w:tcW w:w="945" w:type="dxa"/>
          </w:tcPr>
          <w:p w14:paraId="4285D610" w14:textId="77777777" w:rsidR="005A6F88" w:rsidRDefault="005A6F88" w:rsidP="00714ABD">
            <w:pPr>
              <w:spacing w:before="120" w:after="120"/>
              <w:jc w:val="center"/>
            </w:pPr>
            <w:r>
              <w:t>A1</w:t>
            </w:r>
          </w:p>
        </w:tc>
        <w:tc>
          <w:tcPr>
            <w:tcW w:w="4243" w:type="dxa"/>
          </w:tcPr>
          <w:p w14:paraId="23720705" w14:textId="77777777" w:rsidR="005A6F88" w:rsidRPr="00B96873" w:rsidRDefault="005A6F88" w:rsidP="00796233">
            <w:pPr>
              <w:spacing w:before="120" w:after="120"/>
            </w:pPr>
            <w:r>
              <w:t>This mark is given for a correct answer only</w:t>
            </w:r>
          </w:p>
        </w:tc>
      </w:tr>
    </w:tbl>
    <w:p w14:paraId="2D93B454" w14:textId="77777777" w:rsidR="005A6F88" w:rsidRPr="00B96873" w:rsidRDefault="005A6F88" w:rsidP="00C31405">
      <w:pPr>
        <w:spacing w:line="360" w:lineRule="auto"/>
      </w:pPr>
    </w:p>
    <w:p w14:paraId="1679D136" w14:textId="77777777" w:rsidR="005A6F88" w:rsidRPr="00B96873" w:rsidRDefault="005A6F88" w:rsidP="008B77C5">
      <w:pPr>
        <w:spacing w:line="360" w:lineRule="auto"/>
        <w:rPr>
          <w:b/>
        </w:rPr>
      </w:pPr>
      <w:r w:rsidRPr="00B96873">
        <w:rPr>
          <w:b/>
        </w:rPr>
        <w:t xml:space="preserve">Question </w:t>
      </w:r>
      <w:r>
        <w:rPr>
          <w:b/>
        </w:rPr>
        <w:t>18</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5A6F88" w:rsidRPr="00B96873" w14:paraId="342B672E" w14:textId="77777777" w:rsidTr="00714ABD">
        <w:tc>
          <w:tcPr>
            <w:tcW w:w="749" w:type="dxa"/>
            <w:shd w:val="clear" w:color="auto" w:fill="C0C0C0"/>
          </w:tcPr>
          <w:p w14:paraId="5A5BBE29" w14:textId="77777777" w:rsidR="005A6F88" w:rsidRPr="00B96873" w:rsidRDefault="005A6F88" w:rsidP="00714ABD">
            <w:pPr>
              <w:rPr>
                <w:b/>
              </w:rPr>
            </w:pPr>
            <w:r w:rsidRPr="00B96873">
              <w:rPr>
                <w:b/>
              </w:rPr>
              <w:t>Part</w:t>
            </w:r>
          </w:p>
        </w:tc>
        <w:tc>
          <w:tcPr>
            <w:tcW w:w="4519" w:type="dxa"/>
            <w:shd w:val="clear" w:color="auto" w:fill="C0C0C0"/>
          </w:tcPr>
          <w:p w14:paraId="0C9B17EB" w14:textId="77777777" w:rsidR="005A6F88" w:rsidRPr="00B96873" w:rsidRDefault="005A6F88" w:rsidP="00714ABD">
            <w:pPr>
              <w:rPr>
                <w:b/>
              </w:rPr>
            </w:pPr>
            <w:r w:rsidRPr="00B96873">
              <w:rPr>
                <w:b/>
              </w:rPr>
              <w:t>Working or answer an examiner might expect to see</w:t>
            </w:r>
          </w:p>
        </w:tc>
        <w:tc>
          <w:tcPr>
            <w:tcW w:w="934" w:type="dxa"/>
            <w:shd w:val="clear" w:color="auto" w:fill="C0C0C0"/>
          </w:tcPr>
          <w:p w14:paraId="34F150DD" w14:textId="77777777" w:rsidR="005A6F88" w:rsidRPr="00B96873" w:rsidRDefault="005A6F88" w:rsidP="00714ABD">
            <w:pPr>
              <w:rPr>
                <w:b/>
              </w:rPr>
            </w:pPr>
            <w:r w:rsidRPr="00B96873">
              <w:rPr>
                <w:b/>
              </w:rPr>
              <w:t>Mark</w:t>
            </w:r>
          </w:p>
        </w:tc>
        <w:tc>
          <w:tcPr>
            <w:tcW w:w="4254" w:type="dxa"/>
            <w:shd w:val="clear" w:color="auto" w:fill="C0C0C0"/>
          </w:tcPr>
          <w:p w14:paraId="28B7F47F" w14:textId="77777777" w:rsidR="005A6F88" w:rsidRPr="00B96873" w:rsidRDefault="005A6F88" w:rsidP="00714ABD">
            <w:pPr>
              <w:rPr>
                <w:b/>
              </w:rPr>
            </w:pPr>
            <w:r w:rsidRPr="00B96873">
              <w:rPr>
                <w:b/>
              </w:rPr>
              <w:t>Notes</w:t>
            </w:r>
          </w:p>
        </w:tc>
      </w:tr>
      <w:tr w:rsidR="005A6F88" w:rsidRPr="00B96873" w14:paraId="6FF11212" w14:textId="77777777" w:rsidTr="00962104">
        <w:tc>
          <w:tcPr>
            <w:tcW w:w="749" w:type="dxa"/>
            <w:vMerge w:val="restart"/>
          </w:tcPr>
          <w:p w14:paraId="00222EA6" w14:textId="77777777" w:rsidR="005A6F88" w:rsidRPr="00B96873" w:rsidRDefault="005A6F88" w:rsidP="00714ABD">
            <w:pPr>
              <w:spacing w:before="120" w:after="120"/>
              <w:jc w:val="center"/>
            </w:pPr>
          </w:p>
        </w:tc>
        <w:tc>
          <w:tcPr>
            <w:tcW w:w="4519" w:type="dxa"/>
          </w:tcPr>
          <w:p w14:paraId="3A644F1A" w14:textId="77777777" w:rsidR="005A6F88" w:rsidRPr="009F6FC0" w:rsidRDefault="005A6F88" w:rsidP="00714ABD">
            <w:pPr>
              <w:spacing w:before="120" w:after="120"/>
              <w:rPr>
                <w:i/>
              </w:rPr>
            </w:pPr>
            <w:r w:rsidRPr="006E7762">
              <w:rPr>
                <w:i/>
                <w:position w:val="-4"/>
              </w:rPr>
              <w:object w:dxaOrig="400" w:dyaOrig="340" w14:anchorId="0CCF9D08">
                <v:shape id="_x0000_i1048" type="#_x0000_t75" style="width:20.5pt;height:17.5pt" o:ole="">
                  <v:imagedata r:id="rId47" o:title=""/>
                </v:shape>
                <o:OLEObject Type="Embed" ProgID="Equation.3" ShapeID="_x0000_i1048" DrawAspect="Content" ObjectID="_1698229923" r:id="rId48"/>
              </w:object>
            </w:r>
            <w:r>
              <w:t xml:space="preserve"> = </w:t>
            </w:r>
            <w:r w:rsidRPr="009F6FC0">
              <w:rPr>
                <w:position w:val="-24"/>
              </w:rPr>
              <w:object w:dxaOrig="220" w:dyaOrig="620" w14:anchorId="13C80125">
                <v:shape id="_x0000_i1049" type="#_x0000_t75" style="width:11.5pt;height:31pt" o:ole="">
                  <v:imagedata r:id="rId49" o:title=""/>
                </v:shape>
                <o:OLEObject Type="Embed" ProgID="Equation.3" ShapeID="_x0000_i1049" DrawAspect="Content" ObjectID="_1698229924" r:id="rId50"/>
              </w:object>
            </w:r>
            <w:r>
              <w:rPr>
                <w:i/>
              </w:rPr>
              <w:t>OB</w:t>
            </w:r>
          </w:p>
        </w:tc>
        <w:tc>
          <w:tcPr>
            <w:tcW w:w="934" w:type="dxa"/>
          </w:tcPr>
          <w:p w14:paraId="353B6626" w14:textId="77777777" w:rsidR="005A6F88" w:rsidRPr="00B96873" w:rsidRDefault="005A6F88" w:rsidP="00714ABD">
            <w:pPr>
              <w:spacing w:before="120" w:after="120"/>
              <w:jc w:val="center"/>
            </w:pPr>
            <w:r>
              <w:t>P1</w:t>
            </w:r>
          </w:p>
        </w:tc>
        <w:tc>
          <w:tcPr>
            <w:tcW w:w="4254" w:type="dxa"/>
          </w:tcPr>
          <w:p w14:paraId="42CA8F87" w14:textId="77777777" w:rsidR="005A6F88" w:rsidRPr="00C5270A" w:rsidRDefault="005A6F88" w:rsidP="00714ABD">
            <w:pPr>
              <w:spacing w:before="120" w:after="120"/>
              <w:rPr>
                <w:i/>
              </w:rPr>
            </w:pPr>
            <w:r>
              <w:t xml:space="preserve">This mark is given for a process to find a relationship involving </w:t>
            </w:r>
            <w:r w:rsidRPr="006E7762">
              <w:rPr>
                <w:i/>
                <w:position w:val="-4"/>
              </w:rPr>
              <w:object w:dxaOrig="400" w:dyaOrig="340" w14:anchorId="7AE0959F">
                <v:shape id="_x0000_i1050" type="#_x0000_t75" style="width:20.5pt;height:17.5pt" o:ole="">
                  <v:imagedata r:id="rId51" o:title=""/>
                </v:shape>
                <o:OLEObject Type="Embed" ProgID="Equation.3" ShapeID="_x0000_i1050" DrawAspect="Content" ObjectID="_1698229925" r:id="rId52"/>
              </w:object>
            </w:r>
          </w:p>
        </w:tc>
      </w:tr>
      <w:tr w:rsidR="005A6F88" w:rsidRPr="00B96873" w14:paraId="3BD264EA" w14:textId="77777777" w:rsidTr="00962104">
        <w:tc>
          <w:tcPr>
            <w:tcW w:w="749" w:type="dxa"/>
            <w:vMerge/>
          </w:tcPr>
          <w:p w14:paraId="0E4F2930" w14:textId="77777777" w:rsidR="005A6F88" w:rsidRDefault="005A6F88" w:rsidP="00714ABD">
            <w:pPr>
              <w:spacing w:before="120" w:after="120"/>
              <w:jc w:val="center"/>
            </w:pPr>
          </w:p>
        </w:tc>
        <w:tc>
          <w:tcPr>
            <w:tcW w:w="4519" w:type="dxa"/>
          </w:tcPr>
          <w:p w14:paraId="0DEBD89A" w14:textId="77777777" w:rsidR="005A6F88" w:rsidRPr="009F6FC0" w:rsidRDefault="005A6F88" w:rsidP="00C53EE6">
            <w:pPr>
              <w:spacing w:before="120" w:after="120"/>
            </w:pPr>
            <w:r w:rsidRPr="006E7762">
              <w:rPr>
                <w:i/>
                <w:position w:val="-4"/>
              </w:rPr>
              <w:object w:dxaOrig="400" w:dyaOrig="340" w14:anchorId="14D8E2E9">
                <v:shape id="_x0000_i1051" type="#_x0000_t75" style="width:20.5pt;height:17.5pt" o:ole="">
                  <v:imagedata r:id="rId51" o:title=""/>
                </v:shape>
                <o:OLEObject Type="Embed" ProgID="Equation.3" ShapeID="_x0000_i1051" DrawAspect="Content" ObjectID="_1698229926" r:id="rId53"/>
              </w:object>
            </w:r>
            <w:r>
              <w:t xml:space="preserve"> = </w:t>
            </w:r>
            <w:r w:rsidRPr="009F6FC0">
              <w:rPr>
                <w:position w:val="-24"/>
              </w:rPr>
              <w:object w:dxaOrig="220" w:dyaOrig="620" w14:anchorId="5F85B8B8">
                <v:shape id="_x0000_i1052" type="#_x0000_t75" style="width:11.5pt;height:31pt" o:ole="">
                  <v:imagedata r:id="rId54" o:title=""/>
                </v:shape>
                <o:OLEObject Type="Embed" ProgID="Equation.3" ShapeID="_x0000_i1052" DrawAspect="Content" ObjectID="_1698229927" r:id="rId55"/>
              </w:object>
            </w:r>
            <w:r>
              <w:t>(</w:t>
            </w:r>
            <w:r w:rsidRPr="009F6FC0">
              <w:rPr>
                <w:b/>
              </w:rPr>
              <w:t>a</w:t>
            </w:r>
            <w:r>
              <w:t xml:space="preserve"> + </w:t>
            </w:r>
            <w:r w:rsidRPr="009F6FC0">
              <w:rPr>
                <w:b/>
              </w:rPr>
              <w:t>b</w:t>
            </w:r>
            <w:r>
              <w:t>)</w:t>
            </w:r>
          </w:p>
        </w:tc>
        <w:tc>
          <w:tcPr>
            <w:tcW w:w="934" w:type="dxa"/>
          </w:tcPr>
          <w:p w14:paraId="2BE14E55" w14:textId="77777777" w:rsidR="005A6F88" w:rsidRDefault="005A6F88" w:rsidP="00714ABD">
            <w:pPr>
              <w:spacing w:before="120" w:after="120"/>
              <w:jc w:val="center"/>
            </w:pPr>
            <w:r>
              <w:t>P1</w:t>
            </w:r>
          </w:p>
        </w:tc>
        <w:tc>
          <w:tcPr>
            <w:tcW w:w="4254" w:type="dxa"/>
          </w:tcPr>
          <w:p w14:paraId="7D86EA2B" w14:textId="77777777" w:rsidR="005A6F88" w:rsidRPr="00C5270A" w:rsidRDefault="005A6F88" w:rsidP="008F6616">
            <w:pPr>
              <w:spacing w:before="120" w:after="120"/>
              <w:rPr>
                <w:i/>
              </w:rPr>
            </w:pPr>
            <w:r>
              <w:t xml:space="preserve">This mark is given for a process to find a vector expression for </w:t>
            </w:r>
            <w:r w:rsidRPr="006E7762">
              <w:rPr>
                <w:i/>
                <w:position w:val="-4"/>
              </w:rPr>
              <w:object w:dxaOrig="400" w:dyaOrig="340" w14:anchorId="280C4DE7">
                <v:shape id="_x0000_i1053" type="#_x0000_t75" style="width:20.5pt;height:17.5pt" o:ole="">
                  <v:imagedata r:id="rId51" o:title=""/>
                </v:shape>
                <o:OLEObject Type="Embed" ProgID="Equation.3" ShapeID="_x0000_i1053" DrawAspect="Content" ObjectID="_1698229928" r:id="rId56"/>
              </w:object>
            </w:r>
          </w:p>
        </w:tc>
      </w:tr>
      <w:tr w:rsidR="005A6F88" w:rsidRPr="00B96873" w14:paraId="512F00D5" w14:textId="77777777" w:rsidTr="00962104">
        <w:tc>
          <w:tcPr>
            <w:tcW w:w="749" w:type="dxa"/>
            <w:vMerge/>
          </w:tcPr>
          <w:p w14:paraId="11763110" w14:textId="77777777" w:rsidR="005A6F88" w:rsidRPr="00B96873" w:rsidRDefault="005A6F88" w:rsidP="00714ABD">
            <w:pPr>
              <w:spacing w:before="120" w:after="120"/>
              <w:jc w:val="center"/>
            </w:pPr>
          </w:p>
        </w:tc>
        <w:tc>
          <w:tcPr>
            <w:tcW w:w="4519" w:type="dxa"/>
          </w:tcPr>
          <w:p w14:paraId="7E44F44C" w14:textId="77777777" w:rsidR="005A6F88" w:rsidRPr="006E7762" w:rsidRDefault="005A6F88" w:rsidP="00C53EE6">
            <w:pPr>
              <w:spacing w:before="120" w:after="120"/>
              <w:rPr>
                <w:b/>
              </w:rPr>
            </w:pPr>
            <w:r w:rsidRPr="006E7762">
              <w:rPr>
                <w:i/>
                <w:position w:val="-4"/>
              </w:rPr>
              <w:object w:dxaOrig="380" w:dyaOrig="340" w14:anchorId="7B154F56">
                <v:shape id="_x0000_i1054" type="#_x0000_t75" style="width:19pt;height:17.5pt" o:ole="">
                  <v:imagedata r:id="rId57" o:title=""/>
                </v:shape>
                <o:OLEObject Type="Embed" ProgID="Equation.3" ShapeID="_x0000_i1054" DrawAspect="Content" ObjectID="_1698229929" r:id="rId58"/>
              </w:object>
            </w:r>
            <w:r>
              <w:t xml:space="preserve"> = </w:t>
            </w:r>
            <w:r w:rsidRPr="006E7762">
              <w:rPr>
                <w:position w:val="-24"/>
              </w:rPr>
              <w:object w:dxaOrig="220" w:dyaOrig="620" w14:anchorId="7B918DD3">
                <v:shape id="_x0000_i1055" type="#_x0000_t75" style="width:11.5pt;height:31pt" o:ole="">
                  <v:imagedata r:id="rId59" o:title=""/>
                </v:shape>
                <o:OLEObject Type="Embed" ProgID="Equation.3" ShapeID="_x0000_i1055" DrawAspect="Content" ObjectID="_1698229930" r:id="rId60"/>
              </w:object>
            </w:r>
            <w:r w:rsidRPr="006E7762">
              <w:rPr>
                <w:i/>
                <w:position w:val="-6"/>
              </w:rPr>
              <w:object w:dxaOrig="400" w:dyaOrig="360" w14:anchorId="19FAD3F6">
                <v:shape id="_x0000_i1056" type="#_x0000_t75" style="width:20.5pt;height:18pt" o:ole="">
                  <v:imagedata r:id="rId61" o:title=""/>
                </v:shape>
                <o:OLEObject Type="Embed" ProgID="Equation.3" ShapeID="_x0000_i1056" DrawAspect="Content" ObjectID="_1698229931" r:id="rId62"/>
              </w:object>
            </w:r>
            <w:r>
              <w:t xml:space="preserve"> = </w:t>
            </w:r>
            <w:r w:rsidRPr="006E7762">
              <w:rPr>
                <w:position w:val="-24"/>
              </w:rPr>
              <w:object w:dxaOrig="220" w:dyaOrig="620" w14:anchorId="46A24508">
                <v:shape id="_x0000_i1057" type="#_x0000_t75" style="width:11.5pt;height:31pt" o:ole="">
                  <v:imagedata r:id="rId63" o:title=""/>
                </v:shape>
                <o:OLEObject Type="Embed" ProgID="Equation.3" ShapeID="_x0000_i1057" DrawAspect="Content" ObjectID="_1698229932" r:id="rId64"/>
              </w:object>
            </w:r>
            <w:r>
              <w:t>(–</w:t>
            </w:r>
            <w:r>
              <w:rPr>
                <w:b/>
              </w:rPr>
              <w:t>b</w:t>
            </w:r>
            <w:r>
              <w:t xml:space="preserve"> – </w:t>
            </w:r>
            <w:r>
              <w:rPr>
                <w:b/>
              </w:rPr>
              <w:t>a</w:t>
            </w:r>
            <w:r>
              <w:t xml:space="preserve"> + 3</w:t>
            </w:r>
            <w:r>
              <w:rPr>
                <w:b/>
              </w:rPr>
              <w:t>b)</w:t>
            </w:r>
          </w:p>
        </w:tc>
        <w:tc>
          <w:tcPr>
            <w:tcW w:w="934" w:type="dxa"/>
          </w:tcPr>
          <w:p w14:paraId="365CFE5F" w14:textId="77777777" w:rsidR="005A6F88" w:rsidRDefault="005A6F88" w:rsidP="00714ABD">
            <w:pPr>
              <w:spacing w:before="120" w:after="120"/>
              <w:jc w:val="center"/>
            </w:pPr>
            <w:r>
              <w:t>P1</w:t>
            </w:r>
          </w:p>
        </w:tc>
        <w:tc>
          <w:tcPr>
            <w:tcW w:w="4254" w:type="dxa"/>
          </w:tcPr>
          <w:p w14:paraId="2897589B" w14:textId="77777777" w:rsidR="005A6F88" w:rsidRPr="00C5270A" w:rsidRDefault="005A6F88" w:rsidP="008F6616">
            <w:pPr>
              <w:spacing w:before="120" w:after="120"/>
              <w:rPr>
                <w:i/>
              </w:rPr>
            </w:pPr>
            <w:r>
              <w:t xml:space="preserve">This mark is given for a process to find a vector expression for </w:t>
            </w:r>
            <w:r w:rsidRPr="006E7762">
              <w:rPr>
                <w:i/>
                <w:position w:val="-4"/>
              </w:rPr>
              <w:object w:dxaOrig="380" w:dyaOrig="340" w14:anchorId="5A3F1461">
                <v:shape id="_x0000_i1058" type="#_x0000_t75" style="width:19pt;height:17.5pt" o:ole="">
                  <v:imagedata r:id="rId57" o:title=""/>
                </v:shape>
                <o:OLEObject Type="Embed" ProgID="Equation.3" ShapeID="_x0000_i1058" DrawAspect="Content" ObjectID="_1698229933" r:id="rId65"/>
              </w:object>
            </w:r>
          </w:p>
        </w:tc>
      </w:tr>
      <w:tr w:rsidR="005A6F88" w:rsidRPr="00B96873" w14:paraId="4658A550" w14:textId="77777777" w:rsidTr="00962104">
        <w:tc>
          <w:tcPr>
            <w:tcW w:w="749" w:type="dxa"/>
            <w:vMerge/>
          </w:tcPr>
          <w:p w14:paraId="133FD302" w14:textId="77777777" w:rsidR="005A6F88" w:rsidRPr="00B96873" w:rsidRDefault="005A6F88" w:rsidP="00714ABD">
            <w:pPr>
              <w:spacing w:before="120" w:after="120"/>
              <w:jc w:val="center"/>
            </w:pPr>
          </w:p>
        </w:tc>
        <w:tc>
          <w:tcPr>
            <w:tcW w:w="4519" w:type="dxa"/>
          </w:tcPr>
          <w:p w14:paraId="128EAF39" w14:textId="77777777" w:rsidR="005A6F88" w:rsidRPr="009F3A60" w:rsidRDefault="005A6F88" w:rsidP="00714ABD">
            <w:pPr>
              <w:spacing w:before="120" w:after="120"/>
              <w:rPr>
                <w:b/>
              </w:rPr>
            </w:pPr>
            <w:r w:rsidRPr="006E7762">
              <w:rPr>
                <w:i/>
                <w:position w:val="-4"/>
              </w:rPr>
              <w:object w:dxaOrig="420" w:dyaOrig="340" w14:anchorId="40FDAA39">
                <v:shape id="_x0000_i1059" type="#_x0000_t75" style="width:21pt;height:17.5pt" o:ole="">
                  <v:imagedata r:id="rId66" o:title=""/>
                </v:shape>
                <o:OLEObject Type="Embed" ProgID="Equation.3" ShapeID="_x0000_i1059" DrawAspect="Content" ObjectID="_1698229934" r:id="rId67"/>
              </w:object>
            </w:r>
            <w:r w:rsidRPr="006E7762">
              <w:rPr>
                <w:i/>
              </w:rPr>
              <w:t xml:space="preserve"> </w:t>
            </w:r>
            <w:r>
              <w:t xml:space="preserve">= </w:t>
            </w:r>
            <w:r w:rsidRPr="006E7762">
              <w:rPr>
                <w:i/>
                <w:position w:val="-4"/>
              </w:rPr>
              <w:object w:dxaOrig="400" w:dyaOrig="340" w14:anchorId="5E783681">
                <v:shape id="_x0000_i1060" type="#_x0000_t75" style="width:20.5pt;height:17.5pt" o:ole="">
                  <v:imagedata r:id="rId51" o:title=""/>
                </v:shape>
                <o:OLEObject Type="Embed" ProgID="Equation.3" ShapeID="_x0000_i1060" DrawAspect="Content" ObjectID="_1698229935" r:id="rId68"/>
              </w:object>
            </w:r>
            <w:r>
              <w:t xml:space="preserve"> + </w:t>
            </w:r>
            <w:r w:rsidRPr="006E7762">
              <w:rPr>
                <w:i/>
                <w:position w:val="-4"/>
              </w:rPr>
              <w:object w:dxaOrig="380" w:dyaOrig="340" w14:anchorId="44CFDEFC">
                <v:shape id="_x0000_i1061" type="#_x0000_t75" style="width:19pt;height:17.5pt" o:ole="">
                  <v:imagedata r:id="rId69" o:title=""/>
                </v:shape>
                <o:OLEObject Type="Embed" ProgID="Equation.3" ShapeID="_x0000_i1061" DrawAspect="Content" ObjectID="_1698229936" r:id="rId70"/>
              </w:object>
            </w:r>
            <w:r>
              <w:t xml:space="preserve"> = </w:t>
            </w:r>
            <w:r w:rsidRPr="009F3A60">
              <w:rPr>
                <w:position w:val="-24"/>
              </w:rPr>
              <w:object w:dxaOrig="240" w:dyaOrig="620" w14:anchorId="75AA4781">
                <v:shape id="_x0000_i1062" type="#_x0000_t75" style="width:12pt;height:31pt" o:ole="">
                  <v:imagedata r:id="rId71" o:title=""/>
                </v:shape>
                <o:OLEObject Type="Embed" ProgID="Equation.3" ShapeID="_x0000_i1062" DrawAspect="Content" ObjectID="_1698229937" r:id="rId72"/>
              </w:object>
            </w:r>
            <w:r>
              <w:rPr>
                <w:b/>
              </w:rPr>
              <w:t>a</w:t>
            </w:r>
            <w:r>
              <w:t xml:space="preserve"> + </w:t>
            </w:r>
            <w:r>
              <w:rPr>
                <w:b/>
              </w:rPr>
              <w:t>b</w:t>
            </w:r>
          </w:p>
        </w:tc>
        <w:tc>
          <w:tcPr>
            <w:tcW w:w="934" w:type="dxa"/>
          </w:tcPr>
          <w:p w14:paraId="06E4D9BA" w14:textId="77777777" w:rsidR="005A6F88" w:rsidRDefault="005A6F88" w:rsidP="00714ABD">
            <w:pPr>
              <w:spacing w:before="120" w:after="120"/>
              <w:jc w:val="center"/>
            </w:pPr>
            <w:r>
              <w:t>A1</w:t>
            </w:r>
          </w:p>
        </w:tc>
        <w:tc>
          <w:tcPr>
            <w:tcW w:w="4254" w:type="dxa"/>
          </w:tcPr>
          <w:p w14:paraId="14817B02" w14:textId="77777777" w:rsidR="005A6F88" w:rsidRPr="00B96873" w:rsidRDefault="005A6F88" w:rsidP="008F6616">
            <w:pPr>
              <w:spacing w:before="120" w:after="120"/>
            </w:pPr>
            <w:r>
              <w:t>This mark is given for a correct answer only</w:t>
            </w:r>
          </w:p>
        </w:tc>
      </w:tr>
    </w:tbl>
    <w:p w14:paraId="51CAC0A2" w14:textId="77777777" w:rsidR="005A6F88" w:rsidRDefault="005A6F88" w:rsidP="008B77C5"/>
    <w:p w14:paraId="6A4CE722" w14:textId="77777777" w:rsidR="005A6F88" w:rsidRPr="00B96873" w:rsidRDefault="005A6F88" w:rsidP="008B77C5"/>
    <w:p w14:paraId="234BECDA" w14:textId="77777777" w:rsidR="005A6F88" w:rsidRPr="00B96873" w:rsidRDefault="005A6F88" w:rsidP="008B77C5">
      <w:pPr>
        <w:spacing w:line="360" w:lineRule="auto"/>
        <w:rPr>
          <w:b/>
        </w:rPr>
      </w:pPr>
      <w:r w:rsidRPr="00B96873">
        <w:rPr>
          <w:b/>
        </w:rPr>
        <w:t xml:space="preserve">Question </w:t>
      </w:r>
      <w:r>
        <w:rPr>
          <w:b/>
        </w:rPr>
        <w:t>19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24D256D1" w14:textId="77777777" w:rsidTr="00714ABD">
        <w:tc>
          <w:tcPr>
            <w:tcW w:w="851" w:type="dxa"/>
            <w:shd w:val="clear" w:color="auto" w:fill="C0C0C0"/>
          </w:tcPr>
          <w:p w14:paraId="32CA3772" w14:textId="77777777" w:rsidR="005A6F88" w:rsidRPr="00B96873" w:rsidRDefault="005A6F88" w:rsidP="00714ABD">
            <w:pPr>
              <w:rPr>
                <w:b/>
              </w:rPr>
            </w:pPr>
            <w:r w:rsidRPr="00B96873">
              <w:rPr>
                <w:b/>
              </w:rPr>
              <w:t>Part</w:t>
            </w:r>
          </w:p>
        </w:tc>
        <w:tc>
          <w:tcPr>
            <w:tcW w:w="4403" w:type="dxa"/>
            <w:shd w:val="clear" w:color="auto" w:fill="C0C0C0"/>
          </w:tcPr>
          <w:p w14:paraId="12BDD880" w14:textId="77777777" w:rsidR="005A6F88" w:rsidRPr="00B96873" w:rsidRDefault="005A6F88" w:rsidP="00714ABD">
            <w:pPr>
              <w:rPr>
                <w:b/>
              </w:rPr>
            </w:pPr>
            <w:r w:rsidRPr="00B96873">
              <w:rPr>
                <w:b/>
              </w:rPr>
              <w:t>Working an or answer examiner might expect to see</w:t>
            </w:r>
          </w:p>
        </w:tc>
        <w:tc>
          <w:tcPr>
            <w:tcW w:w="893" w:type="dxa"/>
            <w:shd w:val="clear" w:color="auto" w:fill="C0C0C0"/>
          </w:tcPr>
          <w:p w14:paraId="18274FF0" w14:textId="77777777" w:rsidR="005A6F88" w:rsidRPr="00B96873" w:rsidRDefault="005A6F88" w:rsidP="00714ABD">
            <w:pPr>
              <w:rPr>
                <w:b/>
              </w:rPr>
            </w:pPr>
            <w:r w:rsidRPr="00B96873">
              <w:rPr>
                <w:b/>
              </w:rPr>
              <w:t>Mark</w:t>
            </w:r>
          </w:p>
        </w:tc>
        <w:tc>
          <w:tcPr>
            <w:tcW w:w="4273" w:type="dxa"/>
            <w:shd w:val="clear" w:color="auto" w:fill="C0C0C0"/>
          </w:tcPr>
          <w:p w14:paraId="37326ED3" w14:textId="77777777" w:rsidR="005A6F88" w:rsidRPr="00B96873" w:rsidRDefault="005A6F88" w:rsidP="00714ABD">
            <w:pPr>
              <w:rPr>
                <w:b/>
              </w:rPr>
            </w:pPr>
            <w:r w:rsidRPr="00B96873">
              <w:rPr>
                <w:b/>
              </w:rPr>
              <w:t>Notes</w:t>
            </w:r>
          </w:p>
        </w:tc>
      </w:tr>
      <w:tr w:rsidR="005A6F88" w:rsidRPr="00B96873" w14:paraId="14F2AC0B" w14:textId="77777777" w:rsidTr="00714ABD">
        <w:trPr>
          <w:trHeight w:val="230"/>
        </w:trPr>
        <w:tc>
          <w:tcPr>
            <w:tcW w:w="851" w:type="dxa"/>
            <w:vMerge w:val="restart"/>
          </w:tcPr>
          <w:p w14:paraId="34595250" w14:textId="77777777" w:rsidR="005A6F88" w:rsidRPr="00B96873" w:rsidRDefault="005A6F88" w:rsidP="00714ABD">
            <w:pPr>
              <w:spacing w:before="120" w:after="120"/>
              <w:jc w:val="center"/>
            </w:pPr>
          </w:p>
        </w:tc>
        <w:tc>
          <w:tcPr>
            <w:tcW w:w="4403" w:type="dxa"/>
          </w:tcPr>
          <w:p w14:paraId="61B79E5A" w14:textId="77777777" w:rsidR="005A6F88" w:rsidRDefault="005A6F88" w:rsidP="00714ABD">
            <w:pPr>
              <w:spacing w:before="120" w:after="120"/>
            </w:pPr>
            <w:r>
              <w:t>Population in 2017 = 4000</w:t>
            </w:r>
          </w:p>
          <w:p w14:paraId="5C42D3FC" w14:textId="77777777" w:rsidR="005A6F88" w:rsidRDefault="005A6F88" w:rsidP="00714ABD">
            <w:pPr>
              <w:spacing w:before="120" w:after="120"/>
              <w:rPr>
                <w:vertAlign w:val="subscript"/>
              </w:rPr>
            </w:pPr>
            <w:r>
              <w:t>Population in 2018 = 4000</w:t>
            </w:r>
            <w:r>
              <w:rPr>
                <w:i/>
              </w:rPr>
              <w:t>k</w:t>
            </w:r>
          </w:p>
          <w:p w14:paraId="0ACB5CF7" w14:textId="77777777" w:rsidR="005A6F88" w:rsidRPr="00441D29" w:rsidRDefault="005A6F88" w:rsidP="00714ABD">
            <w:pPr>
              <w:spacing w:before="120" w:after="120"/>
            </w:pPr>
            <w:r>
              <w:t xml:space="preserve">Population in 2019 = </w:t>
            </w:r>
            <w:r w:rsidRPr="000243E9">
              <w:t>4000</w:t>
            </w:r>
            <w:r w:rsidRPr="000243E9">
              <w:rPr>
                <w:i/>
              </w:rPr>
              <w:t>k</w:t>
            </w:r>
            <w:r>
              <w:rPr>
                <w:vertAlign w:val="superscript"/>
              </w:rPr>
              <w:t>2</w:t>
            </w:r>
            <w:r>
              <w:t xml:space="preserve"> = </w:t>
            </w:r>
            <w:r w:rsidRPr="000243E9">
              <w:t>3160</w:t>
            </w:r>
          </w:p>
        </w:tc>
        <w:tc>
          <w:tcPr>
            <w:tcW w:w="893" w:type="dxa"/>
          </w:tcPr>
          <w:p w14:paraId="36BA3138" w14:textId="77777777" w:rsidR="005A6F88" w:rsidRPr="00B96873" w:rsidRDefault="005A6F88" w:rsidP="00714ABD">
            <w:pPr>
              <w:spacing w:before="120" w:after="120"/>
              <w:jc w:val="center"/>
            </w:pPr>
            <w:r>
              <w:t>P1</w:t>
            </w:r>
          </w:p>
        </w:tc>
        <w:tc>
          <w:tcPr>
            <w:tcW w:w="4273" w:type="dxa"/>
          </w:tcPr>
          <w:p w14:paraId="1FFF01BE" w14:textId="77777777" w:rsidR="005A6F88" w:rsidRPr="00470AD1" w:rsidRDefault="005A6F88" w:rsidP="00714ABD">
            <w:pPr>
              <w:spacing w:before="120" w:after="120"/>
            </w:pPr>
            <w:r>
              <w:t>This mark is given for a process to use the formula for the population</w:t>
            </w:r>
          </w:p>
        </w:tc>
      </w:tr>
      <w:tr w:rsidR="005A6F88" w:rsidRPr="00B96873" w14:paraId="3405D374" w14:textId="77777777" w:rsidTr="00714ABD">
        <w:trPr>
          <w:trHeight w:val="230"/>
        </w:trPr>
        <w:tc>
          <w:tcPr>
            <w:tcW w:w="851" w:type="dxa"/>
            <w:vMerge/>
          </w:tcPr>
          <w:p w14:paraId="3CBEE98E" w14:textId="77777777" w:rsidR="005A6F88" w:rsidRPr="00B96873" w:rsidRDefault="005A6F88" w:rsidP="00714ABD">
            <w:pPr>
              <w:spacing w:before="120" w:after="120"/>
              <w:jc w:val="center"/>
            </w:pPr>
          </w:p>
        </w:tc>
        <w:tc>
          <w:tcPr>
            <w:tcW w:w="4403" w:type="dxa"/>
          </w:tcPr>
          <w:p w14:paraId="0312B1F9" w14:textId="77777777" w:rsidR="005A6F88" w:rsidRPr="000243E9" w:rsidRDefault="005A6F88" w:rsidP="00714ABD">
            <w:pPr>
              <w:spacing w:before="120" w:after="120"/>
            </w:pPr>
            <w:r>
              <w:rPr>
                <w:i/>
              </w:rPr>
              <w:t>k</w:t>
            </w:r>
            <w:r>
              <w:rPr>
                <w:vertAlign w:val="superscript"/>
              </w:rPr>
              <w:t>2</w:t>
            </w:r>
            <w:r>
              <w:t xml:space="preserve"> = </w:t>
            </w:r>
            <w:r w:rsidRPr="000243E9">
              <w:rPr>
                <w:position w:val="-24"/>
              </w:rPr>
              <w:object w:dxaOrig="600" w:dyaOrig="620" w14:anchorId="20861787">
                <v:shape id="_x0000_i1063" type="#_x0000_t75" style="width:30pt;height:31pt" o:ole="">
                  <v:imagedata r:id="rId73" o:title=""/>
                </v:shape>
                <o:OLEObject Type="Embed" ProgID="Equation.3" ShapeID="_x0000_i1063" DrawAspect="Content" ObjectID="_1698229938" r:id="rId74"/>
              </w:object>
            </w:r>
            <w:r>
              <w:t xml:space="preserve">,   </w:t>
            </w:r>
            <w:r>
              <w:rPr>
                <w:i/>
              </w:rPr>
              <w:t>k</w:t>
            </w:r>
            <w:r>
              <w:t xml:space="preserve"> = </w:t>
            </w:r>
            <w:r w:rsidRPr="000243E9">
              <w:rPr>
                <w:position w:val="-26"/>
              </w:rPr>
              <w:object w:dxaOrig="780" w:dyaOrig="700" w14:anchorId="53414CAA">
                <v:shape id="_x0000_i1064" type="#_x0000_t75" style="width:39pt;height:35pt" o:ole="">
                  <v:imagedata r:id="rId75" o:title=""/>
                </v:shape>
                <o:OLEObject Type="Embed" ProgID="Equation.3" ShapeID="_x0000_i1064" DrawAspect="Content" ObjectID="_1698229939" r:id="rId76"/>
              </w:object>
            </w:r>
          </w:p>
        </w:tc>
        <w:tc>
          <w:tcPr>
            <w:tcW w:w="893" w:type="dxa"/>
          </w:tcPr>
          <w:p w14:paraId="7F425892" w14:textId="77777777" w:rsidR="005A6F88" w:rsidRPr="00B96873" w:rsidRDefault="005A6F88" w:rsidP="00714ABD">
            <w:pPr>
              <w:spacing w:before="120" w:after="120"/>
              <w:jc w:val="center"/>
            </w:pPr>
            <w:r>
              <w:t>P1</w:t>
            </w:r>
          </w:p>
        </w:tc>
        <w:tc>
          <w:tcPr>
            <w:tcW w:w="4273" w:type="dxa"/>
          </w:tcPr>
          <w:p w14:paraId="2F4CE54F" w14:textId="77777777" w:rsidR="005A6F88" w:rsidRPr="00470AD1" w:rsidRDefault="005A6F88" w:rsidP="00796233">
            <w:pPr>
              <w:spacing w:before="120" w:after="120"/>
            </w:pPr>
            <w:r>
              <w:t xml:space="preserve">This mark is given for a process to find </w:t>
            </w:r>
            <w:r>
              <w:rPr>
                <w:i/>
              </w:rPr>
              <w:t>k</w:t>
            </w:r>
          </w:p>
        </w:tc>
      </w:tr>
      <w:tr w:rsidR="005A6F88" w:rsidRPr="00B96873" w14:paraId="03220E5C" w14:textId="77777777" w:rsidTr="00714ABD">
        <w:trPr>
          <w:trHeight w:val="230"/>
        </w:trPr>
        <w:tc>
          <w:tcPr>
            <w:tcW w:w="851" w:type="dxa"/>
            <w:vMerge/>
          </w:tcPr>
          <w:p w14:paraId="5E8DD51E" w14:textId="77777777" w:rsidR="005A6F88" w:rsidRPr="00B96873" w:rsidRDefault="005A6F88" w:rsidP="00714ABD">
            <w:pPr>
              <w:spacing w:before="120" w:after="120"/>
              <w:jc w:val="center"/>
            </w:pPr>
          </w:p>
        </w:tc>
        <w:tc>
          <w:tcPr>
            <w:tcW w:w="4403" w:type="dxa"/>
          </w:tcPr>
          <w:p w14:paraId="0235C0C9" w14:textId="77777777" w:rsidR="005A6F88" w:rsidRPr="002605A5" w:rsidRDefault="005A6F88" w:rsidP="00714ABD">
            <w:pPr>
              <w:spacing w:before="120" w:after="120"/>
            </w:pPr>
            <w:r>
              <w:t>0.95</w:t>
            </w:r>
          </w:p>
        </w:tc>
        <w:tc>
          <w:tcPr>
            <w:tcW w:w="893" w:type="dxa"/>
          </w:tcPr>
          <w:p w14:paraId="63318D2C" w14:textId="77777777" w:rsidR="005A6F88" w:rsidRDefault="005A6F88" w:rsidP="00714ABD">
            <w:pPr>
              <w:spacing w:before="120" w:after="120"/>
              <w:jc w:val="center"/>
            </w:pPr>
            <w:r>
              <w:t>A1</w:t>
            </w:r>
          </w:p>
        </w:tc>
        <w:tc>
          <w:tcPr>
            <w:tcW w:w="4273" w:type="dxa"/>
          </w:tcPr>
          <w:p w14:paraId="7F01CCFD" w14:textId="77777777" w:rsidR="005A6F88" w:rsidRPr="00B96873" w:rsidRDefault="005A6F88" w:rsidP="008F6616">
            <w:pPr>
              <w:spacing w:before="120" w:after="120"/>
            </w:pPr>
            <w:r>
              <w:t>This mark is given for a correct answer only</w:t>
            </w:r>
          </w:p>
        </w:tc>
      </w:tr>
    </w:tbl>
    <w:p w14:paraId="4C8D8A0E" w14:textId="77777777" w:rsidR="005A6F88" w:rsidRDefault="005A6F88" w:rsidP="008B77C5">
      <w:pPr>
        <w:rPr>
          <w:b/>
        </w:rPr>
      </w:pPr>
    </w:p>
    <w:p w14:paraId="6CF6227D" w14:textId="77777777" w:rsidR="005A6F88" w:rsidRDefault="005A6F88" w:rsidP="008B77C5">
      <w:pPr>
        <w:rPr>
          <w:b/>
        </w:rPr>
      </w:pPr>
    </w:p>
    <w:p w14:paraId="3995F95D" w14:textId="77777777" w:rsidR="005A6F88" w:rsidRPr="00B96873" w:rsidRDefault="005A6F88" w:rsidP="00074C89">
      <w:pPr>
        <w:spacing w:line="360" w:lineRule="auto"/>
        <w:rPr>
          <w:b/>
        </w:rPr>
      </w:pPr>
      <w:r>
        <w:rPr>
          <w:b/>
        </w:rPr>
        <w:br w:type="page"/>
      </w:r>
      <w:r w:rsidRPr="00B96873">
        <w:rPr>
          <w:b/>
        </w:rPr>
        <w:lastRenderedPageBreak/>
        <w:t xml:space="preserve">Question </w:t>
      </w:r>
      <w:r>
        <w:rPr>
          <w:b/>
        </w:rPr>
        <w:t>20</w:t>
      </w:r>
      <w:r w:rsidRPr="00B96873">
        <w:rPr>
          <w:b/>
        </w:rPr>
        <w:t xml:space="preserve">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5A6F88" w:rsidRPr="00B96873" w14:paraId="618C6A5C" w14:textId="77777777" w:rsidTr="00714ABD">
        <w:tc>
          <w:tcPr>
            <w:tcW w:w="851" w:type="dxa"/>
            <w:shd w:val="clear" w:color="auto" w:fill="C0C0C0"/>
          </w:tcPr>
          <w:p w14:paraId="498C4A9D" w14:textId="77777777" w:rsidR="005A6F88" w:rsidRPr="00B96873" w:rsidRDefault="005A6F88" w:rsidP="00714ABD">
            <w:pPr>
              <w:rPr>
                <w:b/>
              </w:rPr>
            </w:pPr>
            <w:r w:rsidRPr="00B96873">
              <w:rPr>
                <w:b/>
              </w:rPr>
              <w:t>Part</w:t>
            </w:r>
          </w:p>
        </w:tc>
        <w:tc>
          <w:tcPr>
            <w:tcW w:w="4493" w:type="dxa"/>
            <w:shd w:val="clear" w:color="auto" w:fill="C0C0C0"/>
          </w:tcPr>
          <w:p w14:paraId="26173D1B" w14:textId="77777777" w:rsidR="005A6F88" w:rsidRPr="00B96873" w:rsidRDefault="005A6F88" w:rsidP="00714ABD">
            <w:pPr>
              <w:rPr>
                <w:b/>
              </w:rPr>
            </w:pPr>
            <w:r w:rsidRPr="00B96873">
              <w:rPr>
                <w:b/>
              </w:rPr>
              <w:t>Working or answer an examiner might expect to see</w:t>
            </w:r>
          </w:p>
        </w:tc>
        <w:tc>
          <w:tcPr>
            <w:tcW w:w="880" w:type="dxa"/>
            <w:shd w:val="clear" w:color="auto" w:fill="C0C0C0"/>
          </w:tcPr>
          <w:p w14:paraId="64900701" w14:textId="77777777" w:rsidR="005A6F88" w:rsidRPr="00B96873" w:rsidRDefault="005A6F88" w:rsidP="00714ABD">
            <w:pPr>
              <w:rPr>
                <w:b/>
              </w:rPr>
            </w:pPr>
            <w:r w:rsidRPr="00B96873">
              <w:rPr>
                <w:b/>
              </w:rPr>
              <w:t>Mark</w:t>
            </w:r>
          </w:p>
        </w:tc>
        <w:tc>
          <w:tcPr>
            <w:tcW w:w="4224" w:type="dxa"/>
            <w:shd w:val="clear" w:color="auto" w:fill="C0C0C0"/>
          </w:tcPr>
          <w:p w14:paraId="0469952C" w14:textId="77777777" w:rsidR="005A6F88" w:rsidRPr="00B96873" w:rsidRDefault="005A6F88" w:rsidP="00714ABD">
            <w:pPr>
              <w:rPr>
                <w:b/>
              </w:rPr>
            </w:pPr>
            <w:r w:rsidRPr="00B96873">
              <w:rPr>
                <w:b/>
              </w:rPr>
              <w:t>Notes</w:t>
            </w:r>
          </w:p>
        </w:tc>
      </w:tr>
      <w:tr w:rsidR="005A6F88" w:rsidRPr="00B96873" w14:paraId="0F07B4DF" w14:textId="77777777" w:rsidTr="001C49EC">
        <w:trPr>
          <w:trHeight w:val="70"/>
        </w:trPr>
        <w:tc>
          <w:tcPr>
            <w:tcW w:w="851" w:type="dxa"/>
            <w:vMerge w:val="restart"/>
          </w:tcPr>
          <w:p w14:paraId="62D94029" w14:textId="77777777" w:rsidR="005A6F88" w:rsidRPr="00B96873" w:rsidRDefault="005A6F88" w:rsidP="00714ABD">
            <w:pPr>
              <w:spacing w:before="120" w:after="120"/>
              <w:jc w:val="center"/>
            </w:pPr>
          </w:p>
        </w:tc>
        <w:tc>
          <w:tcPr>
            <w:tcW w:w="4493" w:type="dxa"/>
          </w:tcPr>
          <w:p w14:paraId="437F3E95" w14:textId="77777777" w:rsidR="005A6F88" w:rsidRPr="00231B61" w:rsidRDefault="005A6F88" w:rsidP="00DE6B52">
            <w:pPr>
              <w:pStyle w:val="Default"/>
              <w:spacing w:before="120" w:after="120"/>
              <w:rPr>
                <w:color w:val="auto"/>
              </w:rPr>
            </w:pPr>
            <w:r w:rsidRPr="000243E9">
              <w:rPr>
                <w:color w:val="auto"/>
                <w:position w:val="-28"/>
              </w:rPr>
              <w:object w:dxaOrig="560" w:dyaOrig="740" w14:anchorId="0B26FF8F">
                <v:shape id="_x0000_i1065" type="#_x0000_t75" style="width:27.5pt;height:36.5pt" o:ole="">
                  <v:imagedata r:id="rId77" o:title=""/>
                </v:shape>
                <o:OLEObject Type="Embed" ProgID="Equation.3" ShapeID="_x0000_i1065" DrawAspect="Content" ObjectID="_1698229940" r:id="rId78"/>
              </w:object>
            </w:r>
          </w:p>
        </w:tc>
        <w:tc>
          <w:tcPr>
            <w:tcW w:w="880" w:type="dxa"/>
          </w:tcPr>
          <w:p w14:paraId="0390C43B" w14:textId="77777777" w:rsidR="005A6F88" w:rsidRDefault="005A6F88" w:rsidP="00DE6B52">
            <w:pPr>
              <w:spacing w:before="120" w:after="120"/>
              <w:jc w:val="center"/>
            </w:pPr>
            <w:r>
              <w:t>M1</w:t>
            </w:r>
          </w:p>
        </w:tc>
        <w:tc>
          <w:tcPr>
            <w:tcW w:w="4224" w:type="dxa"/>
          </w:tcPr>
          <w:p w14:paraId="63C4C6B3" w14:textId="77777777" w:rsidR="005A6F88" w:rsidRPr="000243E9" w:rsidRDefault="005A6F88" w:rsidP="00DE6B52">
            <w:pPr>
              <w:spacing w:before="120" w:after="120"/>
            </w:pPr>
            <w:r>
              <w:t xml:space="preserve">This mark is given for a finding the probability that Pat throws </w:t>
            </w:r>
            <w:r>
              <w:rPr>
                <w:i/>
              </w:rPr>
              <w:t>n</w:t>
            </w:r>
            <w:r>
              <w:t xml:space="preserve"> heads or </w:t>
            </w:r>
            <w:r>
              <w:rPr>
                <w:i/>
              </w:rPr>
              <w:t>n</w:t>
            </w:r>
            <w:r>
              <w:t xml:space="preserve"> tails</w:t>
            </w:r>
          </w:p>
        </w:tc>
      </w:tr>
      <w:tr w:rsidR="005A6F88" w:rsidRPr="00B96873" w14:paraId="20A20D11" w14:textId="77777777" w:rsidTr="001C49EC">
        <w:trPr>
          <w:trHeight w:val="70"/>
        </w:trPr>
        <w:tc>
          <w:tcPr>
            <w:tcW w:w="851" w:type="dxa"/>
            <w:vMerge/>
          </w:tcPr>
          <w:p w14:paraId="35B27B72" w14:textId="77777777" w:rsidR="005A6F88" w:rsidRPr="00B96873" w:rsidRDefault="005A6F88" w:rsidP="00714ABD">
            <w:pPr>
              <w:spacing w:before="120" w:after="120"/>
              <w:jc w:val="center"/>
            </w:pPr>
          </w:p>
        </w:tc>
        <w:tc>
          <w:tcPr>
            <w:tcW w:w="4493" w:type="dxa"/>
          </w:tcPr>
          <w:p w14:paraId="1B36933E" w14:textId="77777777" w:rsidR="005A6F88" w:rsidRPr="00231B61" w:rsidRDefault="005A6F88" w:rsidP="00DE6B52">
            <w:pPr>
              <w:pStyle w:val="Default"/>
              <w:spacing w:before="120" w:after="120"/>
              <w:rPr>
                <w:color w:val="auto"/>
              </w:rPr>
            </w:pPr>
            <w:r>
              <w:rPr>
                <w:color w:val="auto"/>
              </w:rPr>
              <w:t xml:space="preserve">1 – </w:t>
            </w:r>
            <w:r w:rsidRPr="000243E9">
              <w:rPr>
                <w:color w:val="auto"/>
                <w:position w:val="-28"/>
              </w:rPr>
              <w:object w:dxaOrig="560" w:dyaOrig="740" w14:anchorId="7226D6B4">
                <v:shape id="_x0000_i1066" type="#_x0000_t75" style="width:27.5pt;height:36.5pt" o:ole="">
                  <v:imagedata r:id="rId79" o:title=""/>
                </v:shape>
                <o:OLEObject Type="Embed" ProgID="Equation.3" ShapeID="_x0000_i1066" DrawAspect="Content" ObjectID="_1698229941" r:id="rId80"/>
              </w:object>
            </w:r>
            <w:r>
              <w:rPr>
                <w:color w:val="auto"/>
              </w:rPr>
              <w:t xml:space="preserve">– </w:t>
            </w:r>
            <w:r w:rsidRPr="000243E9">
              <w:rPr>
                <w:color w:val="auto"/>
                <w:position w:val="-28"/>
              </w:rPr>
              <w:object w:dxaOrig="560" w:dyaOrig="740" w14:anchorId="5707BBB7">
                <v:shape id="_x0000_i1067" type="#_x0000_t75" style="width:27.5pt;height:36.5pt" o:ole="">
                  <v:imagedata r:id="rId77" o:title=""/>
                </v:shape>
                <o:OLEObject Type="Embed" ProgID="Equation.3" ShapeID="_x0000_i1067" DrawAspect="Content" ObjectID="_1698229942" r:id="rId81"/>
              </w:object>
            </w:r>
          </w:p>
        </w:tc>
        <w:tc>
          <w:tcPr>
            <w:tcW w:w="880" w:type="dxa"/>
          </w:tcPr>
          <w:p w14:paraId="17BB684C" w14:textId="77777777" w:rsidR="005A6F88" w:rsidRDefault="005A6F88" w:rsidP="00DE6B52">
            <w:pPr>
              <w:spacing w:before="120" w:after="120"/>
              <w:jc w:val="center"/>
            </w:pPr>
            <w:r>
              <w:t>A1</w:t>
            </w:r>
          </w:p>
        </w:tc>
        <w:tc>
          <w:tcPr>
            <w:tcW w:w="4224" w:type="dxa"/>
          </w:tcPr>
          <w:p w14:paraId="0B9CFCFC" w14:textId="77777777" w:rsidR="005A6F88" w:rsidRDefault="005A6F88" w:rsidP="00DE6B52">
            <w:pPr>
              <w:spacing w:before="120" w:after="120"/>
            </w:pPr>
            <w:r>
              <w:t>This mark is given for the correct answer only</w:t>
            </w:r>
          </w:p>
        </w:tc>
      </w:tr>
    </w:tbl>
    <w:p w14:paraId="03DBFD87" w14:textId="77777777" w:rsidR="005A6F88" w:rsidRDefault="005A6F88" w:rsidP="008B77C5"/>
    <w:p w14:paraId="2999C7EF" w14:textId="77777777" w:rsidR="005A6F88" w:rsidRDefault="005A6F88" w:rsidP="008B77C5"/>
    <w:p w14:paraId="0B97F5E4" w14:textId="77777777" w:rsidR="005A6F88" w:rsidRPr="00B96873" w:rsidRDefault="005A6F88" w:rsidP="00065E5C">
      <w:pPr>
        <w:spacing w:line="360" w:lineRule="auto"/>
        <w:rPr>
          <w:b/>
        </w:rPr>
      </w:pPr>
      <w:r w:rsidRPr="00B96873">
        <w:rPr>
          <w:b/>
        </w:rPr>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2E32041C" w14:textId="77777777" w:rsidTr="004F68FA">
        <w:tc>
          <w:tcPr>
            <w:tcW w:w="851" w:type="dxa"/>
            <w:shd w:val="clear" w:color="auto" w:fill="C0C0C0"/>
          </w:tcPr>
          <w:p w14:paraId="5FC0EC0A" w14:textId="77777777" w:rsidR="005A6F88" w:rsidRPr="00B96873" w:rsidRDefault="005A6F88" w:rsidP="004F68FA">
            <w:pPr>
              <w:rPr>
                <w:b/>
              </w:rPr>
            </w:pPr>
            <w:r w:rsidRPr="00B96873">
              <w:rPr>
                <w:b/>
              </w:rPr>
              <w:t>Part</w:t>
            </w:r>
          </w:p>
        </w:tc>
        <w:tc>
          <w:tcPr>
            <w:tcW w:w="4403" w:type="dxa"/>
            <w:shd w:val="clear" w:color="auto" w:fill="C0C0C0"/>
          </w:tcPr>
          <w:p w14:paraId="072C2F07" w14:textId="77777777" w:rsidR="005A6F88" w:rsidRPr="00B96873" w:rsidRDefault="005A6F88" w:rsidP="004F68FA">
            <w:pPr>
              <w:rPr>
                <w:b/>
              </w:rPr>
            </w:pPr>
            <w:r w:rsidRPr="00B96873">
              <w:rPr>
                <w:b/>
              </w:rPr>
              <w:t>Working an or answer examiner might expect to see</w:t>
            </w:r>
          </w:p>
        </w:tc>
        <w:tc>
          <w:tcPr>
            <w:tcW w:w="893" w:type="dxa"/>
            <w:shd w:val="clear" w:color="auto" w:fill="C0C0C0"/>
          </w:tcPr>
          <w:p w14:paraId="4514C887" w14:textId="77777777" w:rsidR="005A6F88" w:rsidRPr="00B96873" w:rsidRDefault="005A6F88" w:rsidP="004F68FA">
            <w:pPr>
              <w:rPr>
                <w:b/>
              </w:rPr>
            </w:pPr>
            <w:r w:rsidRPr="00B96873">
              <w:rPr>
                <w:b/>
              </w:rPr>
              <w:t>Mark</w:t>
            </w:r>
          </w:p>
        </w:tc>
        <w:tc>
          <w:tcPr>
            <w:tcW w:w="4273" w:type="dxa"/>
            <w:shd w:val="clear" w:color="auto" w:fill="C0C0C0"/>
          </w:tcPr>
          <w:p w14:paraId="495DCA98" w14:textId="77777777" w:rsidR="005A6F88" w:rsidRPr="00B96873" w:rsidRDefault="005A6F88" w:rsidP="004F68FA">
            <w:pPr>
              <w:rPr>
                <w:b/>
              </w:rPr>
            </w:pPr>
            <w:r w:rsidRPr="00B96873">
              <w:rPr>
                <w:b/>
              </w:rPr>
              <w:t>Notes</w:t>
            </w:r>
          </w:p>
        </w:tc>
      </w:tr>
      <w:tr w:rsidR="005A6F88" w:rsidRPr="00B96873" w14:paraId="171F06E0" w14:textId="77777777" w:rsidTr="000243E9">
        <w:trPr>
          <w:trHeight w:val="230"/>
        </w:trPr>
        <w:tc>
          <w:tcPr>
            <w:tcW w:w="851" w:type="dxa"/>
            <w:vMerge w:val="restart"/>
          </w:tcPr>
          <w:p w14:paraId="4FD4664F" w14:textId="77777777" w:rsidR="005A6F88" w:rsidRDefault="005A6F88" w:rsidP="004F68FA">
            <w:pPr>
              <w:spacing w:before="120" w:after="120"/>
              <w:jc w:val="center"/>
            </w:pPr>
            <w:r>
              <w:t>(a)</w:t>
            </w:r>
          </w:p>
          <w:p w14:paraId="2265D11F" w14:textId="77777777" w:rsidR="005A6F88" w:rsidRPr="00B96873" w:rsidRDefault="005A6F88" w:rsidP="004F68FA">
            <w:pPr>
              <w:spacing w:before="120" w:after="120"/>
              <w:jc w:val="center"/>
            </w:pPr>
          </w:p>
        </w:tc>
        <w:tc>
          <w:tcPr>
            <w:tcW w:w="4403" w:type="dxa"/>
          </w:tcPr>
          <w:p w14:paraId="371465BC" w14:textId="77777777" w:rsidR="005A6F88" w:rsidRPr="000243E9" w:rsidRDefault="006F04D7" w:rsidP="004F68FA">
            <w:pPr>
              <w:spacing w:before="120" w:after="120"/>
            </w:pPr>
            <w:r>
              <w:rPr>
                <w:noProof/>
              </w:rPr>
              <w:pict w14:anchorId="5EB92CED">
                <v:group id="_x0000_s1032" style="position:absolute;margin-left:65.8pt;margin-top:33.3pt;width:86.35pt;height:114.15pt;z-index:5;mso-position-horizontal-relative:text;mso-position-vertical-relative:text" coordorigin="3018,6109" coordsize="1727,2283">
                  <v:line id="_x0000_s1033" style="position:absolute" from="3018,7226" to="3018,8392"/>
                  <v:line id="_x0000_s1034" style="position:absolute" from="3590,6648" to="3590,8386"/>
                  <v:line id="_x0000_s1035" style="position:absolute" from="4173,6296" to="4173,8386"/>
                  <v:line id="_x0000_s1036" style="position:absolute" from="4745,6120" to="4745,8364"/>
                  <v:line id="_x0000_s1037" style="position:absolute;flip:y" from="3018,6648" to="3590,7220"/>
                  <v:line id="_x0000_s1038" style="position:absolute;flip:y" from="3590,6296" to="4173,6648"/>
                  <v:line id="_x0000_s1039" style="position:absolute;flip:y" from="4173,6109" to="4745,6307"/>
                </v:group>
              </w:pict>
            </w:r>
            <w:r>
              <w:pict w14:anchorId="00FD6AF3">
                <v:shape id="_x0000_i1068" type="#_x0000_t75" style="width:203.5pt;height:158.5pt">
                  <v:imagedata r:id="rId82" o:title=""/>
                </v:shape>
              </w:pict>
            </w:r>
          </w:p>
        </w:tc>
        <w:tc>
          <w:tcPr>
            <w:tcW w:w="893" w:type="dxa"/>
          </w:tcPr>
          <w:p w14:paraId="248F9E1D" w14:textId="77777777" w:rsidR="005A6F88" w:rsidRDefault="005A6F88" w:rsidP="004F68FA">
            <w:pPr>
              <w:spacing w:before="120" w:after="120"/>
              <w:jc w:val="center"/>
            </w:pPr>
            <w:r>
              <w:t>M1</w:t>
            </w:r>
          </w:p>
        </w:tc>
        <w:tc>
          <w:tcPr>
            <w:tcW w:w="4273" w:type="dxa"/>
          </w:tcPr>
          <w:p w14:paraId="34B17695" w14:textId="77777777" w:rsidR="005A6F88" w:rsidRPr="00F107C3" w:rsidRDefault="005A6F88" w:rsidP="004F68FA">
            <w:pPr>
              <w:spacing w:before="120" w:after="120"/>
            </w:pPr>
            <w:r>
              <w:t xml:space="preserve">This mark is given for stating an upper or lower bound for </w:t>
            </w:r>
            <w:r w:rsidRPr="00F94B48">
              <w:rPr>
                <w:i/>
              </w:rPr>
              <w:t>l</w:t>
            </w:r>
            <w:r>
              <w:t xml:space="preserve"> or </w:t>
            </w:r>
            <w:r w:rsidRPr="00F94B48">
              <w:rPr>
                <w:i/>
              </w:rPr>
              <w:t>T</w:t>
            </w:r>
          </w:p>
        </w:tc>
      </w:tr>
      <w:tr w:rsidR="005A6F88" w:rsidRPr="00B96873" w14:paraId="714A63F5" w14:textId="77777777" w:rsidTr="000243E9">
        <w:trPr>
          <w:trHeight w:val="230"/>
        </w:trPr>
        <w:tc>
          <w:tcPr>
            <w:tcW w:w="851" w:type="dxa"/>
            <w:vMerge/>
          </w:tcPr>
          <w:p w14:paraId="1C578390" w14:textId="77777777" w:rsidR="005A6F88" w:rsidRPr="00B96873" w:rsidRDefault="005A6F88" w:rsidP="004F68FA">
            <w:pPr>
              <w:spacing w:before="120" w:after="120"/>
              <w:jc w:val="center"/>
            </w:pPr>
          </w:p>
        </w:tc>
        <w:tc>
          <w:tcPr>
            <w:tcW w:w="4403" w:type="dxa"/>
          </w:tcPr>
          <w:p w14:paraId="645EEA07" w14:textId="77777777" w:rsidR="005A6F88" w:rsidRPr="00F94B48" w:rsidRDefault="005A6F88" w:rsidP="004F68FA">
            <w:pPr>
              <w:spacing w:before="120" w:after="120"/>
            </w:pPr>
            <w:r w:rsidRPr="00133E4A">
              <w:rPr>
                <w:position w:val="-24"/>
              </w:rPr>
              <w:object w:dxaOrig="240" w:dyaOrig="620" w14:anchorId="14FCA081">
                <v:shape id="_x0000_i1069" type="#_x0000_t75" style="width:12pt;height:31pt" o:ole="">
                  <v:imagedata r:id="rId83" o:title=""/>
                </v:shape>
                <o:OLEObject Type="Embed" ProgID="Equation.3" ShapeID="_x0000_i1069" DrawAspect="Content" ObjectID="_1698229943" r:id="rId84"/>
              </w:object>
            </w:r>
            <w:r>
              <w:t>((4 + 6) + (6 + 7.2) + (7.2 + 7.8))</w:t>
            </w:r>
          </w:p>
        </w:tc>
        <w:tc>
          <w:tcPr>
            <w:tcW w:w="893" w:type="dxa"/>
          </w:tcPr>
          <w:p w14:paraId="2844E9A8" w14:textId="77777777" w:rsidR="005A6F88" w:rsidRDefault="005A6F88" w:rsidP="004F68FA">
            <w:pPr>
              <w:spacing w:before="120" w:after="120"/>
              <w:jc w:val="center"/>
            </w:pPr>
            <w:r>
              <w:t>M1</w:t>
            </w:r>
          </w:p>
        </w:tc>
        <w:tc>
          <w:tcPr>
            <w:tcW w:w="4273" w:type="dxa"/>
          </w:tcPr>
          <w:p w14:paraId="76C4A712" w14:textId="77777777" w:rsidR="005A6F88" w:rsidRPr="00F94B48" w:rsidRDefault="005A6F88" w:rsidP="004F68FA">
            <w:pPr>
              <w:spacing w:before="120" w:after="120"/>
            </w:pPr>
            <w:r>
              <w:t>This mark is given for a complete method to find an estimate for the area under the graph</w:t>
            </w:r>
          </w:p>
        </w:tc>
      </w:tr>
      <w:tr w:rsidR="005A6F88" w:rsidRPr="00B96873" w14:paraId="5AE5F614" w14:textId="77777777" w:rsidTr="000243E9">
        <w:trPr>
          <w:trHeight w:val="230"/>
        </w:trPr>
        <w:tc>
          <w:tcPr>
            <w:tcW w:w="851" w:type="dxa"/>
            <w:vMerge/>
          </w:tcPr>
          <w:p w14:paraId="4DE9A91C" w14:textId="77777777" w:rsidR="005A6F88" w:rsidRPr="00B96873" w:rsidRDefault="005A6F88" w:rsidP="004F68FA">
            <w:pPr>
              <w:spacing w:before="120" w:after="120"/>
              <w:jc w:val="center"/>
            </w:pPr>
          </w:p>
        </w:tc>
        <w:tc>
          <w:tcPr>
            <w:tcW w:w="4403" w:type="dxa"/>
          </w:tcPr>
          <w:p w14:paraId="180981CC" w14:textId="77777777" w:rsidR="005A6F88" w:rsidRPr="0035618B" w:rsidRDefault="005A6F88" w:rsidP="004F68FA">
            <w:pPr>
              <w:spacing w:before="120" w:after="120"/>
            </w:pPr>
            <w:r>
              <w:t>19.1</w:t>
            </w:r>
          </w:p>
        </w:tc>
        <w:tc>
          <w:tcPr>
            <w:tcW w:w="893" w:type="dxa"/>
          </w:tcPr>
          <w:p w14:paraId="3FC534CB" w14:textId="77777777" w:rsidR="005A6F88" w:rsidRDefault="005A6F88" w:rsidP="004F68FA">
            <w:pPr>
              <w:spacing w:before="120" w:after="120"/>
              <w:jc w:val="center"/>
            </w:pPr>
            <w:r>
              <w:t>A1</w:t>
            </w:r>
          </w:p>
        </w:tc>
        <w:tc>
          <w:tcPr>
            <w:tcW w:w="4273" w:type="dxa"/>
          </w:tcPr>
          <w:p w14:paraId="0B8726BE" w14:textId="77777777" w:rsidR="005A6F88" w:rsidRPr="00F107C3" w:rsidRDefault="005A6F88" w:rsidP="00796233">
            <w:pPr>
              <w:spacing w:before="120" w:after="120"/>
            </w:pPr>
            <w:r>
              <w:t>This mark is given for a correct answer in the range 19 to 20</w:t>
            </w:r>
          </w:p>
        </w:tc>
      </w:tr>
      <w:tr w:rsidR="005A6F88" w:rsidRPr="00B96873" w14:paraId="7BAC51F8" w14:textId="77777777" w:rsidTr="000243E9">
        <w:trPr>
          <w:trHeight w:val="230"/>
        </w:trPr>
        <w:tc>
          <w:tcPr>
            <w:tcW w:w="851" w:type="dxa"/>
          </w:tcPr>
          <w:p w14:paraId="431E39CD" w14:textId="77777777" w:rsidR="005A6F88" w:rsidRPr="00B96873" w:rsidRDefault="005A6F88" w:rsidP="004F68FA">
            <w:pPr>
              <w:spacing w:before="120" w:after="120"/>
              <w:jc w:val="center"/>
            </w:pPr>
            <w:r>
              <w:t>(b)</w:t>
            </w:r>
          </w:p>
        </w:tc>
        <w:tc>
          <w:tcPr>
            <w:tcW w:w="4403" w:type="dxa"/>
          </w:tcPr>
          <w:p w14:paraId="799C53D2" w14:textId="77777777" w:rsidR="005A6F88" w:rsidRPr="0035618B" w:rsidRDefault="005A6F88" w:rsidP="004F68FA">
            <w:pPr>
              <w:spacing w:before="120" w:after="120"/>
            </w:pPr>
            <w:r>
              <w:t>Distance travelled by the object</w:t>
            </w:r>
          </w:p>
        </w:tc>
        <w:tc>
          <w:tcPr>
            <w:tcW w:w="893" w:type="dxa"/>
          </w:tcPr>
          <w:p w14:paraId="7D48A422" w14:textId="77777777" w:rsidR="005A6F88" w:rsidRPr="00B96873" w:rsidRDefault="005A6F88" w:rsidP="004F68FA">
            <w:pPr>
              <w:spacing w:before="120" w:after="120"/>
              <w:jc w:val="center"/>
            </w:pPr>
            <w:r>
              <w:t>C1</w:t>
            </w:r>
          </w:p>
        </w:tc>
        <w:tc>
          <w:tcPr>
            <w:tcW w:w="4273" w:type="dxa"/>
          </w:tcPr>
          <w:p w14:paraId="66CDAE80" w14:textId="77777777" w:rsidR="005A6F88" w:rsidRPr="00290C54" w:rsidRDefault="005A6F88" w:rsidP="004F68FA">
            <w:pPr>
              <w:spacing w:before="120" w:after="120"/>
            </w:pPr>
            <w:r w:rsidRPr="00290C54">
              <w:t xml:space="preserve">This mark is given for </w:t>
            </w:r>
            <w:r>
              <w:t>a correct statement</w:t>
            </w:r>
          </w:p>
        </w:tc>
      </w:tr>
    </w:tbl>
    <w:p w14:paraId="1CD17F65" w14:textId="77777777" w:rsidR="005A6F88" w:rsidRDefault="005A6F88" w:rsidP="002F3EC3"/>
    <w:p w14:paraId="2C11198A" w14:textId="77777777" w:rsidR="005A6F88" w:rsidRPr="00B96873" w:rsidRDefault="005A6F88" w:rsidP="001C4656">
      <w:pPr>
        <w:spacing w:line="360" w:lineRule="auto"/>
        <w:rPr>
          <w:b/>
        </w:rPr>
      </w:pPr>
      <w:r>
        <w:br w:type="page"/>
      </w:r>
      <w:r w:rsidRPr="00B96873">
        <w:rPr>
          <w:b/>
        </w:rPr>
        <w:lastRenderedPageBreak/>
        <w:t xml:space="preserve">Question </w:t>
      </w:r>
      <w:r>
        <w:rPr>
          <w:b/>
        </w:rPr>
        <w:t>22</w:t>
      </w:r>
      <w:r w:rsidRPr="00B96873">
        <w:rPr>
          <w:b/>
        </w:rPr>
        <w:t xml:space="preserve">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5A6F88" w:rsidRPr="00B96873" w14:paraId="12D91D66" w14:textId="77777777" w:rsidTr="001C4656">
        <w:tc>
          <w:tcPr>
            <w:tcW w:w="851" w:type="dxa"/>
            <w:shd w:val="clear" w:color="auto" w:fill="C0C0C0"/>
          </w:tcPr>
          <w:p w14:paraId="270D806D" w14:textId="77777777" w:rsidR="005A6F88" w:rsidRPr="00B96873" w:rsidRDefault="005A6F88" w:rsidP="001C4656">
            <w:pPr>
              <w:rPr>
                <w:b/>
              </w:rPr>
            </w:pPr>
            <w:r w:rsidRPr="00B96873">
              <w:rPr>
                <w:b/>
              </w:rPr>
              <w:t>Part</w:t>
            </w:r>
          </w:p>
        </w:tc>
        <w:tc>
          <w:tcPr>
            <w:tcW w:w="4493" w:type="dxa"/>
            <w:shd w:val="clear" w:color="auto" w:fill="C0C0C0"/>
          </w:tcPr>
          <w:p w14:paraId="4C049F67" w14:textId="77777777" w:rsidR="005A6F88" w:rsidRPr="00B96873" w:rsidRDefault="005A6F88" w:rsidP="001C4656">
            <w:pPr>
              <w:rPr>
                <w:b/>
              </w:rPr>
            </w:pPr>
            <w:r w:rsidRPr="00B96873">
              <w:rPr>
                <w:b/>
              </w:rPr>
              <w:t>Working or answer an examiner might expect to see</w:t>
            </w:r>
          </w:p>
        </w:tc>
        <w:tc>
          <w:tcPr>
            <w:tcW w:w="880" w:type="dxa"/>
            <w:shd w:val="clear" w:color="auto" w:fill="C0C0C0"/>
          </w:tcPr>
          <w:p w14:paraId="68640908" w14:textId="77777777" w:rsidR="005A6F88" w:rsidRPr="00B96873" w:rsidRDefault="005A6F88" w:rsidP="001C4656">
            <w:pPr>
              <w:rPr>
                <w:b/>
              </w:rPr>
            </w:pPr>
            <w:r w:rsidRPr="00B96873">
              <w:rPr>
                <w:b/>
              </w:rPr>
              <w:t>Mark</w:t>
            </w:r>
          </w:p>
        </w:tc>
        <w:tc>
          <w:tcPr>
            <w:tcW w:w="4224" w:type="dxa"/>
            <w:shd w:val="clear" w:color="auto" w:fill="C0C0C0"/>
          </w:tcPr>
          <w:p w14:paraId="60BB7735" w14:textId="77777777" w:rsidR="005A6F88" w:rsidRPr="00B96873" w:rsidRDefault="005A6F88" w:rsidP="001C4656">
            <w:pPr>
              <w:rPr>
                <w:b/>
              </w:rPr>
            </w:pPr>
            <w:r w:rsidRPr="00B96873">
              <w:rPr>
                <w:b/>
              </w:rPr>
              <w:t>Notes</w:t>
            </w:r>
          </w:p>
        </w:tc>
      </w:tr>
      <w:tr w:rsidR="005A6F88" w:rsidRPr="00B96873" w14:paraId="614B8120" w14:textId="77777777" w:rsidTr="001C4656">
        <w:trPr>
          <w:trHeight w:val="70"/>
        </w:trPr>
        <w:tc>
          <w:tcPr>
            <w:tcW w:w="851" w:type="dxa"/>
            <w:vMerge w:val="restart"/>
          </w:tcPr>
          <w:p w14:paraId="2E49902C" w14:textId="77777777" w:rsidR="005A6F88" w:rsidRPr="00B96873" w:rsidRDefault="005A6F88" w:rsidP="001C4656">
            <w:pPr>
              <w:spacing w:before="120" w:after="120"/>
              <w:jc w:val="center"/>
            </w:pPr>
          </w:p>
        </w:tc>
        <w:tc>
          <w:tcPr>
            <w:tcW w:w="4493" w:type="dxa"/>
          </w:tcPr>
          <w:p w14:paraId="572CB1B6" w14:textId="77777777" w:rsidR="005A6F88" w:rsidRPr="002F6B12" w:rsidRDefault="005A6F88" w:rsidP="001C4656">
            <w:pPr>
              <w:pStyle w:val="Default"/>
              <w:spacing w:before="120" w:after="120"/>
              <w:rPr>
                <w:color w:val="auto"/>
                <w:lang w:val="pt-BR"/>
              </w:rPr>
            </w:pPr>
            <w:r w:rsidRPr="004235F1">
              <w:rPr>
                <w:color w:val="auto"/>
                <w:position w:val="-30"/>
                <w:lang w:val="pt-BR"/>
              </w:rPr>
              <w:object w:dxaOrig="1200" w:dyaOrig="720" w14:anchorId="3AA63F7E">
                <v:shape id="_x0000_i1070" type="#_x0000_t75" style="width:60pt;height:36pt" o:ole="">
                  <v:imagedata r:id="rId85" o:title=""/>
                </v:shape>
                <o:OLEObject Type="Embed" ProgID="Equation.3" ShapeID="_x0000_i1070" DrawAspect="Content" ObjectID="_1698229944" r:id="rId86"/>
              </w:object>
            </w:r>
            <w:r>
              <w:rPr>
                <w:color w:val="auto"/>
                <w:lang w:val="pt-BR"/>
              </w:rPr>
              <w:t xml:space="preserve"> </w:t>
            </w:r>
            <w:r>
              <w:rPr>
                <w:color w:val="auto"/>
                <w:lang w:val="pt-BR"/>
              </w:rPr>
              <w:sym w:font="Symbol" w:char="F0B4"/>
            </w:r>
            <w:r>
              <w:rPr>
                <w:color w:val="auto"/>
                <w:lang w:val="pt-BR"/>
              </w:rPr>
              <w:t xml:space="preserve"> </w:t>
            </w:r>
            <w:r w:rsidRPr="004235F1">
              <w:rPr>
                <w:color w:val="auto"/>
                <w:position w:val="-24"/>
                <w:lang w:val="pt-BR"/>
              </w:rPr>
              <w:object w:dxaOrig="859" w:dyaOrig="620" w14:anchorId="16DEA6D2">
                <v:shape id="_x0000_i1071" type="#_x0000_t75" style="width:42.5pt;height:31pt" o:ole="">
                  <v:imagedata r:id="rId87" o:title=""/>
                </v:shape>
                <o:OLEObject Type="Embed" ProgID="Equation.3" ShapeID="_x0000_i1071" DrawAspect="Content" ObjectID="_1698229945" r:id="rId88"/>
              </w:object>
            </w:r>
          </w:p>
        </w:tc>
        <w:tc>
          <w:tcPr>
            <w:tcW w:w="880" w:type="dxa"/>
          </w:tcPr>
          <w:p w14:paraId="68AA8921" w14:textId="77777777" w:rsidR="005A6F88" w:rsidRPr="00B96873" w:rsidRDefault="005A6F88" w:rsidP="001C4656">
            <w:pPr>
              <w:spacing w:before="120" w:after="120"/>
              <w:jc w:val="center"/>
            </w:pPr>
            <w:r>
              <w:t>M1</w:t>
            </w:r>
          </w:p>
        </w:tc>
        <w:tc>
          <w:tcPr>
            <w:tcW w:w="4224" w:type="dxa"/>
          </w:tcPr>
          <w:p w14:paraId="715B940C" w14:textId="77777777" w:rsidR="005A6F88" w:rsidRPr="0066242E" w:rsidRDefault="005A6F88" w:rsidP="001C4656">
            <w:pPr>
              <w:spacing w:before="120" w:after="120"/>
            </w:pPr>
            <w:r>
              <w:t>This mark is given for a method to invert the fraction and multiply</w:t>
            </w:r>
          </w:p>
        </w:tc>
      </w:tr>
      <w:tr w:rsidR="005A6F88" w:rsidRPr="00B96873" w14:paraId="1876133C" w14:textId="77777777" w:rsidTr="001C4656">
        <w:trPr>
          <w:trHeight w:val="70"/>
        </w:trPr>
        <w:tc>
          <w:tcPr>
            <w:tcW w:w="851" w:type="dxa"/>
            <w:vMerge/>
          </w:tcPr>
          <w:p w14:paraId="28A590B4" w14:textId="77777777" w:rsidR="005A6F88" w:rsidRPr="00B96873" w:rsidRDefault="005A6F88" w:rsidP="001C4656">
            <w:pPr>
              <w:spacing w:before="120" w:after="120"/>
              <w:jc w:val="center"/>
            </w:pPr>
          </w:p>
        </w:tc>
        <w:tc>
          <w:tcPr>
            <w:tcW w:w="4493" w:type="dxa"/>
          </w:tcPr>
          <w:p w14:paraId="72AD0854" w14:textId="77777777" w:rsidR="005A6F88" w:rsidRDefault="005A6F88" w:rsidP="001C4656">
            <w:pPr>
              <w:pStyle w:val="Default"/>
              <w:spacing w:before="120" w:after="120"/>
              <w:rPr>
                <w:color w:val="auto"/>
                <w:lang w:val="pt-BR"/>
              </w:rPr>
            </w:pPr>
            <w:r w:rsidRPr="004235F1">
              <w:rPr>
                <w:color w:val="auto"/>
                <w:position w:val="-28"/>
              </w:rPr>
              <w:object w:dxaOrig="1800" w:dyaOrig="700" w14:anchorId="76B28095">
                <v:shape id="_x0000_i1072" type="#_x0000_t75" style="width:90pt;height:35pt" o:ole="">
                  <v:imagedata r:id="rId89" o:title=""/>
                </v:shape>
                <o:OLEObject Type="Embed" ProgID="Equation.3" ShapeID="_x0000_i1072" DrawAspect="Content" ObjectID="_1698229946" r:id="rId90"/>
              </w:object>
            </w:r>
            <w:r>
              <w:rPr>
                <w:color w:val="auto"/>
              </w:rPr>
              <w:t xml:space="preserve"> </w:t>
            </w:r>
            <w:r>
              <w:rPr>
                <w:color w:val="auto"/>
                <w:lang w:val="pt-BR"/>
              </w:rPr>
              <w:sym w:font="Symbol" w:char="F0B4"/>
            </w:r>
            <w:r>
              <w:rPr>
                <w:color w:val="auto"/>
                <w:lang w:val="pt-BR"/>
              </w:rPr>
              <w:t xml:space="preserve"> </w:t>
            </w:r>
            <w:r w:rsidRPr="004235F1">
              <w:rPr>
                <w:color w:val="auto"/>
                <w:position w:val="-24"/>
                <w:lang w:val="pt-BR"/>
              </w:rPr>
              <w:object w:dxaOrig="859" w:dyaOrig="620" w14:anchorId="38FBBA1B">
                <v:shape id="_x0000_i1073" type="#_x0000_t75" style="width:42.5pt;height:31pt" o:ole="">
                  <v:imagedata r:id="rId91" o:title=""/>
                </v:shape>
                <o:OLEObject Type="Embed" ProgID="Equation.3" ShapeID="_x0000_i1073" DrawAspect="Content" ObjectID="_1698229947" r:id="rId92"/>
              </w:object>
            </w:r>
          </w:p>
          <w:p w14:paraId="73256E88" w14:textId="77777777" w:rsidR="005A6F88" w:rsidRPr="00231B61" w:rsidRDefault="005A6F88" w:rsidP="001C4656">
            <w:pPr>
              <w:pStyle w:val="Default"/>
              <w:spacing w:before="120" w:after="120"/>
              <w:rPr>
                <w:color w:val="auto"/>
              </w:rPr>
            </w:pPr>
            <w:r>
              <w:rPr>
                <w:color w:val="auto"/>
                <w:lang w:val="pt-BR"/>
              </w:rPr>
              <w:t xml:space="preserve">= </w:t>
            </w:r>
            <w:r w:rsidRPr="004235F1">
              <w:rPr>
                <w:color w:val="auto"/>
                <w:position w:val="-30"/>
              </w:rPr>
              <w:object w:dxaOrig="1320" w:dyaOrig="720" w14:anchorId="2C1F7FE4">
                <v:shape id="_x0000_i1074" type="#_x0000_t75" style="width:66pt;height:36pt" o:ole="">
                  <v:imagedata r:id="rId93" o:title=""/>
                </v:shape>
                <o:OLEObject Type="Embed" ProgID="Equation.3" ShapeID="_x0000_i1074" DrawAspect="Content" ObjectID="_1698229948" r:id="rId94"/>
              </w:object>
            </w:r>
          </w:p>
        </w:tc>
        <w:tc>
          <w:tcPr>
            <w:tcW w:w="880" w:type="dxa"/>
          </w:tcPr>
          <w:p w14:paraId="7E0E4685" w14:textId="77777777" w:rsidR="005A6F88" w:rsidRDefault="005A6F88" w:rsidP="001C4656">
            <w:pPr>
              <w:spacing w:before="120" w:after="120"/>
              <w:jc w:val="center"/>
            </w:pPr>
            <w:r>
              <w:t>M1</w:t>
            </w:r>
          </w:p>
        </w:tc>
        <w:tc>
          <w:tcPr>
            <w:tcW w:w="4224" w:type="dxa"/>
          </w:tcPr>
          <w:p w14:paraId="04B46AE9" w14:textId="77777777" w:rsidR="005A6F88" w:rsidRDefault="005A6F88" w:rsidP="001C4656">
            <w:pPr>
              <w:spacing w:before="120" w:after="120"/>
            </w:pPr>
            <w:r>
              <w:t>This mark is given for a method to simplify the fraction</w:t>
            </w:r>
          </w:p>
        </w:tc>
      </w:tr>
      <w:tr w:rsidR="005A6F88" w:rsidRPr="00B96873" w14:paraId="51AB81CC" w14:textId="77777777" w:rsidTr="001C4656">
        <w:trPr>
          <w:trHeight w:val="70"/>
        </w:trPr>
        <w:tc>
          <w:tcPr>
            <w:tcW w:w="851" w:type="dxa"/>
            <w:vMerge/>
          </w:tcPr>
          <w:p w14:paraId="04CCAD2E" w14:textId="77777777" w:rsidR="005A6F88" w:rsidRPr="00B96873" w:rsidRDefault="005A6F88" w:rsidP="001C4656">
            <w:pPr>
              <w:spacing w:before="120" w:after="120"/>
              <w:jc w:val="center"/>
            </w:pPr>
          </w:p>
        </w:tc>
        <w:tc>
          <w:tcPr>
            <w:tcW w:w="4493" w:type="dxa"/>
          </w:tcPr>
          <w:p w14:paraId="3B1C8305" w14:textId="77777777" w:rsidR="005A6F88" w:rsidRPr="00231B61" w:rsidRDefault="005A6F88" w:rsidP="001C4656">
            <w:pPr>
              <w:pStyle w:val="Default"/>
              <w:spacing w:before="120" w:after="120"/>
              <w:rPr>
                <w:color w:val="auto"/>
              </w:rPr>
            </w:pPr>
            <w:r w:rsidRPr="004235F1">
              <w:rPr>
                <w:color w:val="auto"/>
                <w:position w:val="-28"/>
              </w:rPr>
              <w:object w:dxaOrig="880" w:dyaOrig="660" w14:anchorId="4F7A1EC0">
                <v:shape id="_x0000_i1075" type="#_x0000_t75" style="width:44.5pt;height:33pt" o:ole="">
                  <v:imagedata r:id="rId95" o:title=""/>
                </v:shape>
                <o:OLEObject Type="Embed" ProgID="Equation.3" ShapeID="_x0000_i1075" DrawAspect="Content" ObjectID="_1698229949" r:id="rId96"/>
              </w:object>
            </w:r>
          </w:p>
        </w:tc>
        <w:tc>
          <w:tcPr>
            <w:tcW w:w="880" w:type="dxa"/>
          </w:tcPr>
          <w:p w14:paraId="4FDB3154" w14:textId="77777777" w:rsidR="005A6F88" w:rsidRDefault="005A6F88" w:rsidP="001C4656">
            <w:pPr>
              <w:spacing w:before="120" w:after="120"/>
              <w:jc w:val="center"/>
            </w:pPr>
            <w:r>
              <w:t>A1</w:t>
            </w:r>
          </w:p>
        </w:tc>
        <w:tc>
          <w:tcPr>
            <w:tcW w:w="4224" w:type="dxa"/>
          </w:tcPr>
          <w:p w14:paraId="27004D8A" w14:textId="77777777" w:rsidR="005A6F88" w:rsidRDefault="005A6F88" w:rsidP="001C4656">
            <w:pPr>
              <w:spacing w:before="120" w:after="120"/>
            </w:pPr>
            <w:r>
              <w:t>This mark is given for the correct answer only</w:t>
            </w:r>
          </w:p>
        </w:tc>
      </w:tr>
    </w:tbl>
    <w:p w14:paraId="3B9F40B5" w14:textId="77777777" w:rsidR="005A6F88" w:rsidRDefault="005A6F88" w:rsidP="001C4656"/>
    <w:p w14:paraId="6782322C" w14:textId="77777777" w:rsidR="005A6F88" w:rsidRDefault="005A6F88" w:rsidP="001C4656"/>
    <w:p w14:paraId="08CBBAB3" w14:textId="77777777" w:rsidR="005A6F88" w:rsidRPr="00B96873" w:rsidRDefault="005A6F88" w:rsidP="001C4656">
      <w:pPr>
        <w:spacing w:line="360" w:lineRule="auto"/>
        <w:rPr>
          <w:b/>
        </w:rPr>
      </w:pPr>
      <w:r w:rsidRPr="00B96873">
        <w:rPr>
          <w:b/>
        </w:rPr>
        <w:t xml:space="preserve">Question </w:t>
      </w:r>
      <w:r>
        <w:rPr>
          <w:b/>
        </w:rPr>
        <w:t>23</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5A6F88" w:rsidRPr="00B96873" w14:paraId="0947D8CD" w14:textId="77777777" w:rsidTr="001C4656">
        <w:tc>
          <w:tcPr>
            <w:tcW w:w="851" w:type="dxa"/>
            <w:shd w:val="clear" w:color="auto" w:fill="C0C0C0"/>
          </w:tcPr>
          <w:p w14:paraId="0AC60A0C" w14:textId="77777777" w:rsidR="005A6F88" w:rsidRPr="00B96873" w:rsidRDefault="005A6F88" w:rsidP="001C4656">
            <w:pPr>
              <w:rPr>
                <w:b/>
              </w:rPr>
            </w:pPr>
            <w:r w:rsidRPr="00B96873">
              <w:rPr>
                <w:b/>
              </w:rPr>
              <w:t>Part</w:t>
            </w:r>
          </w:p>
        </w:tc>
        <w:tc>
          <w:tcPr>
            <w:tcW w:w="4403" w:type="dxa"/>
            <w:shd w:val="clear" w:color="auto" w:fill="C0C0C0"/>
          </w:tcPr>
          <w:p w14:paraId="6A7C177E" w14:textId="77777777" w:rsidR="005A6F88" w:rsidRPr="00B96873" w:rsidRDefault="005A6F88" w:rsidP="001C4656">
            <w:pPr>
              <w:rPr>
                <w:b/>
              </w:rPr>
            </w:pPr>
            <w:r w:rsidRPr="00B96873">
              <w:rPr>
                <w:b/>
              </w:rPr>
              <w:t>Working an or answer examiner might expect to see</w:t>
            </w:r>
          </w:p>
        </w:tc>
        <w:tc>
          <w:tcPr>
            <w:tcW w:w="893" w:type="dxa"/>
            <w:shd w:val="clear" w:color="auto" w:fill="C0C0C0"/>
          </w:tcPr>
          <w:p w14:paraId="359E3243" w14:textId="77777777" w:rsidR="005A6F88" w:rsidRPr="00B96873" w:rsidRDefault="005A6F88" w:rsidP="001C4656">
            <w:pPr>
              <w:rPr>
                <w:b/>
              </w:rPr>
            </w:pPr>
            <w:r w:rsidRPr="00B96873">
              <w:rPr>
                <w:b/>
              </w:rPr>
              <w:t>Mark</w:t>
            </w:r>
          </w:p>
        </w:tc>
        <w:tc>
          <w:tcPr>
            <w:tcW w:w="4273" w:type="dxa"/>
            <w:shd w:val="clear" w:color="auto" w:fill="C0C0C0"/>
          </w:tcPr>
          <w:p w14:paraId="10FB06FD" w14:textId="77777777" w:rsidR="005A6F88" w:rsidRPr="00B96873" w:rsidRDefault="005A6F88" w:rsidP="001C4656">
            <w:pPr>
              <w:rPr>
                <w:b/>
              </w:rPr>
            </w:pPr>
            <w:r w:rsidRPr="00B96873">
              <w:rPr>
                <w:b/>
              </w:rPr>
              <w:t>Notes</w:t>
            </w:r>
          </w:p>
        </w:tc>
      </w:tr>
      <w:tr w:rsidR="005A6F88" w:rsidRPr="00B96873" w14:paraId="3C20651D" w14:textId="77777777" w:rsidTr="001C4656">
        <w:trPr>
          <w:trHeight w:val="230"/>
        </w:trPr>
        <w:tc>
          <w:tcPr>
            <w:tcW w:w="851" w:type="dxa"/>
            <w:vMerge w:val="restart"/>
          </w:tcPr>
          <w:p w14:paraId="2454EF7D" w14:textId="77777777" w:rsidR="005A6F88" w:rsidRDefault="005A6F88" w:rsidP="001C4656">
            <w:pPr>
              <w:spacing w:before="120" w:after="120"/>
              <w:jc w:val="center"/>
            </w:pPr>
          </w:p>
          <w:p w14:paraId="69745F08" w14:textId="77777777" w:rsidR="005A6F88" w:rsidRPr="00B96873" w:rsidRDefault="005A6F88" w:rsidP="001C4656">
            <w:pPr>
              <w:spacing w:before="120" w:after="120"/>
              <w:jc w:val="center"/>
            </w:pPr>
          </w:p>
        </w:tc>
        <w:tc>
          <w:tcPr>
            <w:tcW w:w="4403" w:type="dxa"/>
          </w:tcPr>
          <w:p w14:paraId="306EA0D5" w14:textId="77777777" w:rsidR="005A6F88" w:rsidRDefault="005A6F88" w:rsidP="001C4656">
            <w:pPr>
              <w:spacing w:before="120" w:after="120"/>
            </w:pPr>
            <w:r>
              <w:t xml:space="preserve">For triangle </w:t>
            </w:r>
            <w:r w:rsidRPr="00871F12">
              <w:rPr>
                <w:i/>
              </w:rPr>
              <w:t>ABD</w:t>
            </w:r>
            <w:r>
              <w:t>,</w:t>
            </w:r>
          </w:p>
          <w:p w14:paraId="1F1CC693" w14:textId="77777777" w:rsidR="005A6F88" w:rsidRDefault="005A6F88" w:rsidP="001C4656">
            <w:pPr>
              <w:spacing w:before="120" w:after="120"/>
              <w:rPr>
                <w:i/>
              </w:rPr>
            </w:pPr>
            <w:r>
              <w:t xml:space="preserve">area = </w:t>
            </w:r>
            <w:r w:rsidRPr="005F6249">
              <w:rPr>
                <w:position w:val="-24"/>
              </w:rPr>
              <w:object w:dxaOrig="240" w:dyaOrig="620" w14:anchorId="1AFA8C2F">
                <v:shape id="_x0000_i1076" type="#_x0000_t75" style="width:12pt;height:31pt" o:ole="">
                  <v:imagedata r:id="rId97" o:title=""/>
                </v:shape>
                <o:OLEObject Type="Embed" ProgID="Equation.3" ShapeID="_x0000_i1076" DrawAspect="Content" ObjectID="_1698229950" r:id="rId98"/>
              </w:object>
            </w:r>
            <w:r>
              <w:t xml:space="preserve"> </w:t>
            </w:r>
            <w:r>
              <w:sym w:font="Symbol" w:char="F0B4"/>
            </w:r>
            <w:r>
              <w:t xml:space="preserve"> </w:t>
            </w:r>
            <w:r w:rsidRPr="005F6249">
              <w:rPr>
                <w:i/>
              </w:rPr>
              <w:t>AB</w:t>
            </w:r>
            <w:r>
              <w:t xml:space="preserve"> </w:t>
            </w:r>
            <w:r>
              <w:sym w:font="Symbol" w:char="F0B4"/>
            </w:r>
            <w:r>
              <w:t xml:space="preserve"> </w:t>
            </w:r>
            <w:r w:rsidRPr="005F6249">
              <w:rPr>
                <w:i/>
              </w:rPr>
              <w:t>AD</w:t>
            </w:r>
            <w:r>
              <w:t xml:space="preserve"> </w:t>
            </w:r>
            <w:r>
              <w:sym w:font="Symbol" w:char="F0B4"/>
            </w:r>
            <w:r>
              <w:t xml:space="preserve"> sin </w:t>
            </w:r>
            <w:r>
              <w:rPr>
                <w:i/>
              </w:rPr>
              <w:t>x</w:t>
            </w:r>
          </w:p>
          <w:p w14:paraId="2DFABBE9" w14:textId="77777777" w:rsidR="005A6F88" w:rsidRDefault="005A6F88" w:rsidP="00831DAA">
            <w:pPr>
              <w:spacing w:before="120" w:after="120"/>
            </w:pPr>
            <w:r>
              <w:t xml:space="preserve">For triangle </w:t>
            </w:r>
            <w:r>
              <w:rPr>
                <w:i/>
              </w:rPr>
              <w:t>A</w:t>
            </w:r>
            <w:r w:rsidRPr="00871F12">
              <w:rPr>
                <w:i/>
              </w:rPr>
              <w:t>D</w:t>
            </w:r>
            <w:r>
              <w:rPr>
                <w:i/>
              </w:rPr>
              <w:t>C</w:t>
            </w:r>
            <w:r>
              <w:t>,</w:t>
            </w:r>
          </w:p>
          <w:p w14:paraId="0707B091" w14:textId="77777777" w:rsidR="005A6F88" w:rsidRPr="00831DAA" w:rsidRDefault="005A6F88" w:rsidP="001C4656">
            <w:pPr>
              <w:spacing w:before="120" w:after="120"/>
              <w:rPr>
                <w:i/>
              </w:rPr>
            </w:pPr>
            <w:r>
              <w:t xml:space="preserve">area = </w:t>
            </w:r>
            <w:r w:rsidRPr="005F6249">
              <w:rPr>
                <w:position w:val="-24"/>
              </w:rPr>
              <w:object w:dxaOrig="240" w:dyaOrig="620" w14:anchorId="18E0B826">
                <v:shape id="_x0000_i1077" type="#_x0000_t75" style="width:12pt;height:31pt" o:ole="">
                  <v:imagedata r:id="rId97" o:title=""/>
                </v:shape>
                <o:OLEObject Type="Embed" ProgID="Equation.3" ShapeID="_x0000_i1077" DrawAspect="Content" ObjectID="_1698229951" r:id="rId99"/>
              </w:object>
            </w:r>
            <w:r>
              <w:t xml:space="preserve"> </w:t>
            </w:r>
            <w:r>
              <w:sym w:font="Symbol" w:char="F0B4"/>
            </w:r>
            <w:r>
              <w:t xml:space="preserve"> </w:t>
            </w:r>
            <w:r w:rsidRPr="005F6249">
              <w:rPr>
                <w:i/>
              </w:rPr>
              <w:t>A</w:t>
            </w:r>
            <w:r>
              <w:rPr>
                <w:i/>
              </w:rPr>
              <w:t>D</w:t>
            </w:r>
            <w:r>
              <w:t xml:space="preserve"> </w:t>
            </w:r>
            <w:r>
              <w:sym w:font="Symbol" w:char="F0B4"/>
            </w:r>
            <w:r>
              <w:t xml:space="preserve"> </w:t>
            </w:r>
            <w:r w:rsidRPr="005F6249">
              <w:rPr>
                <w:i/>
              </w:rPr>
              <w:t>A</w:t>
            </w:r>
            <w:r>
              <w:rPr>
                <w:i/>
              </w:rPr>
              <w:t>C</w:t>
            </w:r>
            <w:r>
              <w:t xml:space="preserve"> </w:t>
            </w:r>
            <w:r>
              <w:sym w:font="Symbol" w:char="F0B4"/>
            </w:r>
            <w:r>
              <w:t xml:space="preserve"> sin </w:t>
            </w:r>
            <w:r>
              <w:rPr>
                <w:i/>
              </w:rPr>
              <w:t>x</w:t>
            </w:r>
          </w:p>
        </w:tc>
        <w:tc>
          <w:tcPr>
            <w:tcW w:w="893" w:type="dxa"/>
          </w:tcPr>
          <w:p w14:paraId="4D0D52C3" w14:textId="77777777" w:rsidR="005A6F88" w:rsidRDefault="005A6F88" w:rsidP="001C4656">
            <w:pPr>
              <w:spacing w:before="120" w:after="120"/>
              <w:jc w:val="center"/>
            </w:pPr>
            <w:r>
              <w:t>M1</w:t>
            </w:r>
          </w:p>
        </w:tc>
        <w:tc>
          <w:tcPr>
            <w:tcW w:w="4273" w:type="dxa"/>
          </w:tcPr>
          <w:p w14:paraId="132CE380" w14:textId="77777777" w:rsidR="005A6F88" w:rsidRPr="00BB389A" w:rsidRDefault="005A6F88" w:rsidP="001C4656">
            <w:pPr>
              <w:spacing w:before="120" w:after="120"/>
            </w:pPr>
            <w:r>
              <w:t xml:space="preserve">This mark is given for a method to use area = </w:t>
            </w:r>
            <w:r w:rsidRPr="005F6249">
              <w:rPr>
                <w:position w:val="-12"/>
              </w:rPr>
              <w:object w:dxaOrig="200" w:dyaOrig="360" w14:anchorId="000551D1">
                <v:shape id="_x0000_i1078" type="#_x0000_t75" style="width:10pt;height:18pt" o:ole="">
                  <v:imagedata r:id="rId100" o:title=""/>
                </v:shape>
                <o:OLEObject Type="Embed" ProgID="Equation.3" ShapeID="_x0000_i1078" DrawAspect="Content" ObjectID="_1698229952" r:id="rId101"/>
              </w:object>
            </w:r>
            <w:r>
              <w:rPr>
                <w:i/>
              </w:rPr>
              <w:t>ab</w:t>
            </w:r>
            <w:r>
              <w:t xml:space="preserve"> sin </w:t>
            </w:r>
            <w:r>
              <w:rPr>
                <w:i/>
              </w:rPr>
              <w:t xml:space="preserve">C </w:t>
            </w:r>
            <w:r>
              <w:t xml:space="preserve">to find the areas of </w:t>
            </w:r>
            <w:r w:rsidRPr="00BB389A">
              <w:rPr>
                <w:i/>
              </w:rPr>
              <w:t>ABD</w:t>
            </w:r>
            <w:r>
              <w:t xml:space="preserve"> and </w:t>
            </w:r>
            <w:r w:rsidRPr="00BB389A">
              <w:rPr>
                <w:i/>
              </w:rPr>
              <w:t>ADC</w:t>
            </w:r>
          </w:p>
        </w:tc>
      </w:tr>
      <w:tr w:rsidR="005A6F88" w:rsidRPr="00B96873" w14:paraId="04DA256A" w14:textId="77777777" w:rsidTr="001C4656">
        <w:trPr>
          <w:trHeight w:val="230"/>
        </w:trPr>
        <w:tc>
          <w:tcPr>
            <w:tcW w:w="851" w:type="dxa"/>
            <w:vMerge/>
          </w:tcPr>
          <w:p w14:paraId="41D3EB8B" w14:textId="77777777" w:rsidR="005A6F88" w:rsidRPr="00B96873" w:rsidRDefault="005A6F88" w:rsidP="001C4656">
            <w:pPr>
              <w:spacing w:before="120" w:after="120"/>
              <w:jc w:val="center"/>
            </w:pPr>
          </w:p>
        </w:tc>
        <w:tc>
          <w:tcPr>
            <w:tcW w:w="4403" w:type="dxa"/>
          </w:tcPr>
          <w:p w14:paraId="79FFFD72" w14:textId="77777777" w:rsidR="005A6F88" w:rsidRDefault="005A6F88" w:rsidP="008F6616">
            <w:pPr>
              <w:spacing w:before="120" w:after="120"/>
            </w:pPr>
            <w:r>
              <w:t xml:space="preserve">For triangle </w:t>
            </w:r>
            <w:r w:rsidRPr="00871F12">
              <w:rPr>
                <w:i/>
              </w:rPr>
              <w:t>ABD</w:t>
            </w:r>
            <w:r>
              <w:t xml:space="preserve">,  area = </w:t>
            </w:r>
            <w:r w:rsidRPr="005F6249">
              <w:rPr>
                <w:position w:val="-24"/>
              </w:rPr>
              <w:object w:dxaOrig="240" w:dyaOrig="620" w14:anchorId="67206164">
                <v:shape id="_x0000_i1079" type="#_x0000_t75" style="width:12pt;height:31pt" o:ole="">
                  <v:imagedata r:id="rId97" o:title=""/>
                </v:shape>
                <o:OLEObject Type="Embed" ProgID="Equation.3" ShapeID="_x0000_i1079" DrawAspect="Content" ObjectID="_1698229953" r:id="rId102"/>
              </w:object>
            </w:r>
            <w:r>
              <w:t xml:space="preserve"> </w:t>
            </w:r>
            <w:r>
              <w:sym w:font="Symbol" w:char="F0B4"/>
            </w:r>
            <w:r>
              <w:t xml:space="preserve"> </w:t>
            </w:r>
            <w:r>
              <w:rPr>
                <w:i/>
              </w:rPr>
              <w:t>h</w:t>
            </w:r>
            <w:r>
              <w:t xml:space="preserve"> </w:t>
            </w:r>
            <w:r>
              <w:sym w:font="Symbol" w:char="F0B4"/>
            </w:r>
            <w:r>
              <w:t xml:space="preserve"> </w:t>
            </w:r>
            <w:r>
              <w:rPr>
                <w:i/>
              </w:rPr>
              <w:t>B</w:t>
            </w:r>
            <w:r w:rsidRPr="005F6249">
              <w:rPr>
                <w:i/>
              </w:rPr>
              <w:t>D</w:t>
            </w:r>
            <w:r>
              <w:t xml:space="preserve"> </w:t>
            </w:r>
          </w:p>
          <w:p w14:paraId="6CAB0954" w14:textId="77777777" w:rsidR="005A6F88" w:rsidRPr="00831DAA" w:rsidRDefault="005A6F88" w:rsidP="008F6616">
            <w:pPr>
              <w:spacing w:before="120" w:after="120"/>
              <w:rPr>
                <w:i/>
              </w:rPr>
            </w:pPr>
            <w:r>
              <w:t xml:space="preserve">For triangle </w:t>
            </w:r>
            <w:r>
              <w:rPr>
                <w:i/>
              </w:rPr>
              <w:t>A</w:t>
            </w:r>
            <w:r w:rsidRPr="00871F12">
              <w:rPr>
                <w:i/>
              </w:rPr>
              <w:t>D</w:t>
            </w:r>
            <w:r>
              <w:rPr>
                <w:i/>
              </w:rPr>
              <w:t>C</w:t>
            </w:r>
            <w:r>
              <w:t xml:space="preserve">,  area = </w:t>
            </w:r>
            <w:r w:rsidRPr="005F6249">
              <w:rPr>
                <w:position w:val="-24"/>
              </w:rPr>
              <w:object w:dxaOrig="240" w:dyaOrig="620" w14:anchorId="60452872">
                <v:shape id="_x0000_i1080" type="#_x0000_t75" style="width:12pt;height:31pt" o:ole="">
                  <v:imagedata r:id="rId97" o:title=""/>
                </v:shape>
                <o:OLEObject Type="Embed" ProgID="Equation.3" ShapeID="_x0000_i1080" DrawAspect="Content" ObjectID="_1698229954" r:id="rId103"/>
              </w:object>
            </w:r>
            <w:r>
              <w:t xml:space="preserve"> </w:t>
            </w:r>
            <w:r>
              <w:sym w:font="Symbol" w:char="F0B4"/>
            </w:r>
            <w:r>
              <w:t xml:space="preserve"> </w:t>
            </w:r>
            <w:r>
              <w:rPr>
                <w:i/>
              </w:rPr>
              <w:t>h</w:t>
            </w:r>
            <w:r>
              <w:t xml:space="preserve"> </w:t>
            </w:r>
            <w:r>
              <w:sym w:font="Symbol" w:char="F0B4"/>
            </w:r>
            <w:r>
              <w:t xml:space="preserve"> </w:t>
            </w:r>
            <w:r>
              <w:rPr>
                <w:i/>
              </w:rPr>
              <w:t>DC</w:t>
            </w:r>
          </w:p>
        </w:tc>
        <w:tc>
          <w:tcPr>
            <w:tcW w:w="893" w:type="dxa"/>
          </w:tcPr>
          <w:p w14:paraId="7891D2B9" w14:textId="77777777" w:rsidR="005A6F88" w:rsidRDefault="005A6F88" w:rsidP="001C4656">
            <w:pPr>
              <w:spacing w:before="120" w:after="120"/>
              <w:jc w:val="center"/>
            </w:pPr>
            <w:r>
              <w:t>M1</w:t>
            </w:r>
          </w:p>
        </w:tc>
        <w:tc>
          <w:tcPr>
            <w:tcW w:w="4273" w:type="dxa"/>
          </w:tcPr>
          <w:p w14:paraId="0D4E031D" w14:textId="77777777" w:rsidR="005A6F88" w:rsidRPr="00F94B48" w:rsidRDefault="005A6F88" w:rsidP="001C4656">
            <w:pPr>
              <w:spacing w:before="120" w:after="120"/>
            </w:pPr>
            <w:r>
              <w:t xml:space="preserve">This mark is given for a method to find another expression for the areas of </w:t>
            </w:r>
            <w:r w:rsidRPr="00BB389A">
              <w:rPr>
                <w:i/>
              </w:rPr>
              <w:t>ABD</w:t>
            </w:r>
            <w:r>
              <w:t xml:space="preserve"> and </w:t>
            </w:r>
            <w:r w:rsidRPr="00BB389A">
              <w:rPr>
                <w:i/>
              </w:rPr>
              <w:t>ADC</w:t>
            </w:r>
          </w:p>
        </w:tc>
      </w:tr>
      <w:tr w:rsidR="005A6F88" w:rsidRPr="00B96873" w14:paraId="28D6EFCA" w14:textId="77777777" w:rsidTr="001C4656">
        <w:trPr>
          <w:trHeight w:val="230"/>
        </w:trPr>
        <w:tc>
          <w:tcPr>
            <w:tcW w:w="851" w:type="dxa"/>
            <w:vMerge/>
          </w:tcPr>
          <w:p w14:paraId="3FD9F7A0" w14:textId="77777777" w:rsidR="005A6F88" w:rsidRPr="00B96873" w:rsidRDefault="005A6F88" w:rsidP="001C4656">
            <w:pPr>
              <w:spacing w:before="120" w:after="120"/>
              <w:jc w:val="center"/>
            </w:pPr>
          </w:p>
        </w:tc>
        <w:tc>
          <w:tcPr>
            <w:tcW w:w="4403" w:type="dxa"/>
          </w:tcPr>
          <w:p w14:paraId="27FD7DBB" w14:textId="77777777" w:rsidR="005A6F88" w:rsidRPr="00F94B48" w:rsidRDefault="005A6F88" w:rsidP="008F6616">
            <w:pPr>
              <w:spacing w:before="120" w:after="120"/>
            </w:pPr>
            <w:r w:rsidRPr="00831DAA">
              <w:rPr>
                <w:position w:val="-24"/>
              </w:rPr>
              <w:object w:dxaOrig="2140" w:dyaOrig="620" w14:anchorId="582D936D">
                <v:shape id="_x0000_i1081" type="#_x0000_t75" style="width:107pt;height:31pt" o:ole="">
                  <v:imagedata r:id="rId104" o:title=""/>
                </v:shape>
                <o:OLEObject Type="Embed" ProgID="Equation.3" ShapeID="_x0000_i1081" DrawAspect="Content" ObjectID="_1698229955" r:id="rId105"/>
              </w:object>
            </w:r>
            <w:r>
              <w:t xml:space="preserve"> = </w:t>
            </w:r>
            <w:r w:rsidRPr="00831DAA">
              <w:rPr>
                <w:position w:val="-24"/>
              </w:rPr>
              <w:object w:dxaOrig="1300" w:dyaOrig="620" w14:anchorId="677D99A8">
                <v:shape id="_x0000_i1082" type="#_x0000_t75" style="width:65.5pt;height:31pt" o:ole="">
                  <v:imagedata r:id="rId106" o:title=""/>
                </v:shape>
                <o:OLEObject Type="Embed" ProgID="Equation.3" ShapeID="_x0000_i1082" DrawAspect="Content" ObjectID="_1698229956" r:id="rId107"/>
              </w:object>
            </w:r>
          </w:p>
        </w:tc>
        <w:tc>
          <w:tcPr>
            <w:tcW w:w="893" w:type="dxa"/>
          </w:tcPr>
          <w:p w14:paraId="42CD4926" w14:textId="77777777" w:rsidR="005A6F88" w:rsidRDefault="005A6F88" w:rsidP="001C4656">
            <w:pPr>
              <w:spacing w:before="120" w:after="120"/>
              <w:jc w:val="center"/>
            </w:pPr>
            <w:r>
              <w:t>M1</w:t>
            </w:r>
          </w:p>
        </w:tc>
        <w:tc>
          <w:tcPr>
            <w:tcW w:w="4273" w:type="dxa"/>
          </w:tcPr>
          <w:p w14:paraId="587C04F4" w14:textId="77777777" w:rsidR="005A6F88" w:rsidRPr="00F107C3" w:rsidRDefault="005A6F88" w:rsidP="001C4656">
            <w:pPr>
              <w:spacing w:before="120" w:after="120"/>
            </w:pPr>
            <w:r>
              <w:t>This mark is given for a method to find the ratio of the areas of the triangles</w:t>
            </w:r>
          </w:p>
        </w:tc>
      </w:tr>
      <w:tr w:rsidR="005A6F88" w:rsidRPr="00B96873" w14:paraId="3E8D8022" w14:textId="77777777" w:rsidTr="001C4656">
        <w:trPr>
          <w:trHeight w:val="230"/>
        </w:trPr>
        <w:tc>
          <w:tcPr>
            <w:tcW w:w="851" w:type="dxa"/>
            <w:vMerge/>
          </w:tcPr>
          <w:p w14:paraId="58B9E87B" w14:textId="77777777" w:rsidR="005A6F88" w:rsidRPr="00B96873" w:rsidRDefault="005A6F88" w:rsidP="001C4656">
            <w:pPr>
              <w:spacing w:before="120" w:after="120"/>
              <w:jc w:val="center"/>
            </w:pPr>
          </w:p>
        </w:tc>
        <w:tc>
          <w:tcPr>
            <w:tcW w:w="4403" w:type="dxa"/>
          </w:tcPr>
          <w:p w14:paraId="6F189730" w14:textId="77777777" w:rsidR="005A6F88" w:rsidRPr="0035618B" w:rsidRDefault="005A6F88" w:rsidP="001C4656">
            <w:pPr>
              <w:spacing w:before="120" w:after="120"/>
            </w:pPr>
            <w:r w:rsidRPr="00BB389A">
              <w:rPr>
                <w:position w:val="-24"/>
              </w:rPr>
              <w:object w:dxaOrig="460" w:dyaOrig="620" w14:anchorId="587CB2CC">
                <v:shape id="_x0000_i1083" type="#_x0000_t75" style="width:23.5pt;height:31pt" o:ole="">
                  <v:imagedata r:id="rId108" o:title=""/>
                </v:shape>
                <o:OLEObject Type="Embed" ProgID="Equation.3" ShapeID="_x0000_i1083" DrawAspect="Content" ObjectID="_1698229957" r:id="rId109"/>
              </w:object>
            </w:r>
            <w:r>
              <w:t xml:space="preserve"> = </w:t>
            </w:r>
            <w:r w:rsidRPr="00BB389A">
              <w:rPr>
                <w:position w:val="-24"/>
              </w:rPr>
              <w:object w:dxaOrig="480" w:dyaOrig="620" w14:anchorId="42E4241C">
                <v:shape id="_x0000_i1084" type="#_x0000_t75" style="width:24pt;height:31pt" o:ole="">
                  <v:imagedata r:id="rId110" o:title=""/>
                </v:shape>
                <o:OLEObject Type="Embed" ProgID="Equation.3" ShapeID="_x0000_i1084" DrawAspect="Content" ObjectID="_1698229958" r:id="rId111"/>
              </w:object>
            </w:r>
            <w:r>
              <w:t xml:space="preserve">  thus </w:t>
            </w:r>
            <w:r w:rsidRPr="00BB389A">
              <w:rPr>
                <w:position w:val="-24"/>
              </w:rPr>
              <w:object w:dxaOrig="440" w:dyaOrig="620" w14:anchorId="454A2482">
                <v:shape id="_x0000_i1085" type="#_x0000_t75" style="width:22pt;height:31pt" o:ole="">
                  <v:imagedata r:id="rId112" o:title=""/>
                </v:shape>
                <o:OLEObject Type="Embed" ProgID="Equation.3" ShapeID="_x0000_i1085" DrawAspect="Content" ObjectID="_1698229959" r:id="rId113"/>
              </w:object>
            </w:r>
            <w:r>
              <w:t xml:space="preserve"> = </w:t>
            </w:r>
            <w:r w:rsidRPr="00BB389A">
              <w:rPr>
                <w:position w:val="-24"/>
              </w:rPr>
              <w:object w:dxaOrig="480" w:dyaOrig="620" w14:anchorId="48675D00">
                <v:shape id="_x0000_i1086" type="#_x0000_t75" style="width:24pt;height:31pt" o:ole="">
                  <v:imagedata r:id="rId114" o:title=""/>
                </v:shape>
                <o:OLEObject Type="Embed" ProgID="Equation.3" ShapeID="_x0000_i1086" DrawAspect="Content" ObjectID="_1698229960" r:id="rId115"/>
              </w:object>
            </w:r>
            <w:r>
              <w:t xml:space="preserve">  </w:t>
            </w:r>
          </w:p>
        </w:tc>
        <w:tc>
          <w:tcPr>
            <w:tcW w:w="893" w:type="dxa"/>
          </w:tcPr>
          <w:p w14:paraId="1D6D0AD8" w14:textId="77777777" w:rsidR="005A6F88" w:rsidRPr="00B96873" w:rsidRDefault="005A6F88" w:rsidP="001C4656">
            <w:pPr>
              <w:spacing w:before="120" w:after="120"/>
              <w:jc w:val="center"/>
            </w:pPr>
            <w:r>
              <w:t>C1</w:t>
            </w:r>
          </w:p>
        </w:tc>
        <w:tc>
          <w:tcPr>
            <w:tcW w:w="4273" w:type="dxa"/>
          </w:tcPr>
          <w:p w14:paraId="7B45C46D" w14:textId="77777777" w:rsidR="005A6F88" w:rsidRPr="00290C54" w:rsidRDefault="005A6F88" w:rsidP="001C4656">
            <w:pPr>
              <w:spacing w:before="120" w:after="120"/>
            </w:pPr>
            <w:r w:rsidRPr="00290C54">
              <w:t xml:space="preserve">This mark is given for </w:t>
            </w:r>
            <w:r>
              <w:t>a full method to arrive at the given answer</w:t>
            </w:r>
          </w:p>
        </w:tc>
      </w:tr>
    </w:tbl>
    <w:p w14:paraId="55797FFA" w14:textId="77777777" w:rsidR="005A6F88" w:rsidRDefault="005A6F88" w:rsidP="001C4656"/>
    <w:p w14:paraId="312F7BAE" w14:textId="77777777" w:rsidR="005A6F88" w:rsidRDefault="005A6F88" w:rsidP="002F3EC3"/>
    <w:sectPr w:rsidR="005A6F88" w:rsidSect="00771CA1">
      <w:footerReference w:type="even" r:id="rId116"/>
      <w:footerReference w:type="default" r:id="rId117"/>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BECC6" w14:textId="77777777" w:rsidR="006F04D7" w:rsidRDefault="006F04D7">
      <w:r>
        <w:separator/>
      </w:r>
    </w:p>
  </w:endnote>
  <w:endnote w:type="continuationSeparator" w:id="0">
    <w:p w14:paraId="3DFAE5D0" w14:textId="77777777" w:rsidR="006F04D7" w:rsidRDefault="006F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71A3" w14:textId="77777777" w:rsidR="005A6F88" w:rsidRDefault="005A6F88"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66331" w14:textId="77777777" w:rsidR="005A6F88" w:rsidRDefault="005A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4FA7" w14:textId="77777777" w:rsidR="005A6F88" w:rsidRDefault="005A6F88"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3H student-friendly mark </w:t>
    </w:r>
    <w:r w:rsidRPr="001010D2">
      <w:rPr>
        <w:sz w:val="16"/>
        <w:szCs w:val="16"/>
      </w:rPr>
      <w:t>scheme</w:t>
    </w:r>
    <w:r>
      <w:rPr>
        <w:sz w:val="16"/>
        <w:szCs w:val="16"/>
      </w:rPr>
      <w:t xml:space="preserve"> (Version 1.0)</w:t>
    </w:r>
  </w:p>
  <w:p w14:paraId="60EF82B9" w14:textId="77777777" w:rsidR="005A6F88" w:rsidRDefault="005A6F88"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F76D0DE" w14:textId="77777777" w:rsidR="005A6F88" w:rsidRDefault="005A6F88"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5CAE6" w14:textId="77777777" w:rsidR="006F04D7" w:rsidRDefault="006F04D7">
      <w:r>
        <w:separator/>
      </w:r>
    </w:p>
  </w:footnote>
  <w:footnote w:type="continuationSeparator" w:id="0">
    <w:p w14:paraId="25D2631C" w14:textId="77777777" w:rsidR="006F04D7" w:rsidRDefault="006F0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2240F"/>
    <w:rsid w:val="000243E9"/>
    <w:rsid w:val="000270E3"/>
    <w:rsid w:val="00030BA2"/>
    <w:rsid w:val="00034108"/>
    <w:rsid w:val="00040120"/>
    <w:rsid w:val="00041561"/>
    <w:rsid w:val="0004245D"/>
    <w:rsid w:val="000457A0"/>
    <w:rsid w:val="0005022B"/>
    <w:rsid w:val="000530BE"/>
    <w:rsid w:val="00056AB7"/>
    <w:rsid w:val="0006227C"/>
    <w:rsid w:val="00062FB7"/>
    <w:rsid w:val="00065E5C"/>
    <w:rsid w:val="00074C89"/>
    <w:rsid w:val="000830B2"/>
    <w:rsid w:val="000847EC"/>
    <w:rsid w:val="000922F8"/>
    <w:rsid w:val="00093D33"/>
    <w:rsid w:val="000A2FCF"/>
    <w:rsid w:val="000A4DAF"/>
    <w:rsid w:val="000B40C5"/>
    <w:rsid w:val="000B6423"/>
    <w:rsid w:val="000C4A90"/>
    <w:rsid w:val="000C78E9"/>
    <w:rsid w:val="000C7980"/>
    <w:rsid w:val="000D1A49"/>
    <w:rsid w:val="000D3CCF"/>
    <w:rsid w:val="000D5B60"/>
    <w:rsid w:val="000E02F2"/>
    <w:rsid w:val="000E3E4B"/>
    <w:rsid w:val="000E6861"/>
    <w:rsid w:val="000E79E9"/>
    <w:rsid w:val="000F0303"/>
    <w:rsid w:val="000F0BEA"/>
    <w:rsid w:val="000F15CA"/>
    <w:rsid w:val="000F3A78"/>
    <w:rsid w:val="000F40F6"/>
    <w:rsid w:val="001010D2"/>
    <w:rsid w:val="0011168B"/>
    <w:rsid w:val="001123D2"/>
    <w:rsid w:val="0011532A"/>
    <w:rsid w:val="00124FD8"/>
    <w:rsid w:val="0012519E"/>
    <w:rsid w:val="00131E19"/>
    <w:rsid w:val="0013348A"/>
    <w:rsid w:val="00133663"/>
    <w:rsid w:val="00133E4A"/>
    <w:rsid w:val="00135466"/>
    <w:rsid w:val="001403CA"/>
    <w:rsid w:val="00142008"/>
    <w:rsid w:val="001543E7"/>
    <w:rsid w:val="001658D3"/>
    <w:rsid w:val="00166904"/>
    <w:rsid w:val="00167B9A"/>
    <w:rsid w:val="00170A2A"/>
    <w:rsid w:val="00170B7A"/>
    <w:rsid w:val="0017182B"/>
    <w:rsid w:val="00180014"/>
    <w:rsid w:val="001914EE"/>
    <w:rsid w:val="0019408F"/>
    <w:rsid w:val="00196B6C"/>
    <w:rsid w:val="001A17A7"/>
    <w:rsid w:val="001A1A27"/>
    <w:rsid w:val="001A2D3E"/>
    <w:rsid w:val="001A49C9"/>
    <w:rsid w:val="001A6135"/>
    <w:rsid w:val="001A7CA1"/>
    <w:rsid w:val="001A7EA0"/>
    <w:rsid w:val="001B27D3"/>
    <w:rsid w:val="001C4656"/>
    <w:rsid w:val="001C49EC"/>
    <w:rsid w:val="001D7998"/>
    <w:rsid w:val="001E2800"/>
    <w:rsid w:val="001F0BDC"/>
    <w:rsid w:val="001F6B6D"/>
    <w:rsid w:val="00206EA3"/>
    <w:rsid w:val="00213C85"/>
    <w:rsid w:val="00217EA0"/>
    <w:rsid w:val="00224327"/>
    <w:rsid w:val="002246F4"/>
    <w:rsid w:val="00224960"/>
    <w:rsid w:val="00225192"/>
    <w:rsid w:val="00231B61"/>
    <w:rsid w:val="00241DD1"/>
    <w:rsid w:val="00252015"/>
    <w:rsid w:val="00257FBF"/>
    <w:rsid w:val="002605A5"/>
    <w:rsid w:val="00262429"/>
    <w:rsid w:val="00272369"/>
    <w:rsid w:val="00276560"/>
    <w:rsid w:val="00283500"/>
    <w:rsid w:val="00284E9D"/>
    <w:rsid w:val="00290C54"/>
    <w:rsid w:val="002922C4"/>
    <w:rsid w:val="0029702F"/>
    <w:rsid w:val="00297364"/>
    <w:rsid w:val="002976E9"/>
    <w:rsid w:val="002A221E"/>
    <w:rsid w:val="002A22F1"/>
    <w:rsid w:val="002A58CA"/>
    <w:rsid w:val="002A5A57"/>
    <w:rsid w:val="002A7F38"/>
    <w:rsid w:val="002A7F44"/>
    <w:rsid w:val="002B45C6"/>
    <w:rsid w:val="002B639A"/>
    <w:rsid w:val="002B6F6A"/>
    <w:rsid w:val="002C12EE"/>
    <w:rsid w:val="002C40BF"/>
    <w:rsid w:val="002C44B3"/>
    <w:rsid w:val="002C4A08"/>
    <w:rsid w:val="002C518D"/>
    <w:rsid w:val="002D3A84"/>
    <w:rsid w:val="002D3F29"/>
    <w:rsid w:val="002D54F4"/>
    <w:rsid w:val="002E2FFB"/>
    <w:rsid w:val="002E48BC"/>
    <w:rsid w:val="002F2B9C"/>
    <w:rsid w:val="002F3EC3"/>
    <w:rsid w:val="002F6B12"/>
    <w:rsid w:val="003002D3"/>
    <w:rsid w:val="003046D2"/>
    <w:rsid w:val="00307B6A"/>
    <w:rsid w:val="003147A1"/>
    <w:rsid w:val="00317FE9"/>
    <w:rsid w:val="00320132"/>
    <w:rsid w:val="00322CC4"/>
    <w:rsid w:val="00335E2C"/>
    <w:rsid w:val="00336887"/>
    <w:rsid w:val="003373D6"/>
    <w:rsid w:val="00343FFB"/>
    <w:rsid w:val="0034675F"/>
    <w:rsid w:val="0035093D"/>
    <w:rsid w:val="0035159A"/>
    <w:rsid w:val="00352133"/>
    <w:rsid w:val="00353223"/>
    <w:rsid w:val="00353474"/>
    <w:rsid w:val="0035618B"/>
    <w:rsid w:val="003627C6"/>
    <w:rsid w:val="00363F1C"/>
    <w:rsid w:val="00364D8D"/>
    <w:rsid w:val="0037708B"/>
    <w:rsid w:val="00381E67"/>
    <w:rsid w:val="00383F4F"/>
    <w:rsid w:val="0039186C"/>
    <w:rsid w:val="00394110"/>
    <w:rsid w:val="0039538F"/>
    <w:rsid w:val="003B62CF"/>
    <w:rsid w:val="003C19CB"/>
    <w:rsid w:val="003C203C"/>
    <w:rsid w:val="003D1230"/>
    <w:rsid w:val="003D2011"/>
    <w:rsid w:val="003D349A"/>
    <w:rsid w:val="003D604E"/>
    <w:rsid w:val="003D6CD5"/>
    <w:rsid w:val="003D7A39"/>
    <w:rsid w:val="003E0BBF"/>
    <w:rsid w:val="003E114E"/>
    <w:rsid w:val="003E4A99"/>
    <w:rsid w:val="003E638F"/>
    <w:rsid w:val="003F16EB"/>
    <w:rsid w:val="003F632F"/>
    <w:rsid w:val="003F6C34"/>
    <w:rsid w:val="003F7354"/>
    <w:rsid w:val="00401A2D"/>
    <w:rsid w:val="004029F1"/>
    <w:rsid w:val="004079DE"/>
    <w:rsid w:val="004173E0"/>
    <w:rsid w:val="004216BE"/>
    <w:rsid w:val="00421FED"/>
    <w:rsid w:val="0042341A"/>
    <w:rsid w:val="004235F1"/>
    <w:rsid w:val="0042587D"/>
    <w:rsid w:val="004333A4"/>
    <w:rsid w:val="00434EBE"/>
    <w:rsid w:val="00437246"/>
    <w:rsid w:val="00441D29"/>
    <w:rsid w:val="004422D4"/>
    <w:rsid w:val="00443439"/>
    <w:rsid w:val="0044541B"/>
    <w:rsid w:val="004462C4"/>
    <w:rsid w:val="00450F57"/>
    <w:rsid w:val="0045144E"/>
    <w:rsid w:val="00451CD4"/>
    <w:rsid w:val="00454625"/>
    <w:rsid w:val="00455270"/>
    <w:rsid w:val="004552EC"/>
    <w:rsid w:val="004567D6"/>
    <w:rsid w:val="0045752C"/>
    <w:rsid w:val="004627CC"/>
    <w:rsid w:val="00463786"/>
    <w:rsid w:val="00465ABB"/>
    <w:rsid w:val="00465EBA"/>
    <w:rsid w:val="004661C6"/>
    <w:rsid w:val="0046791C"/>
    <w:rsid w:val="00470AD1"/>
    <w:rsid w:val="00474078"/>
    <w:rsid w:val="0047644D"/>
    <w:rsid w:val="00480506"/>
    <w:rsid w:val="00480E70"/>
    <w:rsid w:val="00483F84"/>
    <w:rsid w:val="004859EF"/>
    <w:rsid w:val="004A0D41"/>
    <w:rsid w:val="004A2B95"/>
    <w:rsid w:val="004A5F03"/>
    <w:rsid w:val="004A65A8"/>
    <w:rsid w:val="004B1018"/>
    <w:rsid w:val="004B5D9F"/>
    <w:rsid w:val="004C1229"/>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A6F88"/>
    <w:rsid w:val="005B0154"/>
    <w:rsid w:val="005B4E2A"/>
    <w:rsid w:val="005B7CC4"/>
    <w:rsid w:val="005D342B"/>
    <w:rsid w:val="005D46B0"/>
    <w:rsid w:val="005D5563"/>
    <w:rsid w:val="005E05BA"/>
    <w:rsid w:val="005E63F0"/>
    <w:rsid w:val="005E7A0F"/>
    <w:rsid w:val="005F6249"/>
    <w:rsid w:val="00606543"/>
    <w:rsid w:val="00614F5E"/>
    <w:rsid w:val="006156CA"/>
    <w:rsid w:val="00620B89"/>
    <w:rsid w:val="006212A3"/>
    <w:rsid w:val="006224CD"/>
    <w:rsid w:val="00623E54"/>
    <w:rsid w:val="006320E9"/>
    <w:rsid w:val="00633588"/>
    <w:rsid w:val="00634109"/>
    <w:rsid w:val="00634767"/>
    <w:rsid w:val="00637B1B"/>
    <w:rsid w:val="00641453"/>
    <w:rsid w:val="00641506"/>
    <w:rsid w:val="006463B1"/>
    <w:rsid w:val="006471B7"/>
    <w:rsid w:val="00650A2A"/>
    <w:rsid w:val="006528A9"/>
    <w:rsid w:val="006622E6"/>
    <w:rsid w:val="0066242E"/>
    <w:rsid w:val="00665447"/>
    <w:rsid w:val="00672A22"/>
    <w:rsid w:val="0067356D"/>
    <w:rsid w:val="00677F5B"/>
    <w:rsid w:val="00681B09"/>
    <w:rsid w:val="00681C05"/>
    <w:rsid w:val="0068532B"/>
    <w:rsid w:val="00687CD8"/>
    <w:rsid w:val="00692367"/>
    <w:rsid w:val="006A0D02"/>
    <w:rsid w:val="006A190C"/>
    <w:rsid w:val="006A3DC7"/>
    <w:rsid w:val="006B0E6F"/>
    <w:rsid w:val="006B13BD"/>
    <w:rsid w:val="006B371B"/>
    <w:rsid w:val="006B52D3"/>
    <w:rsid w:val="006B76FA"/>
    <w:rsid w:val="006C2273"/>
    <w:rsid w:val="006C2C7F"/>
    <w:rsid w:val="006C4B91"/>
    <w:rsid w:val="006C523B"/>
    <w:rsid w:val="006E4D66"/>
    <w:rsid w:val="006E7571"/>
    <w:rsid w:val="006E7762"/>
    <w:rsid w:val="006F04D7"/>
    <w:rsid w:val="006F0C46"/>
    <w:rsid w:val="007009BC"/>
    <w:rsid w:val="00700A45"/>
    <w:rsid w:val="00702297"/>
    <w:rsid w:val="00704E3D"/>
    <w:rsid w:val="00714ABD"/>
    <w:rsid w:val="00717435"/>
    <w:rsid w:val="00722B98"/>
    <w:rsid w:val="00723640"/>
    <w:rsid w:val="00727C00"/>
    <w:rsid w:val="00727EF2"/>
    <w:rsid w:val="00732CDA"/>
    <w:rsid w:val="007355AF"/>
    <w:rsid w:val="00735AD6"/>
    <w:rsid w:val="007368EF"/>
    <w:rsid w:val="00741694"/>
    <w:rsid w:val="00741DA6"/>
    <w:rsid w:val="00744F2F"/>
    <w:rsid w:val="00747B8B"/>
    <w:rsid w:val="00762C33"/>
    <w:rsid w:val="00771B8C"/>
    <w:rsid w:val="00771CA1"/>
    <w:rsid w:val="00776052"/>
    <w:rsid w:val="0077680F"/>
    <w:rsid w:val="00781A9B"/>
    <w:rsid w:val="00781CEC"/>
    <w:rsid w:val="00782E0E"/>
    <w:rsid w:val="00783079"/>
    <w:rsid w:val="00783203"/>
    <w:rsid w:val="00784721"/>
    <w:rsid w:val="00786510"/>
    <w:rsid w:val="00791643"/>
    <w:rsid w:val="007934B3"/>
    <w:rsid w:val="00796233"/>
    <w:rsid w:val="007A1B66"/>
    <w:rsid w:val="007A22F9"/>
    <w:rsid w:val="007A34C1"/>
    <w:rsid w:val="007A4567"/>
    <w:rsid w:val="007C1457"/>
    <w:rsid w:val="007C3814"/>
    <w:rsid w:val="007C3B84"/>
    <w:rsid w:val="007E07C3"/>
    <w:rsid w:val="007E244E"/>
    <w:rsid w:val="007F1A2D"/>
    <w:rsid w:val="007F3426"/>
    <w:rsid w:val="007F45AA"/>
    <w:rsid w:val="008014A6"/>
    <w:rsid w:val="0080363F"/>
    <w:rsid w:val="0081191E"/>
    <w:rsid w:val="0081358A"/>
    <w:rsid w:val="00813902"/>
    <w:rsid w:val="00817380"/>
    <w:rsid w:val="00824A41"/>
    <w:rsid w:val="00831DAA"/>
    <w:rsid w:val="00833864"/>
    <w:rsid w:val="00837398"/>
    <w:rsid w:val="00846EEB"/>
    <w:rsid w:val="00850F89"/>
    <w:rsid w:val="00860403"/>
    <w:rsid w:val="00860943"/>
    <w:rsid w:val="00863870"/>
    <w:rsid w:val="00864A8C"/>
    <w:rsid w:val="00871F12"/>
    <w:rsid w:val="00877AF4"/>
    <w:rsid w:val="0088066B"/>
    <w:rsid w:val="00880C23"/>
    <w:rsid w:val="008831F7"/>
    <w:rsid w:val="0089034F"/>
    <w:rsid w:val="008967CC"/>
    <w:rsid w:val="008970ED"/>
    <w:rsid w:val="008A45A5"/>
    <w:rsid w:val="008B77C5"/>
    <w:rsid w:val="008D055D"/>
    <w:rsid w:val="008E28CA"/>
    <w:rsid w:val="008E52AF"/>
    <w:rsid w:val="008F02EA"/>
    <w:rsid w:val="008F5DA2"/>
    <w:rsid w:val="008F6616"/>
    <w:rsid w:val="008F69F6"/>
    <w:rsid w:val="008F6D84"/>
    <w:rsid w:val="008F73F5"/>
    <w:rsid w:val="00900876"/>
    <w:rsid w:val="00901732"/>
    <w:rsid w:val="00901AAC"/>
    <w:rsid w:val="009028D4"/>
    <w:rsid w:val="009061E0"/>
    <w:rsid w:val="00910CD8"/>
    <w:rsid w:val="0091221C"/>
    <w:rsid w:val="009124B5"/>
    <w:rsid w:val="00916B77"/>
    <w:rsid w:val="00922218"/>
    <w:rsid w:val="00923ECC"/>
    <w:rsid w:val="0092794A"/>
    <w:rsid w:val="009311DE"/>
    <w:rsid w:val="00931234"/>
    <w:rsid w:val="00933626"/>
    <w:rsid w:val="00935563"/>
    <w:rsid w:val="0093695A"/>
    <w:rsid w:val="009371DB"/>
    <w:rsid w:val="00937C5A"/>
    <w:rsid w:val="0094572E"/>
    <w:rsid w:val="00946D58"/>
    <w:rsid w:val="00962104"/>
    <w:rsid w:val="00967B80"/>
    <w:rsid w:val="00967F5D"/>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0557"/>
    <w:rsid w:val="009B2F4F"/>
    <w:rsid w:val="009B4EBD"/>
    <w:rsid w:val="009B5E67"/>
    <w:rsid w:val="009C2E9A"/>
    <w:rsid w:val="009C31EE"/>
    <w:rsid w:val="009C4EB8"/>
    <w:rsid w:val="009C71BA"/>
    <w:rsid w:val="009C7AA7"/>
    <w:rsid w:val="009D4078"/>
    <w:rsid w:val="009D4220"/>
    <w:rsid w:val="009D51EF"/>
    <w:rsid w:val="009E040C"/>
    <w:rsid w:val="009E1616"/>
    <w:rsid w:val="009F3A60"/>
    <w:rsid w:val="009F5D73"/>
    <w:rsid w:val="009F6FC0"/>
    <w:rsid w:val="00A01D13"/>
    <w:rsid w:val="00A024BA"/>
    <w:rsid w:val="00A04321"/>
    <w:rsid w:val="00A06329"/>
    <w:rsid w:val="00A1006D"/>
    <w:rsid w:val="00A11672"/>
    <w:rsid w:val="00A1552E"/>
    <w:rsid w:val="00A219DD"/>
    <w:rsid w:val="00A21A42"/>
    <w:rsid w:val="00A2357B"/>
    <w:rsid w:val="00A26D93"/>
    <w:rsid w:val="00A30217"/>
    <w:rsid w:val="00A3222B"/>
    <w:rsid w:val="00A5127E"/>
    <w:rsid w:val="00A571FC"/>
    <w:rsid w:val="00A63A14"/>
    <w:rsid w:val="00A730CE"/>
    <w:rsid w:val="00A76B8C"/>
    <w:rsid w:val="00A872DE"/>
    <w:rsid w:val="00A911CA"/>
    <w:rsid w:val="00AB7780"/>
    <w:rsid w:val="00AC0F53"/>
    <w:rsid w:val="00AC1625"/>
    <w:rsid w:val="00AC1CFF"/>
    <w:rsid w:val="00AD24E9"/>
    <w:rsid w:val="00AD7FD0"/>
    <w:rsid w:val="00AE0C63"/>
    <w:rsid w:val="00AE1482"/>
    <w:rsid w:val="00AE5B7E"/>
    <w:rsid w:val="00AE61F9"/>
    <w:rsid w:val="00AE769A"/>
    <w:rsid w:val="00AF1A72"/>
    <w:rsid w:val="00AF4B5B"/>
    <w:rsid w:val="00AF4F6B"/>
    <w:rsid w:val="00AF67F6"/>
    <w:rsid w:val="00AF7C60"/>
    <w:rsid w:val="00B0215B"/>
    <w:rsid w:val="00B04D63"/>
    <w:rsid w:val="00B127C9"/>
    <w:rsid w:val="00B14911"/>
    <w:rsid w:val="00B1628D"/>
    <w:rsid w:val="00B166F7"/>
    <w:rsid w:val="00B1713D"/>
    <w:rsid w:val="00B239D3"/>
    <w:rsid w:val="00B273A5"/>
    <w:rsid w:val="00B304ED"/>
    <w:rsid w:val="00B35801"/>
    <w:rsid w:val="00B36ABD"/>
    <w:rsid w:val="00B37317"/>
    <w:rsid w:val="00B40E1F"/>
    <w:rsid w:val="00B40EA5"/>
    <w:rsid w:val="00B41641"/>
    <w:rsid w:val="00B50005"/>
    <w:rsid w:val="00B50E0E"/>
    <w:rsid w:val="00B605FA"/>
    <w:rsid w:val="00B65CAD"/>
    <w:rsid w:val="00B70CBE"/>
    <w:rsid w:val="00B74730"/>
    <w:rsid w:val="00B74DBA"/>
    <w:rsid w:val="00B77919"/>
    <w:rsid w:val="00B77BAB"/>
    <w:rsid w:val="00B85D02"/>
    <w:rsid w:val="00B905EC"/>
    <w:rsid w:val="00B91D7C"/>
    <w:rsid w:val="00B9386B"/>
    <w:rsid w:val="00B94DB2"/>
    <w:rsid w:val="00B95B17"/>
    <w:rsid w:val="00B96873"/>
    <w:rsid w:val="00B970E8"/>
    <w:rsid w:val="00BA3B45"/>
    <w:rsid w:val="00BA3DBD"/>
    <w:rsid w:val="00BA47F3"/>
    <w:rsid w:val="00BA6935"/>
    <w:rsid w:val="00BA6DC6"/>
    <w:rsid w:val="00BB0CF6"/>
    <w:rsid w:val="00BB18DF"/>
    <w:rsid w:val="00BB389A"/>
    <w:rsid w:val="00BB522F"/>
    <w:rsid w:val="00BC1859"/>
    <w:rsid w:val="00BC1A93"/>
    <w:rsid w:val="00BC49B0"/>
    <w:rsid w:val="00BD0832"/>
    <w:rsid w:val="00BD0D17"/>
    <w:rsid w:val="00BD1624"/>
    <w:rsid w:val="00BE27FD"/>
    <w:rsid w:val="00BF237E"/>
    <w:rsid w:val="00BF30B7"/>
    <w:rsid w:val="00BF3265"/>
    <w:rsid w:val="00BF6DB7"/>
    <w:rsid w:val="00BF6FAB"/>
    <w:rsid w:val="00C046A0"/>
    <w:rsid w:val="00C050EF"/>
    <w:rsid w:val="00C106A5"/>
    <w:rsid w:val="00C31405"/>
    <w:rsid w:val="00C35555"/>
    <w:rsid w:val="00C40A6B"/>
    <w:rsid w:val="00C40EB5"/>
    <w:rsid w:val="00C41760"/>
    <w:rsid w:val="00C43F69"/>
    <w:rsid w:val="00C4741F"/>
    <w:rsid w:val="00C478C2"/>
    <w:rsid w:val="00C52055"/>
    <w:rsid w:val="00C5270A"/>
    <w:rsid w:val="00C53EE6"/>
    <w:rsid w:val="00C54617"/>
    <w:rsid w:val="00C54E0B"/>
    <w:rsid w:val="00C57BD2"/>
    <w:rsid w:val="00C63B64"/>
    <w:rsid w:val="00C63C24"/>
    <w:rsid w:val="00C6553B"/>
    <w:rsid w:val="00C710B5"/>
    <w:rsid w:val="00C72D2B"/>
    <w:rsid w:val="00C81D28"/>
    <w:rsid w:val="00C848FA"/>
    <w:rsid w:val="00C86B72"/>
    <w:rsid w:val="00C944BD"/>
    <w:rsid w:val="00CA1D38"/>
    <w:rsid w:val="00CA3FEF"/>
    <w:rsid w:val="00CA5065"/>
    <w:rsid w:val="00CA6D9B"/>
    <w:rsid w:val="00CB2001"/>
    <w:rsid w:val="00CB214D"/>
    <w:rsid w:val="00CB4356"/>
    <w:rsid w:val="00CC119D"/>
    <w:rsid w:val="00CC322A"/>
    <w:rsid w:val="00CC7930"/>
    <w:rsid w:val="00CD12A8"/>
    <w:rsid w:val="00CD5255"/>
    <w:rsid w:val="00CD6FF4"/>
    <w:rsid w:val="00CD70A0"/>
    <w:rsid w:val="00CE2299"/>
    <w:rsid w:val="00CE44CE"/>
    <w:rsid w:val="00CE7129"/>
    <w:rsid w:val="00CF04EB"/>
    <w:rsid w:val="00CF0F4F"/>
    <w:rsid w:val="00CF12AF"/>
    <w:rsid w:val="00CF312E"/>
    <w:rsid w:val="00CF7FCC"/>
    <w:rsid w:val="00D0250C"/>
    <w:rsid w:val="00D0578B"/>
    <w:rsid w:val="00D0699E"/>
    <w:rsid w:val="00D127D7"/>
    <w:rsid w:val="00D13D10"/>
    <w:rsid w:val="00D168C9"/>
    <w:rsid w:val="00D23AA7"/>
    <w:rsid w:val="00D2429E"/>
    <w:rsid w:val="00D3328A"/>
    <w:rsid w:val="00D357F0"/>
    <w:rsid w:val="00D3677A"/>
    <w:rsid w:val="00D371C4"/>
    <w:rsid w:val="00D40177"/>
    <w:rsid w:val="00D4050D"/>
    <w:rsid w:val="00D421EC"/>
    <w:rsid w:val="00D456D3"/>
    <w:rsid w:val="00D469BF"/>
    <w:rsid w:val="00D51348"/>
    <w:rsid w:val="00D53717"/>
    <w:rsid w:val="00D57D6F"/>
    <w:rsid w:val="00D61A72"/>
    <w:rsid w:val="00D8140B"/>
    <w:rsid w:val="00D854EE"/>
    <w:rsid w:val="00D9141C"/>
    <w:rsid w:val="00D94140"/>
    <w:rsid w:val="00D94314"/>
    <w:rsid w:val="00DA1FDC"/>
    <w:rsid w:val="00DA3B83"/>
    <w:rsid w:val="00DB0ADF"/>
    <w:rsid w:val="00DB277C"/>
    <w:rsid w:val="00DB295D"/>
    <w:rsid w:val="00DC2381"/>
    <w:rsid w:val="00DC2C1D"/>
    <w:rsid w:val="00DC6DCC"/>
    <w:rsid w:val="00DD18DB"/>
    <w:rsid w:val="00DE6B52"/>
    <w:rsid w:val="00DF2682"/>
    <w:rsid w:val="00DF4FAC"/>
    <w:rsid w:val="00DF59E0"/>
    <w:rsid w:val="00DF658E"/>
    <w:rsid w:val="00DF7538"/>
    <w:rsid w:val="00E062A2"/>
    <w:rsid w:val="00E1486B"/>
    <w:rsid w:val="00E20F07"/>
    <w:rsid w:val="00E24F4D"/>
    <w:rsid w:val="00E32D6D"/>
    <w:rsid w:val="00E43B5B"/>
    <w:rsid w:val="00E54976"/>
    <w:rsid w:val="00E55E55"/>
    <w:rsid w:val="00E564C2"/>
    <w:rsid w:val="00E638D9"/>
    <w:rsid w:val="00E661FF"/>
    <w:rsid w:val="00E74AD5"/>
    <w:rsid w:val="00E76685"/>
    <w:rsid w:val="00E772D1"/>
    <w:rsid w:val="00E818D3"/>
    <w:rsid w:val="00E87C2A"/>
    <w:rsid w:val="00E9192A"/>
    <w:rsid w:val="00E93912"/>
    <w:rsid w:val="00E95213"/>
    <w:rsid w:val="00E953D4"/>
    <w:rsid w:val="00EA0E5D"/>
    <w:rsid w:val="00EA30E9"/>
    <w:rsid w:val="00EA3494"/>
    <w:rsid w:val="00EB37FF"/>
    <w:rsid w:val="00EC13C2"/>
    <w:rsid w:val="00EC43FA"/>
    <w:rsid w:val="00EC4C52"/>
    <w:rsid w:val="00EC6E5E"/>
    <w:rsid w:val="00EC7447"/>
    <w:rsid w:val="00ED18B2"/>
    <w:rsid w:val="00ED2AC3"/>
    <w:rsid w:val="00ED2AEB"/>
    <w:rsid w:val="00ED315A"/>
    <w:rsid w:val="00ED49D4"/>
    <w:rsid w:val="00EE0274"/>
    <w:rsid w:val="00EE2625"/>
    <w:rsid w:val="00EE31EB"/>
    <w:rsid w:val="00EF0BF0"/>
    <w:rsid w:val="00EF37E6"/>
    <w:rsid w:val="00EF41EB"/>
    <w:rsid w:val="00EF43FB"/>
    <w:rsid w:val="00EF581C"/>
    <w:rsid w:val="00EF7E47"/>
    <w:rsid w:val="00F01877"/>
    <w:rsid w:val="00F06289"/>
    <w:rsid w:val="00F065DA"/>
    <w:rsid w:val="00F107C3"/>
    <w:rsid w:val="00F123C0"/>
    <w:rsid w:val="00F13B1A"/>
    <w:rsid w:val="00F155EA"/>
    <w:rsid w:val="00F25FA2"/>
    <w:rsid w:val="00F27868"/>
    <w:rsid w:val="00F402B9"/>
    <w:rsid w:val="00F40A22"/>
    <w:rsid w:val="00F45458"/>
    <w:rsid w:val="00F5042B"/>
    <w:rsid w:val="00F52200"/>
    <w:rsid w:val="00F52EA4"/>
    <w:rsid w:val="00F55A89"/>
    <w:rsid w:val="00F663A0"/>
    <w:rsid w:val="00F7282D"/>
    <w:rsid w:val="00F83368"/>
    <w:rsid w:val="00F837A4"/>
    <w:rsid w:val="00F86D03"/>
    <w:rsid w:val="00F90BE2"/>
    <w:rsid w:val="00F921A2"/>
    <w:rsid w:val="00F94B48"/>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D7DB7"/>
    <w:rsid w:val="00FE2AAF"/>
    <w:rsid w:val="00FE3DE0"/>
    <w:rsid w:val="00FE4F2E"/>
    <w:rsid w:val="00FF2A62"/>
    <w:rsid w:val="00FF507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765C714F"/>
  <w15:docId w15:val="{0245FF8A-8C24-4C84-9054-8A55EB5E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751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footer" Target="footer2.xml"/><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image" Target="media/image51.wmf"/><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50.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e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oleObject" Target="embeddings/oleObject56.bin"/><Relationship Id="rId118" Type="http://schemas.openxmlformats.org/officeDocument/2006/relationships/fontTable" Target="fontTable.xml"/><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51.bin"/><Relationship Id="rId108" Type="http://schemas.openxmlformats.org/officeDocument/2006/relationships/image" Target="media/image49.wmf"/><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emf"/><Relationship Id="rId49" Type="http://schemas.openxmlformats.org/officeDocument/2006/relationships/image" Target="media/image23.wmf"/><Relationship Id="rId114" Type="http://schemas.openxmlformats.org/officeDocument/2006/relationships/image" Target="media/image52.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image" Target="media/image47.wmf"/><Relationship Id="rId7" Type="http://schemas.openxmlformats.org/officeDocument/2006/relationships/image" Target="media/image1.e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0.wmf"/><Relationship Id="rId115" Type="http://schemas.openxmlformats.org/officeDocument/2006/relationships/oleObject" Target="embeddings/oleObject57.bin"/><Relationship Id="rId61" Type="http://schemas.openxmlformats.org/officeDocument/2006/relationships/image" Target="media/image28.wmf"/><Relationship Id="rId82" Type="http://schemas.openxmlformats.org/officeDocument/2006/relationships/image" Target="media/image37.e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2.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5.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11</Pages>
  <Words>1845</Words>
  <Characters>10519</Characters>
  <Application>Microsoft Office Word</Application>
  <DocSecurity>0</DocSecurity>
  <Lines>87</Lines>
  <Paragraphs>24</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14</cp:revision>
  <cp:lastPrinted>2017-07-28T08:08:00Z</cp:lastPrinted>
  <dcterms:created xsi:type="dcterms:W3CDTF">2021-11-09T13:14:00Z</dcterms:created>
  <dcterms:modified xsi:type="dcterms:W3CDTF">2021-11-12T13:44:00Z</dcterms:modified>
</cp:coreProperties>
</file>