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B7C8A" w14:textId="77777777" w:rsidR="00DD4C26" w:rsidRDefault="00DD4C26" w:rsidP="005133C1">
      <w:pPr>
        <w:ind w:right="538" w:firstLine="720"/>
        <w:jc w:val="both"/>
        <w:rPr>
          <w:rFonts w:ascii="Verdana" w:hAnsi="Verdana" w:cs="Verdana"/>
          <w:b/>
          <w:bCs/>
          <w:szCs w:val="20"/>
        </w:rPr>
      </w:pPr>
      <w:r>
        <w:rPr>
          <w:rFonts w:ascii="Verdana" w:hAnsi="Verdana" w:cs="Verdana"/>
          <w:b/>
          <w:bCs/>
          <w:szCs w:val="20"/>
        </w:rPr>
        <w:t>GCSE Mathematics (1MA1) – Foundation Tier Paper 2F</w:t>
      </w:r>
    </w:p>
    <w:p w14:paraId="5AF59445" w14:textId="77777777" w:rsidR="00DD4C26" w:rsidRDefault="00DD4C26" w:rsidP="005133C1">
      <w:pPr>
        <w:ind w:right="538" w:firstLine="720"/>
        <w:jc w:val="both"/>
        <w:rPr>
          <w:rFonts w:ascii="Verdana" w:hAnsi="Verdana" w:cs="Verdana"/>
          <w:b/>
          <w:bCs/>
          <w:szCs w:val="20"/>
        </w:rPr>
      </w:pPr>
    </w:p>
    <w:p w14:paraId="1A46089D" w14:textId="77777777" w:rsidR="00DD4C26" w:rsidRDefault="00DD4C26" w:rsidP="00C40EB5">
      <w:pPr>
        <w:ind w:right="538" w:firstLine="720"/>
        <w:jc w:val="both"/>
        <w:rPr>
          <w:rFonts w:ascii="Verdana" w:hAnsi="Verdana" w:cs="Verdana"/>
          <w:b/>
          <w:bCs/>
          <w:szCs w:val="20"/>
        </w:rPr>
      </w:pPr>
      <w:r>
        <w:rPr>
          <w:rFonts w:ascii="Verdana" w:hAnsi="Verdana" w:cs="Verdana"/>
          <w:b/>
          <w:bCs/>
          <w:szCs w:val="20"/>
        </w:rPr>
        <w:t>November 2021 student-friendly mark scheme</w:t>
      </w:r>
    </w:p>
    <w:p w14:paraId="0BC537F2" w14:textId="77777777" w:rsidR="00DD4C26" w:rsidRDefault="00DD4C26" w:rsidP="00C40EB5">
      <w:pPr>
        <w:ind w:left="720" w:right="538" w:firstLine="720"/>
        <w:jc w:val="both"/>
        <w:rPr>
          <w:rFonts w:ascii="Verdana" w:hAnsi="Verdana" w:cs="Verdana"/>
          <w:b/>
          <w:bCs/>
          <w:szCs w:val="20"/>
        </w:rPr>
      </w:pPr>
    </w:p>
    <w:p w14:paraId="27FFE847" w14:textId="77777777" w:rsidR="00DD4C26" w:rsidRDefault="00DD4C26" w:rsidP="00C40EB5">
      <w:pPr>
        <w:ind w:left="720" w:right="538" w:firstLine="720"/>
        <w:jc w:val="both"/>
        <w:rPr>
          <w:rFonts w:ascii="Verdana" w:hAnsi="Verdana" w:cs="Verdana"/>
          <w:b/>
          <w:bCs/>
          <w:szCs w:val="20"/>
        </w:rPr>
      </w:pPr>
    </w:p>
    <w:p w14:paraId="1F7EA976" w14:textId="77777777" w:rsidR="00DD4C26" w:rsidRDefault="00DD4C26"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w:t>
      </w:r>
      <w:r w:rsidR="00593EEC">
        <w:rPr>
          <w:rFonts w:ascii="Verdana" w:hAnsi="Verdana" w:cs="Verdana"/>
          <w:b/>
          <w:bCs/>
          <w:szCs w:val="20"/>
        </w:rPr>
        <w:t>r</w:t>
      </w:r>
      <w:r>
        <w:rPr>
          <w:rFonts w:ascii="Verdana" w:hAnsi="Verdana" w:cs="Verdana"/>
          <w:b/>
          <w:bCs/>
          <w:szCs w:val="20"/>
        </w:rPr>
        <w:t>king scripts. It is intended more as a guide to good practice, indicating where marks are given for correct answers. As such, it doesn’t show follow-through marks (marks that are awarded despite errors being made) or special cases.</w:t>
      </w:r>
    </w:p>
    <w:p w14:paraId="5937DA26" w14:textId="77777777" w:rsidR="00DD4C26" w:rsidRDefault="00DD4C26" w:rsidP="000830B2">
      <w:pPr>
        <w:ind w:left="720" w:right="538" w:firstLine="6"/>
        <w:jc w:val="both"/>
        <w:rPr>
          <w:rFonts w:ascii="Verdana" w:hAnsi="Verdana" w:cs="Verdana"/>
          <w:b/>
          <w:bCs/>
          <w:szCs w:val="20"/>
        </w:rPr>
      </w:pPr>
    </w:p>
    <w:p w14:paraId="4EB8CC2E" w14:textId="77777777" w:rsidR="00DD4C26" w:rsidRDefault="00DD4C26"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227DDB87" w14:textId="77777777" w:rsidR="00DD4C26" w:rsidRDefault="00DD4C26" w:rsidP="00C40EB5">
      <w:pPr>
        <w:ind w:left="720" w:right="538" w:firstLine="720"/>
        <w:jc w:val="both"/>
        <w:rPr>
          <w:rFonts w:ascii="Verdana" w:hAnsi="Verdana" w:cs="Verdana"/>
          <w:b/>
          <w:bCs/>
          <w:szCs w:val="20"/>
        </w:rPr>
      </w:pPr>
    </w:p>
    <w:p w14:paraId="515B8336" w14:textId="77777777" w:rsidR="00DD4C26" w:rsidRDefault="00DD4C26" w:rsidP="00C40EB5">
      <w:pPr>
        <w:ind w:left="720" w:right="538" w:firstLine="720"/>
        <w:jc w:val="both"/>
        <w:rPr>
          <w:rFonts w:ascii="Verdana" w:hAnsi="Verdana" w:cs="Verdana"/>
          <w:b/>
          <w:bCs/>
          <w:szCs w:val="20"/>
        </w:rPr>
      </w:pPr>
    </w:p>
    <w:p w14:paraId="3EC59F29" w14:textId="77777777" w:rsidR="00DD4C26" w:rsidRDefault="00DD4C26" w:rsidP="00C40EB5">
      <w:pPr>
        <w:ind w:left="720" w:right="538" w:firstLine="720"/>
        <w:jc w:val="both"/>
        <w:rPr>
          <w:rFonts w:ascii="Verdana" w:hAnsi="Verdana" w:cs="Verdana"/>
          <w:b/>
          <w:bCs/>
          <w:szCs w:val="20"/>
        </w:rPr>
      </w:pPr>
    </w:p>
    <w:p w14:paraId="3E77BAFE" w14:textId="77777777" w:rsidR="00DD4C26" w:rsidRDefault="00DD4C26" w:rsidP="00C40EB5">
      <w:pPr>
        <w:ind w:left="720" w:right="538" w:firstLine="720"/>
        <w:jc w:val="both"/>
        <w:rPr>
          <w:rFonts w:ascii="Verdana" w:hAnsi="Verdana" w:cs="Verdana"/>
          <w:b/>
          <w:bCs/>
          <w:szCs w:val="20"/>
        </w:rPr>
      </w:pPr>
    </w:p>
    <w:p w14:paraId="124D669C" w14:textId="77777777" w:rsidR="00DD4C26" w:rsidRDefault="00DD4C26"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3E663B53" w14:textId="77777777" w:rsidR="00DD4C26" w:rsidRDefault="00DD4C26"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DD4C26" w14:paraId="44510593" w14:textId="77777777" w:rsidTr="00976B0C">
        <w:tc>
          <w:tcPr>
            <w:tcW w:w="8976" w:type="dxa"/>
            <w:shd w:val="clear" w:color="auto" w:fill="D9D9D9"/>
          </w:tcPr>
          <w:p w14:paraId="72FEB205" w14:textId="77777777" w:rsidR="00DD4C26" w:rsidRPr="00976B0C" w:rsidRDefault="00DD4C26" w:rsidP="00976B0C">
            <w:pPr>
              <w:jc w:val="both"/>
              <w:rPr>
                <w:rFonts w:ascii="Verdana" w:hAnsi="Verdana" w:cs="Verdana"/>
              </w:rPr>
            </w:pPr>
          </w:p>
          <w:p w14:paraId="300065F9" w14:textId="77777777" w:rsidR="00DD4C26" w:rsidRPr="00976B0C" w:rsidRDefault="00DD4C26"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1A54DA8D" w14:textId="77777777" w:rsidR="00DD4C26" w:rsidRPr="00976B0C" w:rsidRDefault="00DD4C26" w:rsidP="00976B0C">
            <w:pPr>
              <w:jc w:val="both"/>
              <w:rPr>
                <w:rFonts w:ascii="Verdana" w:hAnsi="Verdana" w:cs="Verdana"/>
              </w:rPr>
            </w:pPr>
          </w:p>
        </w:tc>
      </w:tr>
      <w:tr w:rsidR="00DD4C26" w14:paraId="1665A0FB" w14:textId="77777777" w:rsidTr="00976B0C">
        <w:tc>
          <w:tcPr>
            <w:tcW w:w="8976" w:type="dxa"/>
            <w:shd w:val="clear" w:color="auto" w:fill="D9D9D9"/>
          </w:tcPr>
          <w:p w14:paraId="734FB4A3" w14:textId="77777777" w:rsidR="00DD4C26" w:rsidRPr="00976B0C" w:rsidRDefault="00DD4C26" w:rsidP="00976B0C">
            <w:pPr>
              <w:jc w:val="both"/>
              <w:rPr>
                <w:rFonts w:ascii="Verdana" w:hAnsi="Verdana" w:cs="Verdana"/>
              </w:rPr>
            </w:pPr>
          </w:p>
          <w:p w14:paraId="53D1C20E" w14:textId="77777777" w:rsidR="00DD4C26" w:rsidRPr="00976B0C" w:rsidRDefault="00DD4C26"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310E8235" w14:textId="77777777" w:rsidR="00DD4C26" w:rsidRPr="00976B0C" w:rsidRDefault="00DD4C26" w:rsidP="00976B0C">
            <w:pPr>
              <w:jc w:val="both"/>
              <w:rPr>
                <w:rFonts w:ascii="Verdana" w:hAnsi="Verdana" w:cs="Verdana"/>
              </w:rPr>
            </w:pPr>
          </w:p>
          <w:p w14:paraId="14A5ED0B" w14:textId="77777777" w:rsidR="00DD4C26" w:rsidRPr="00976B0C" w:rsidRDefault="00DD4C26"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3C8384E8" w14:textId="77777777" w:rsidR="00DD4C26" w:rsidRPr="00976B0C" w:rsidRDefault="00DD4C26" w:rsidP="00976B0C">
            <w:pPr>
              <w:jc w:val="both"/>
              <w:rPr>
                <w:rFonts w:ascii="Verdana" w:hAnsi="Verdana" w:cs="Verdana"/>
              </w:rPr>
            </w:pPr>
          </w:p>
          <w:p w14:paraId="1C8E7DD1" w14:textId="77777777" w:rsidR="00DD4C26" w:rsidRPr="00976B0C" w:rsidRDefault="00DD4C26"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217D83FC" w14:textId="77777777" w:rsidR="00DD4C26" w:rsidRPr="00976B0C" w:rsidRDefault="00DD4C26" w:rsidP="00976B0C">
            <w:pPr>
              <w:jc w:val="both"/>
              <w:rPr>
                <w:rFonts w:ascii="Verdana" w:hAnsi="Verdana" w:cs="Verdana"/>
              </w:rPr>
            </w:pPr>
          </w:p>
          <w:p w14:paraId="673D11D8" w14:textId="77777777" w:rsidR="00DD4C26" w:rsidRPr="00976B0C" w:rsidRDefault="00DD4C26"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2CE26742" w14:textId="77777777" w:rsidR="00DD4C26" w:rsidRPr="00976B0C" w:rsidRDefault="00DD4C26" w:rsidP="00976B0C">
            <w:pPr>
              <w:jc w:val="both"/>
              <w:rPr>
                <w:rFonts w:ascii="Verdana" w:hAnsi="Verdana" w:cs="Verdana"/>
              </w:rPr>
            </w:pPr>
          </w:p>
          <w:p w14:paraId="04A01603" w14:textId="77777777" w:rsidR="00DD4C26" w:rsidRPr="00976B0C" w:rsidRDefault="00DD4C26"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0C792C10" w14:textId="77777777" w:rsidR="00DD4C26" w:rsidRPr="00976B0C" w:rsidRDefault="00DD4C26" w:rsidP="00976B0C">
            <w:pPr>
              <w:jc w:val="both"/>
              <w:rPr>
                <w:rFonts w:ascii="Verdana" w:hAnsi="Verdana" w:cs="Verdana"/>
              </w:rPr>
            </w:pPr>
          </w:p>
          <w:p w14:paraId="1F9C136B" w14:textId="77777777" w:rsidR="00DD4C26" w:rsidRPr="00976B0C" w:rsidRDefault="00DD4C26"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41A1ACCA" w14:textId="77777777" w:rsidR="00DD4C26" w:rsidRPr="00976B0C" w:rsidRDefault="00DD4C26" w:rsidP="00976B0C">
            <w:pPr>
              <w:jc w:val="both"/>
              <w:rPr>
                <w:rFonts w:ascii="Verdana" w:hAnsi="Verdana" w:cs="Verdana"/>
              </w:rPr>
            </w:pPr>
          </w:p>
          <w:p w14:paraId="726E8EB5" w14:textId="77777777" w:rsidR="00DD4C26" w:rsidRPr="00976B0C" w:rsidRDefault="00DD4C26" w:rsidP="00976B0C">
            <w:pPr>
              <w:jc w:val="both"/>
              <w:rPr>
                <w:rFonts w:ascii="Verdana" w:hAnsi="Verdana" w:cs="Verdana"/>
              </w:rPr>
            </w:pPr>
          </w:p>
        </w:tc>
      </w:tr>
    </w:tbl>
    <w:p w14:paraId="53DD6DF6" w14:textId="77777777" w:rsidR="00DD4C26" w:rsidRPr="00383F4F" w:rsidRDefault="00DD4C26" w:rsidP="000830B2">
      <w:pPr>
        <w:ind w:left="720" w:right="538" w:firstLine="17"/>
        <w:jc w:val="both"/>
        <w:rPr>
          <w:rFonts w:ascii="Verdana" w:hAnsi="Verdana" w:cs="Verdana"/>
          <w:sz w:val="20"/>
          <w:szCs w:val="20"/>
        </w:rPr>
      </w:pPr>
    </w:p>
    <w:p w14:paraId="70D059B8" w14:textId="77777777" w:rsidR="00DD4C26" w:rsidRPr="00383F4F" w:rsidRDefault="00DD4C26"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040EE281" w14:textId="77777777" w:rsidR="00DD4C26" w:rsidRDefault="00DD4C26" w:rsidP="000830B2">
      <w:pPr>
        <w:tabs>
          <w:tab w:val="left" w:pos="1944"/>
        </w:tabs>
        <w:rPr>
          <w:b/>
        </w:rPr>
      </w:pPr>
    </w:p>
    <w:p w14:paraId="4A142FAD" w14:textId="77777777" w:rsidR="00DD4C26" w:rsidRPr="000830B2" w:rsidRDefault="00DD4C26"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007428E6" w14:textId="77777777" w:rsidTr="00974F59">
        <w:tc>
          <w:tcPr>
            <w:tcW w:w="851" w:type="dxa"/>
            <w:shd w:val="clear" w:color="auto" w:fill="C0C0C0"/>
          </w:tcPr>
          <w:p w14:paraId="0375DE43" w14:textId="77777777" w:rsidR="00DD4C26" w:rsidRPr="00B96873" w:rsidRDefault="00DD4C26" w:rsidP="00F86D03">
            <w:pPr>
              <w:rPr>
                <w:b/>
              </w:rPr>
            </w:pPr>
            <w:r w:rsidRPr="00B96873">
              <w:rPr>
                <w:b/>
              </w:rPr>
              <w:t>Part</w:t>
            </w:r>
          </w:p>
        </w:tc>
        <w:tc>
          <w:tcPr>
            <w:tcW w:w="4403" w:type="dxa"/>
            <w:shd w:val="clear" w:color="auto" w:fill="C0C0C0"/>
          </w:tcPr>
          <w:p w14:paraId="5BDC5EB8"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302AA365" w14:textId="77777777" w:rsidR="00DD4C26" w:rsidRPr="00B96873" w:rsidRDefault="00DD4C26" w:rsidP="00F86D03">
            <w:pPr>
              <w:rPr>
                <w:b/>
              </w:rPr>
            </w:pPr>
            <w:r w:rsidRPr="00B96873">
              <w:rPr>
                <w:b/>
              </w:rPr>
              <w:t>Mark</w:t>
            </w:r>
          </w:p>
        </w:tc>
        <w:tc>
          <w:tcPr>
            <w:tcW w:w="4273" w:type="dxa"/>
            <w:shd w:val="clear" w:color="auto" w:fill="C0C0C0"/>
          </w:tcPr>
          <w:p w14:paraId="6ECB1867" w14:textId="77777777" w:rsidR="00DD4C26" w:rsidRPr="00B96873" w:rsidRDefault="00DD4C26" w:rsidP="00F86D03">
            <w:pPr>
              <w:rPr>
                <w:b/>
              </w:rPr>
            </w:pPr>
            <w:r w:rsidRPr="00B96873">
              <w:rPr>
                <w:b/>
              </w:rPr>
              <w:t>Notes</w:t>
            </w:r>
          </w:p>
        </w:tc>
      </w:tr>
      <w:tr w:rsidR="00DD4C26" w:rsidRPr="00B96873" w14:paraId="4DA14E8B" w14:textId="77777777" w:rsidTr="00974F59">
        <w:tc>
          <w:tcPr>
            <w:tcW w:w="851" w:type="dxa"/>
          </w:tcPr>
          <w:p w14:paraId="0351AE3D" w14:textId="77777777" w:rsidR="00DD4C26" w:rsidRPr="00B96873" w:rsidRDefault="00DD4C26" w:rsidP="00687CD8">
            <w:pPr>
              <w:spacing w:before="120" w:after="120"/>
              <w:jc w:val="center"/>
            </w:pPr>
          </w:p>
        </w:tc>
        <w:tc>
          <w:tcPr>
            <w:tcW w:w="4403" w:type="dxa"/>
          </w:tcPr>
          <w:p w14:paraId="6F9613DB" w14:textId="77777777" w:rsidR="00DD4C26" w:rsidRPr="00B96873" w:rsidRDefault="00DD4C26" w:rsidP="00687CD8">
            <w:pPr>
              <w:spacing w:before="120" w:after="120"/>
            </w:pPr>
            <w:r w:rsidRPr="00C86913">
              <w:rPr>
                <w:position w:val="-24"/>
              </w:rPr>
              <w:object w:dxaOrig="440" w:dyaOrig="620" w14:anchorId="51E56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5pt;height:30.7pt" o:ole="">
                  <v:imagedata r:id="rId7" o:title=""/>
                </v:shape>
                <o:OLEObject Type="Embed" ProgID="Equation.3" ShapeID="_x0000_i1025" DrawAspect="Content" ObjectID="_1697889014" r:id="rId8"/>
              </w:object>
            </w:r>
          </w:p>
        </w:tc>
        <w:tc>
          <w:tcPr>
            <w:tcW w:w="893" w:type="dxa"/>
          </w:tcPr>
          <w:p w14:paraId="6B8498A6" w14:textId="77777777" w:rsidR="00DD4C26" w:rsidRPr="00B96873" w:rsidRDefault="00DD4C26" w:rsidP="00297364">
            <w:pPr>
              <w:spacing w:before="120" w:after="120"/>
              <w:jc w:val="center"/>
            </w:pPr>
            <w:r>
              <w:t>B1</w:t>
            </w:r>
          </w:p>
        </w:tc>
        <w:tc>
          <w:tcPr>
            <w:tcW w:w="4273" w:type="dxa"/>
          </w:tcPr>
          <w:p w14:paraId="58E112F6" w14:textId="77777777" w:rsidR="00DD4C26" w:rsidRPr="00B96873" w:rsidRDefault="00DD4C26" w:rsidP="00687CD8">
            <w:pPr>
              <w:spacing w:before="120" w:after="120"/>
            </w:pPr>
            <w:r>
              <w:t>This mark is given for the correct answer only</w:t>
            </w:r>
          </w:p>
        </w:tc>
      </w:tr>
    </w:tbl>
    <w:p w14:paraId="404F08E8" w14:textId="77777777" w:rsidR="00DD4C26" w:rsidRPr="00B96873" w:rsidRDefault="00DD4C26" w:rsidP="00A2357B"/>
    <w:p w14:paraId="33158107" w14:textId="77777777" w:rsidR="00DD4C26" w:rsidRPr="00B96873" w:rsidRDefault="00DD4C26"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DD4C26" w:rsidRPr="00B96873" w14:paraId="43B01E11" w14:textId="77777777" w:rsidTr="00F86D03">
        <w:trPr>
          <w:tblHeader/>
        </w:trPr>
        <w:tc>
          <w:tcPr>
            <w:tcW w:w="832" w:type="dxa"/>
            <w:shd w:val="clear" w:color="auto" w:fill="C0C0C0"/>
          </w:tcPr>
          <w:p w14:paraId="5B03ADBA" w14:textId="77777777" w:rsidR="00DD4C26" w:rsidRPr="00B96873" w:rsidRDefault="00DD4C26" w:rsidP="00F86D03">
            <w:pPr>
              <w:rPr>
                <w:b/>
              </w:rPr>
            </w:pPr>
            <w:r w:rsidRPr="00B96873">
              <w:rPr>
                <w:b/>
              </w:rPr>
              <w:t>Part</w:t>
            </w:r>
          </w:p>
        </w:tc>
        <w:tc>
          <w:tcPr>
            <w:tcW w:w="4436" w:type="dxa"/>
            <w:shd w:val="clear" w:color="auto" w:fill="C0C0C0"/>
          </w:tcPr>
          <w:p w14:paraId="372C9DA6" w14:textId="77777777" w:rsidR="00DD4C26" w:rsidRPr="00B96873" w:rsidRDefault="00DD4C26" w:rsidP="00F86D03">
            <w:pPr>
              <w:rPr>
                <w:b/>
              </w:rPr>
            </w:pPr>
            <w:r w:rsidRPr="00B96873">
              <w:rPr>
                <w:b/>
              </w:rPr>
              <w:t>Working or answer an examiner might expect to see</w:t>
            </w:r>
          </w:p>
        </w:tc>
        <w:tc>
          <w:tcPr>
            <w:tcW w:w="851" w:type="dxa"/>
            <w:shd w:val="clear" w:color="auto" w:fill="C0C0C0"/>
          </w:tcPr>
          <w:p w14:paraId="45A8C46B" w14:textId="77777777" w:rsidR="00DD4C26" w:rsidRPr="00B96873" w:rsidRDefault="00DD4C26" w:rsidP="00F86D03">
            <w:pPr>
              <w:rPr>
                <w:b/>
              </w:rPr>
            </w:pPr>
            <w:r w:rsidRPr="00B96873">
              <w:rPr>
                <w:b/>
              </w:rPr>
              <w:t>Mark</w:t>
            </w:r>
          </w:p>
        </w:tc>
        <w:tc>
          <w:tcPr>
            <w:tcW w:w="4309" w:type="dxa"/>
            <w:shd w:val="clear" w:color="auto" w:fill="C0C0C0"/>
          </w:tcPr>
          <w:p w14:paraId="768411E9" w14:textId="77777777" w:rsidR="00DD4C26" w:rsidRPr="00B96873" w:rsidRDefault="00DD4C26" w:rsidP="00F86D03">
            <w:pPr>
              <w:rPr>
                <w:b/>
              </w:rPr>
            </w:pPr>
            <w:r w:rsidRPr="00B96873">
              <w:rPr>
                <w:b/>
              </w:rPr>
              <w:t>Notes</w:t>
            </w:r>
          </w:p>
        </w:tc>
      </w:tr>
      <w:tr w:rsidR="00DD4C26" w:rsidRPr="00B96873" w14:paraId="2DCCC4E0" w14:textId="77777777" w:rsidTr="00554641">
        <w:trPr>
          <w:trHeight w:val="230"/>
        </w:trPr>
        <w:tc>
          <w:tcPr>
            <w:tcW w:w="832" w:type="dxa"/>
          </w:tcPr>
          <w:p w14:paraId="567E46EB" w14:textId="77777777" w:rsidR="00DD4C26" w:rsidRPr="00B96873" w:rsidRDefault="00DD4C26" w:rsidP="00687CD8">
            <w:pPr>
              <w:spacing w:before="120" w:after="120"/>
              <w:jc w:val="center"/>
            </w:pPr>
          </w:p>
        </w:tc>
        <w:tc>
          <w:tcPr>
            <w:tcW w:w="4436" w:type="dxa"/>
          </w:tcPr>
          <w:p w14:paraId="45738FEB" w14:textId="77777777" w:rsidR="00DD4C26" w:rsidRPr="00B96873" w:rsidRDefault="00DD4C26" w:rsidP="000F40F6">
            <w:pPr>
              <w:spacing w:before="120" w:after="120"/>
            </w:pPr>
            <w:r>
              <w:t>300</w:t>
            </w:r>
          </w:p>
        </w:tc>
        <w:tc>
          <w:tcPr>
            <w:tcW w:w="851" w:type="dxa"/>
          </w:tcPr>
          <w:p w14:paraId="7D650F72" w14:textId="77777777" w:rsidR="00DD4C26" w:rsidRPr="00B96873" w:rsidRDefault="00DD4C26" w:rsidP="00262429">
            <w:pPr>
              <w:spacing w:before="120" w:after="120"/>
              <w:jc w:val="center"/>
            </w:pPr>
            <w:r>
              <w:t>B1</w:t>
            </w:r>
          </w:p>
        </w:tc>
        <w:tc>
          <w:tcPr>
            <w:tcW w:w="4309" w:type="dxa"/>
          </w:tcPr>
          <w:p w14:paraId="290E89E4" w14:textId="77777777" w:rsidR="00DD4C26" w:rsidRPr="00B96873" w:rsidRDefault="00DD4C26" w:rsidP="00262429">
            <w:pPr>
              <w:spacing w:before="120" w:after="120"/>
            </w:pPr>
            <w:r>
              <w:t>This mark is given for the correct answer only</w:t>
            </w:r>
          </w:p>
        </w:tc>
      </w:tr>
    </w:tbl>
    <w:p w14:paraId="23A97F12" w14:textId="77777777" w:rsidR="00DD4C26" w:rsidRPr="00B96873" w:rsidRDefault="00DD4C26" w:rsidP="00A2357B">
      <w:pPr>
        <w:rPr>
          <w:b/>
        </w:rPr>
      </w:pPr>
    </w:p>
    <w:p w14:paraId="387CAA22" w14:textId="77777777" w:rsidR="00DD4C26" w:rsidRPr="00B96873" w:rsidRDefault="00DD4C26"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428D425B" w14:textId="77777777" w:rsidTr="00F86D03">
        <w:tc>
          <w:tcPr>
            <w:tcW w:w="851" w:type="dxa"/>
            <w:shd w:val="clear" w:color="auto" w:fill="C0C0C0"/>
          </w:tcPr>
          <w:p w14:paraId="2197B6F7" w14:textId="77777777" w:rsidR="00DD4C26" w:rsidRPr="00B96873" w:rsidRDefault="00DD4C26" w:rsidP="00F86D03">
            <w:pPr>
              <w:rPr>
                <w:b/>
              </w:rPr>
            </w:pPr>
            <w:r w:rsidRPr="00B96873">
              <w:rPr>
                <w:b/>
              </w:rPr>
              <w:t>Part</w:t>
            </w:r>
          </w:p>
        </w:tc>
        <w:tc>
          <w:tcPr>
            <w:tcW w:w="4403" w:type="dxa"/>
            <w:shd w:val="clear" w:color="auto" w:fill="C0C0C0"/>
          </w:tcPr>
          <w:p w14:paraId="5452E8B0"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0BB5824E" w14:textId="77777777" w:rsidR="00DD4C26" w:rsidRPr="00B96873" w:rsidRDefault="00DD4C26" w:rsidP="00F86D03">
            <w:pPr>
              <w:rPr>
                <w:b/>
              </w:rPr>
            </w:pPr>
            <w:r w:rsidRPr="00B96873">
              <w:rPr>
                <w:b/>
              </w:rPr>
              <w:t>Mark</w:t>
            </w:r>
          </w:p>
        </w:tc>
        <w:tc>
          <w:tcPr>
            <w:tcW w:w="4273" w:type="dxa"/>
            <w:shd w:val="clear" w:color="auto" w:fill="C0C0C0"/>
          </w:tcPr>
          <w:p w14:paraId="4D54A00F" w14:textId="77777777" w:rsidR="00DD4C26" w:rsidRPr="00B96873" w:rsidRDefault="00DD4C26" w:rsidP="00F86D03">
            <w:pPr>
              <w:rPr>
                <w:b/>
              </w:rPr>
            </w:pPr>
            <w:r w:rsidRPr="00B96873">
              <w:rPr>
                <w:b/>
              </w:rPr>
              <w:t>Notes</w:t>
            </w:r>
          </w:p>
        </w:tc>
      </w:tr>
      <w:tr w:rsidR="00DD4C26" w:rsidRPr="00B96873" w14:paraId="22CDF632" w14:textId="77777777" w:rsidTr="00F86D03">
        <w:trPr>
          <w:trHeight w:val="230"/>
        </w:trPr>
        <w:tc>
          <w:tcPr>
            <w:tcW w:w="851" w:type="dxa"/>
          </w:tcPr>
          <w:p w14:paraId="40376DE8" w14:textId="77777777" w:rsidR="00DD4C26" w:rsidRPr="00B96873" w:rsidRDefault="00DD4C26" w:rsidP="00687CD8">
            <w:pPr>
              <w:spacing w:before="120" w:after="120"/>
              <w:jc w:val="center"/>
            </w:pPr>
          </w:p>
        </w:tc>
        <w:tc>
          <w:tcPr>
            <w:tcW w:w="4403" w:type="dxa"/>
          </w:tcPr>
          <w:p w14:paraId="298036BF" w14:textId="77777777" w:rsidR="00DD4C26" w:rsidRPr="00554641" w:rsidRDefault="00DD4C26" w:rsidP="00687CD8">
            <w:pPr>
              <w:spacing w:before="120" w:after="120"/>
              <w:rPr>
                <w:iCs/>
              </w:rPr>
            </w:pPr>
            <w:r>
              <w:rPr>
                <w:iCs/>
              </w:rPr>
              <w:t>0.12, 0.21, 1.02, 1.20</w:t>
            </w:r>
          </w:p>
        </w:tc>
        <w:tc>
          <w:tcPr>
            <w:tcW w:w="893" w:type="dxa"/>
          </w:tcPr>
          <w:p w14:paraId="36C11295" w14:textId="77777777" w:rsidR="00DD4C26" w:rsidRPr="00B96873" w:rsidRDefault="00DD4C26" w:rsidP="00262429">
            <w:pPr>
              <w:spacing w:before="120" w:after="120"/>
              <w:jc w:val="center"/>
            </w:pPr>
            <w:r>
              <w:t>B1</w:t>
            </w:r>
          </w:p>
        </w:tc>
        <w:tc>
          <w:tcPr>
            <w:tcW w:w="4273" w:type="dxa"/>
          </w:tcPr>
          <w:p w14:paraId="27F2A5C3" w14:textId="77777777" w:rsidR="00DD4C26" w:rsidRPr="00B96873" w:rsidRDefault="00DD4C26" w:rsidP="00262429">
            <w:pPr>
              <w:spacing w:before="120" w:after="120"/>
            </w:pPr>
            <w:r>
              <w:t>This mark is given for the correct answer only</w:t>
            </w:r>
          </w:p>
        </w:tc>
      </w:tr>
    </w:tbl>
    <w:p w14:paraId="526A9329" w14:textId="77777777" w:rsidR="00DD4C26" w:rsidRPr="00B96873" w:rsidRDefault="00DD4C26" w:rsidP="00A2357B">
      <w:pPr>
        <w:rPr>
          <w:b/>
        </w:rPr>
      </w:pPr>
    </w:p>
    <w:p w14:paraId="5D9C722C" w14:textId="77777777" w:rsidR="00DD4C26" w:rsidRPr="00B96873" w:rsidRDefault="00DD4C26" w:rsidP="00A1006D">
      <w:pPr>
        <w:spacing w:line="360" w:lineRule="auto"/>
        <w:rPr>
          <w:b/>
        </w:rPr>
      </w:pPr>
      <w:r w:rsidRPr="00B96873">
        <w:rPr>
          <w:b/>
        </w:rPr>
        <w:t xml:space="preserve">Question 4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35F39686" w14:textId="77777777" w:rsidTr="00A1006D">
        <w:tc>
          <w:tcPr>
            <w:tcW w:w="851" w:type="dxa"/>
            <w:shd w:val="clear" w:color="auto" w:fill="C0C0C0"/>
          </w:tcPr>
          <w:p w14:paraId="55D4D980" w14:textId="77777777" w:rsidR="00DD4C26" w:rsidRPr="00B96873" w:rsidRDefault="00DD4C26" w:rsidP="00A1006D">
            <w:pPr>
              <w:rPr>
                <w:b/>
              </w:rPr>
            </w:pPr>
            <w:r w:rsidRPr="00B96873">
              <w:rPr>
                <w:b/>
              </w:rPr>
              <w:t>Part</w:t>
            </w:r>
          </w:p>
        </w:tc>
        <w:tc>
          <w:tcPr>
            <w:tcW w:w="4403" w:type="dxa"/>
            <w:shd w:val="clear" w:color="auto" w:fill="C0C0C0"/>
          </w:tcPr>
          <w:p w14:paraId="61A8E355" w14:textId="77777777" w:rsidR="00DD4C26" w:rsidRPr="00B96873" w:rsidRDefault="00DD4C26" w:rsidP="00A1006D">
            <w:pPr>
              <w:rPr>
                <w:b/>
              </w:rPr>
            </w:pPr>
            <w:r w:rsidRPr="00B96873">
              <w:rPr>
                <w:b/>
              </w:rPr>
              <w:t>Working an or answer examiner might expect to see</w:t>
            </w:r>
          </w:p>
        </w:tc>
        <w:tc>
          <w:tcPr>
            <w:tcW w:w="893" w:type="dxa"/>
            <w:shd w:val="clear" w:color="auto" w:fill="C0C0C0"/>
          </w:tcPr>
          <w:p w14:paraId="272619EF" w14:textId="77777777" w:rsidR="00DD4C26" w:rsidRPr="00B96873" w:rsidRDefault="00DD4C26" w:rsidP="00A1006D">
            <w:pPr>
              <w:rPr>
                <w:b/>
              </w:rPr>
            </w:pPr>
            <w:r w:rsidRPr="00B96873">
              <w:rPr>
                <w:b/>
              </w:rPr>
              <w:t>Mark</w:t>
            </w:r>
          </w:p>
        </w:tc>
        <w:tc>
          <w:tcPr>
            <w:tcW w:w="4273" w:type="dxa"/>
            <w:shd w:val="clear" w:color="auto" w:fill="C0C0C0"/>
          </w:tcPr>
          <w:p w14:paraId="7BBDA86F" w14:textId="77777777" w:rsidR="00DD4C26" w:rsidRPr="00B96873" w:rsidRDefault="00DD4C26" w:rsidP="00A1006D">
            <w:pPr>
              <w:rPr>
                <w:b/>
              </w:rPr>
            </w:pPr>
            <w:r w:rsidRPr="00B96873">
              <w:rPr>
                <w:b/>
              </w:rPr>
              <w:t>Notes</w:t>
            </w:r>
          </w:p>
        </w:tc>
      </w:tr>
      <w:tr w:rsidR="00DD4C26" w:rsidRPr="00B96873" w14:paraId="6D490FD5" w14:textId="77777777" w:rsidTr="00A1006D">
        <w:trPr>
          <w:trHeight w:val="230"/>
        </w:trPr>
        <w:tc>
          <w:tcPr>
            <w:tcW w:w="851" w:type="dxa"/>
          </w:tcPr>
          <w:p w14:paraId="5CE2513E" w14:textId="77777777" w:rsidR="00DD4C26" w:rsidRPr="00B96873" w:rsidRDefault="00DD4C26" w:rsidP="00C86913">
            <w:pPr>
              <w:spacing w:before="120" w:after="120"/>
              <w:jc w:val="center"/>
            </w:pPr>
            <w:r>
              <w:t>(a)</w:t>
            </w:r>
          </w:p>
        </w:tc>
        <w:tc>
          <w:tcPr>
            <w:tcW w:w="4403" w:type="dxa"/>
          </w:tcPr>
          <w:p w14:paraId="7153AB0F" w14:textId="77777777" w:rsidR="00DD4C26" w:rsidRPr="00B96873" w:rsidRDefault="00DD4C26" w:rsidP="00687CD8">
            <w:pPr>
              <w:spacing w:before="120" w:after="120"/>
            </w:pPr>
            <w:r>
              <w:t>4</w:t>
            </w:r>
            <w:r w:rsidRPr="00C86913">
              <w:rPr>
                <w:i/>
              </w:rPr>
              <w:t>m</w:t>
            </w:r>
          </w:p>
        </w:tc>
        <w:tc>
          <w:tcPr>
            <w:tcW w:w="893" w:type="dxa"/>
          </w:tcPr>
          <w:p w14:paraId="31D66219" w14:textId="77777777" w:rsidR="00DD4C26" w:rsidRPr="00B96873" w:rsidRDefault="00DD4C26" w:rsidP="00262429">
            <w:pPr>
              <w:spacing w:before="120" w:after="120"/>
              <w:jc w:val="center"/>
            </w:pPr>
            <w:r>
              <w:t>B1</w:t>
            </w:r>
          </w:p>
        </w:tc>
        <w:tc>
          <w:tcPr>
            <w:tcW w:w="4273" w:type="dxa"/>
          </w:tcPr>
          <w:p w14:paraId="087E3878" w14:textId="77777777" w:rsidR="00DD4C26" w:rsidRPr="00B96873" w:rsidRDefault="00DD4C26" w:rsidP="00262429">
            <w:pPr>
              <w:spacing w:before="120" w:after="120"/>
            </w:pPr>
            <w:r>
              <w:t>This mark is given for the correct answer only</w:t>
            </w:r>
          </w:p>
        </w:tc>
      </w:tr>
      <w:tr w:rsidR="00DD4C26" w:rsidRPr="00B96873" w14:paraId="256D9CED" w14:textId="77777777" w:rsidTr="00A1006D">
        <w:trPr>
          <w:trHeight w:val="230"/>
        </w:trPr>
        <w:tc>
          <w:tcPr>
            <w:tcW w:w="851" w:type="dxa"/>
          </w:tcPr>
          <w:p w14:paraId="26F16015" w14:textId="77777777" w:rsidR="00DD4C26" w:rsidRPr="00B96873" w:rsidRDefault="00DD4C26" w:rsidP="00C86913">
            <w:pPr>
              <w:spacing w:before="120" w:after="120"/>
              <w:jc w:val="center"/>
            </w:pPr>
            <w:r>
              <w:t>(b)</w:t>
            </w:r>
          </w:p>
        </w:tc>
        <w:tc>
          <w:tcPr>
            <w:tcW w:w="4403" w:type="dxa"/>
          </w:tcPr>
          <w:p w14:paraId="14FFC94B" w14:textId="77777777" w:rsidR="00DD4C26" w:rsidRPr="00C86913" w:rsidRDefault="00DD4C26" w:rsidP="00687CD8">
            <w:pPr>
              <w:spacing w:before="120" w:after="120"/>
              <w:rPr>
                <w:i/>
              </w:rPr>
            </w:pPr>
            <w:r>
              <w:t>3</w:t>
            </w:r>
            <w:r>
              <w:rPr>
                <w:i/>
              </w:rPr>
              <w:t>p</w:t>
            </w:r>
          </w:p>
        </w:tc>
        <w:tc>
          <w:tcPr>
            <w:tcW w:w="893" w:type="dxa"/>
          </w:tcPr>
          <w:p w14:paraId="33D9F68C" w14:textId="77777777" w:rsidR="00DD4C26" w:rsidRPr="00B96873" w:rsidRDefault="00DD4C26" w:rsidP="00796233">
            <w:pPr>
              <w:spacing w:before="120" w:after="120"/>
              <w:jc w:val="center"/>
            </w:pPr>
            <w:r>
              <w:t>B1</w:t>
            </w:r>
          </w:p>
        </w:tc>
        <w:tc>
          <w:tcPr>
            <w:tcW w:w="4273" w:type="dxa"/>
          </w:tcPr>
          <w:p w14:paraId="4BD42A75" w14:textId="77777777" w:rsidR="00DD4C26" w:rsidRPr="00B96873" w:rsidRDefault="00DD4C26" w:rsidP="00796233">
            <w:pPr>
              <w:spacing w:before="120" w:after="120"/>
            </w:pPr>
            <w:r>
              <w:t>This mark is given for the correct answer only</w:t>
            </w:r>
          </w:p>
        </w:tc>
      </w:tr>
    </w:tbl>
    <w:p w14:paraId="792A0271" w14:textId="77777777" w:rsidR="00DD4C26" w:rsidRPr="00B96873" w:rsidRDefault="00DD4C26" w:rsidP="00A1006D">
      <w:pPr>
        <w:autoSpaceDE w:val="0"/>
        <w:autoSpaceDN w:val="0"/>
        <w:adjustRightInd w:val="0"/>
        <w:jc w:val="both"/>
        <w:rPr>
          <w:b/>
        </w:rPr>
      </w:pPr>
    </w:p>
    <w:p w14:paraId="5BAC9ACA" w14:textId="77777777" w:rsidR="00DD4C26" w:rsidRPr="00B96873" w:rsidRDefault="00DD4C26" w:rsidP="00A2357B">
      <w:pPr>
        <w:autoSpaceDE w:val="0"/>
        <w:autoSpaceDN w:val="0"/>
        <w:adjustRightInd w:val="0"/>
        <w:spacing w:line="360" w:lineRule="auto"/>
        <w:jc w:val="both"/>
        <w:rPr>
          <w:b/>
        </w:rPr>
      </w:pPr>
      <w:r w:rsidRPr="00B96873">
        <w:rPr>
          <w:b/>
        </w:rPr>
        <w:t xml:space="preserve">Question 5 (Total </w:t>
      </w:r>
      <w:r>
        <w:rPr>
          <w:b/>
        </w:rPr>
        <w:t>2</w:t>
      </w:r>
      <w:r w:rsidRPr="00B96873">
        <w:rPr>
          <w:b/>
        </w:rPr>
        <w:t xml:space="preserve"> mark</w:t>
      </w:r>
      <w:r>
        <w:rPr>
          <w:b/>
        </w:rPr>
        <w:t>s</w:t>
      </w:r>
      <w:r w:rsidRPr="00B96873">
        <w:rPr>
          <w:b/>
        </w:rPr>
        <w:t>)</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DD4C26" w:rsidRPr="00B96873" w14:paraId="0BD79FFB" w14:textId="77777777" w:rsidTr="00F86D03">
        <w:tc>
          <w:tcPr>
            <w:tcW w:w="846" w:type="dxa"/>
            <w:shd w:val="clear" w:color="auto" w:fill="C0C0C0"/>
          </w:tcPr>
          <w:p w14:paraId="07BB2D66" w14:textId="77777777" w:rsidR="00DD4C26" w:rsidRPr="00B96873" w:rsidRDefault="00DD4C26" w:rsidP="00F86D03">
            <w:pPr>
              <w:rPr>
                <w:b/>
              </w:rPr>
            </w:pPr>
            <w:r w:rsidRPr="00B96873">
              <w:rPr>
                <w:b/>
              </w:rPr>
              <w:t>Part</w:t>
            </w:r>
          </w:p>
        </w:tc>
        <w:tc>
          <w:tcPr>
            <w:tcW w:w="4422" w:type="dxa"/>
            <w:shd w:val="clear" w:color="auto" w:fill="C0C0C0"/>
          </w:tcPr>
          <w:p w14:paraId="32C958C1" w14:textId="77777777" w:rsidR="00DD4C26" w:rsidRPr="00B96873" w:rsidRDefault="00DD4C26" w:rsidP="00F86D03">
            <w:pPr>
              <w:rPr>
                <w:b/>
              </w:rPr>
            </w:pPr>
            <w:r w:rsidRPr="00B96873">
              <w:rPr>
                <w:b/>
              </w:rPr>
              <w:t>Working or answer an examiner might expect to see</w:t>
            </w:r>
          </w:p>
        </w:tc>
        <w:tc>
          <w:tcPr>
            <w:tcW w:w="891" w:type="dxa"/>
            <w:shd w:val="clear" w:color="auto" w:fill="C0C0C0"/>
          </w:tcPr>
          <w:p w14:paraId="715EAE84" w14:textId="77777777" w:rsidR="00DD4C26" w:rsidRPr="00B96873" w:rsidRDefault="00DD4C26" w:rsidP="00F86D03">
            <w:pPr>
              <w:rPr>
                <w:b/>
              </w:rPr>
            </w:pPr>
            <w:r w:rsidRPr="00B96873">
              <w:rPr>
                <w:b/>
              </w:rPr>
              <w:t>Mark</w:t>
            </w:r>
          </w:p>
        </w:tc>
        <w:tc>
          <w:tcPr>
            <w:tcW w:w="4269" w:type="dxa"/>
            <w:shd w:val="clear" w:color="auto" w:fill="C0C0C0"/>
          </w:tcPr>
          <w:p w14:paraId="5859E5F4" w14:textId="77777777" w:rsidR="00DD4C26" w:rsidRPr="00B96873" w:rsidRDefault="00DD4C26" w:rsidP="00F86D03">
            <w:pPr>
              <w:rPr>
                <w:b/>
              </w:rPr>
            </w:pPr>
            <w:r w:rsidRPr="00B96873">
              <w:rPr>
                <w:b/>
              </w:rPr>
              <w:t>Notes</w:t>
            </w:r>
          </w:p>
        </w:tc>
      </w:tr>
      <w:tr w:rsidR="00DD4C26" w:rsidRPr="00B96873" w14:paraId="0FC33443" w14:textId="77777777" w:rsidTr="0082341A">
        <w:trPr>
          <w:trHeight w:val="4390"/>
        </w:trPr>
        <w:tc>
          <w:tcPr>
            <w:tcW w:w="846" w:type="dxa"/>
          </w:tcPr>
          <w:p w14:paraId="6A210798" w14:textId="77777777" w:rsidR="00DD4C26" w:rsidRPr="00B96873" w:rsidRDefault="00DD4C26" w:rsidP="00981FB9"/>
        </w:tc>
        <w:tc>
          <w:tcPr>
            <w:tcW w:w="4422" w:type="dxa"/>
          </w:tcPr>
          <w:p w14:paraId="102D40E4" w14:textId="77777777" w:rsidR="00DD4C26" w:rsidRDefault="00DD4C26" w:rsidP="00206EA3">
            <w:pPr>
              <w:spacing w:before="120" w:after="120"/>
            </w:pPr>
            <w:r>
              <w:t xml:space="preserve">35 </w:t>
            </w:r>
            <w:r>
              <w:sym w:font="Symbol" w:char="F0B8"/>
            </w:r>
            <w:r>
              <w:t xml:space="preserve"> 5 = 7</w:t>
            </w:r>
          </w:p>
          <w:p w14:paraId="331F292B" w14:textId="77777777" w:rsidR="00DD4C26" w:rsidRPr="00B96873" w:rsidRDefault="00DD4C26" w:rsidP="00206EA3">
            <w:pPr>
              <w:spacing w:before="120" w:after="120"/>
            </w:pPr>
            <w:r>
              <w:t xml:space="preserve">20 </w:t>
            </w:r>
            <w:r>
              <w:sym w:font="Symbol" w:char="F0B8"/>
            </w:r>
            <w:r>
              <w:t xml:space="preserve"> 5 = 4</w:t>
            </w:r>
          </w:p>
          <w:p w14:paraId="4D7B3541" w14:textId="77777777" w:rsidR="00DD4C26" w:rsidRDefault="00DD4C26" w:rsidP="00206EA3">
            <w:pPr>
              <w:spacing w:before="120" w:after="120"/>
            </w:pPr>
            <w:r>
              <w:t>For example:</w:t>
            </w:r>
          </w:p>
          <w:p w14:paraId="0AB6E844" w14:textId="77777777" w:rsidR="00DD4C26" w:rsidRPr="00B96873" w:rsidRDefault="00A30226" w:rsidP="00206EA3">
            <w:pPr>
              <w:spacing w:before="120" w:after="120"/>
            </w:pPr>
            <w:r>
              <w:rPr>
                <w:noProof/>
              </w:rPr>
              <w:pict w14:anchorId="6946C739">
                <v:rect id="_x0000_s1026" style="position:absolute;margin-left:22.6pt;margin-top:22.5pt;width:141.9pt;height:80.3pt;z-index:1" strokeweight="1.25pt">
                  <v:fill opacity="0"/>
                </v:rect>
              </w:pict>
            </w:r>
            <w:r w:rsidR="003E2A69">
              <w:pict w14:anchorId="5B55C8F2">
                <v:shape id="_x0000_i1026" type="#_x0000_t75" style="width:208.85pt;height:146.4pt">
                  <v:imagedata r:id="rId9" o:title=""/>
                </v:shape>
              </w:pict>
            </w:r>
          </w:p>
        </w:tc>
        <w:tc>
          <w:tcPr>
            <w:tcW w:w="891" w:type="dxa"/>
          </w:tcPr>
          <w:p w14:paraId="25F93087" w14:textId="77777777" w:rsidR="00DD4C26" w:rsidRPr="00B96873" w:rsidRDefault="00DD4C26" w:rsidP="00262429">
            <w:pPr>
              <w:spacing w:before="120" w:after="120"/>
              <w:jc w:val="center"/>
            </w:pPr>
            <w:r>
              <w:t>B2</w:t>
            </w:r>
          </w:p>
        </w:tc>
        <w:tc>
          <w:tcPr>
            <w:tcW w:w="4269" w:type="dxa"/>
          </w:tcPr>
          <w:p w14:paraId="63C76AE1" w14:textId="77777777" w:rsidR="00DD4C26" w:rsidRDefault="00DD4C26" w:rsidP="00262429">
            <w:pPr>
              <w:spacing w:before="120" w:after="120"/>
            </w:pPr>
            <w:r>
              <w:t>These marks are given for a fully correct 7 cm by 4 cm rectangle</w:t>
            </w:r>
          </w:p>
          <w:p w14:paraId="745C30A6" w14:textId="77777777" w:rsidR="00DD4C26" w:rsidRPr="00B96873" w:rsidRDefault="00DD4C26" w:rsidP="00262429">
            <w:pPr>
              <w:spacing w:before="120" w:after="120"/>
            </w:pPr>
            <w:r>
              <w:t>(B1 is given for a rectangle with one correct dimension)</w:t>
            </w:r>
          </w:p>
        </w:tc>
      </w:tr>
    </w:tbl>
    <w:p w14:paraId="4EB8ADCE" w14:textId="77777777" w:rsidR="00DD4C26" w:rsidRDefault="00DD4C26" w:rsidP="00A2357B"/>
    <w:p w14:paraId="1DF08BE8" w14:textId="77777777" w:rsidR="00DD4C26" w:rsidRPr="00B96873" w:rsidRDefault="00DD4C26" w:rsidP="00A2357B"/>
    <w:p w14:paraId="3034157B" w14:textId="77777777" w:rsidR="00DD4C26" w:rsidRPr="00B96873" w:rsidRDefault="00DD4C26" w:rsidP="00A2357B">
      <w:pPr>
        <w:spacing w:line="360" w:lineRule="auto"/>
        <w:jc w:val="both"/>
        <w:rPr>
          <w:b/>
        </w:rPr>
      </w:pPr>
      <w:r w:rsidRPr="00B96873">
        <w:rPr>
          <w:b/>
        </w:rPr>
        <w:lastRenderedPageBreak/>
        <w:t xml:space="preserve">Question 6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14510640" w14:textId="77777777" w:rsidTr="00974F59">
        <w:tc>
          <w:tcPr>
            <w:tcW w:w="851" w:type="dxa"/>
            <w:shd w:val="clear" w:color="auto" w:fill="C0C0C0"/>
          </w:tcPr>
          <w:p w14:paraId="5928CD20" w14:textId="77777777" w:rsidR="00DD4C26" w:rsidRPr="00B96873" w:rsidRDefault="00DD4C26" w:rsidP="00F86D03">
            <w:pPr>
              <w:rPr>
                <w:b/>
              </w:rPr>
            </w:pPr>
            <w:r w:rsidRPr="00B96873">
              <w:rPr>
                <w:b/>
              </w:rPr>
              <w:t>Part</w:t>
            </w:r>
          </w:p>
        </w:tc>
        <w:tc>
          <w:tcPr>
            <w:tcW w:w="4403" w:type="dxa"/>
            <w:shd w:val="clear" w:color="auto" w:fill="C0C0C0"/>
          </w:tcPr>
          <w:p w14:paraId="0D521C5F"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22171087" w14:textId="77777777" w:rsidR="00DD4C26" w:rsidRPr="00B96873" w:rsidRDefault="00DD4C26" w:rsidP="00F86D03">
            <w:pPr>
              <w:rPr>
                <w:b/>
              </w:rPr>
            </w:pPr>
            <w:r w:rsidRPr="00B96873">
              <w:rPr>
                <w:b/>
              </w:rPr>
              <w:t>Mark</w:t>
            </w:r>
          </w:p>
        </w:tc>
        <w:tc>
          <w:tcPr>
            <w:tcW w:w="4273" w:type="dxa"/>
            <w:shd w:val="clear" w:color="auto" w:fill="C0C0C0"/>
          </w:tcPr>
          <w:p w14:paraId="69E1BE5E" w14:textId="77777777" w:rsidR="00DD4C26" w:rsidRPr="00B96873" w:rsidRDefault="00DD4C26" w:rsidP="00F86D03">
            <w:pPr>
              <w:rPr>
                <w:b/>
              </w:rPr>
            </w:pPr>
            <w:r w:rsidRPr="00B96873">
              <w:rPr>
                <w:b/>
              </w:rPr>
              <w:t>Notes</w:t>
            </w:r>
          </w:p>
        </w:tc>
      </w:tr>
      <w:tr w:rsidR="00DD4C26" w:rsidRPr="00B96873" w14:paraId="6E9A3E63" w14:textId="77777777" w:rsidTr="00554641">
        <w:trPr>
          <w:trHeight w:val="230"/>
        </w:trPr>
        <w:tc>
          <w:tcPr>
            <w:tcW w:w="851" w:type="dxa"/>
          </w:tcPr>
          <w:p w14:paraId="03698086" w14:textId="77777777" w:rsidR="00DD4C26" w:rsidRPr="00B96873" w:rsidRDefault="00DD4C26" w:rsidP="00981FB9">
            <w:pPr>
              <w:spacing w:before="120" w:after="120"/>
              <w:jc w:val="center"/>
            </w:pPr>
            <w:r>
              <w:t>(a)</w:t>
            </w:r>
          </w:p>
        </w:tc>
        <w:tc>
          <w:tcPr>
            <w:tcW w:w="4403" w:type="dxa"/>
          </w:tcPr>
          <w:p w14:paraId="01743BCC" w14:textId="77777777" w:rsidR="00DD4C26" w:rsidRPr="00FA5D4F" w:rsidRDefault="00DD4C26" w:rsidP="00206EA3">
            <w:pPr>
              <w:spacing w:before="120" w:after="120"/>
            </w:pPr>
            <w:r>
              <w:t>25</w:t>
            </w:r>
          </w:p>
        </w:tc>
        <w:tc>
          <w:tcPr>
            <w:tcW w:w="893" w:type="dxa"/>
          </w:tcPr>
          <w:p w14:paraId="6326AD8A" w14:textId="77777777" w:rsidR="00DD4C26" w:rsidRPr="00B96873" w:rsidRDefault="00DD4C26" w:rsidP="00262429">
            <w:pPr>
              <w:spacing w:before="120" w:after="120"/>
              <w:jc w:val="center"/>
            </w:pPr>
            <w:r>
              <w:t>B1</w:t>
            </w:r>
          </w:p>
        </w:tc>
        <w:tc>
          <w:tcPr>
            <w:tcW w:w="4273" w:type="dxa"/>
          </w:tcPr>
          <w:p w14:paraId="5DDC7C52" w14:textId="77777777" w:rsidR="00DD4C26" w:rsidRPr="00B96873" w:rsidRDefault="00DD4C26" w:rsidP="00262429">
            <w:pPr>
              <w:spacing w:before="120" w:after="120"/>
            </w:pPr>
            <w:r>
              <w:t>This mark is given for the correct answer only</w:t>
            </w:r>
          </w:p>
        </w:tc>
      </w:tr>
      <w:tr w:rsidR="00DD4C26" w:rsidRPr="00B96873" w14:paraId="778015D3" w14:textId="77777777" w:rsidTr="00554641">
        <w:tc>
          <w:tcPr>
            <w:tcW w:w="851" w:type="dxa"/>
          </w:tcPr>
          <w:p w14:paraId="2E584BAF" w14:textId="77777777" w:rsidR="00DD4C26" w:rsidRPr="00B96873" w:rsidRDefault="00DD4C26" w:rsidP="00981FB9">
            <w:pPr>
              <w:spacing w:before="120" w:after="120"/>
              <w:jc w:val="center"/>
            </w:pPr>
            <w:r>
              <w:t>(b)</w:t>
            </w:r>
          </w:p>
        </w:tc>
        <w:tc>
          <w:tcPr>
            <w:tcW w:w="4403" w:type="dxa"/>
          </w:tcPr>
          <w:p w14:paraId="0C5C4BD3" w14:textId="77777777" w:rsidR="00DD4C26" w:rsidRPr="00A01D13" w:rsidRDefault="00DD4C26" w:rsidP="00687CD8">
            <w:pPr>
              <w:spacing w:before="120" w:after="120"/>
            </w:pPr>
            <w:r>
              <w:t>24</w:t>
            </w:r>
          </w:p>
        </w:tc>
        <w:tc>
          <w:tcPr>
            <w:tcW w:w="893" w:type="dxa"/>
          </w:tcPr>
          <w:p w14:paraId="4BD5898F" w14:textId="77777777" w:rsidR="00DD4C26" w:rsidRPr="00B96873" w:rsidRDefault="00DD4C26" w:rsidP="00421FED">
            <w:pPr>
              <w:spacing w:before="120" w:after="120"/>
              <w:jc w:val="center"/>
            </w:pPr>
            <w:r>
              <w:t>B1</w:t>
            </w:r>
          </w:p>
        </w:tc>
        <w:tc>
          <w:tcPr>
            <w:tcW w:w="4273" w:type="dxa"/>
          </w:tcPr>
          <w:p w14:paraId="5A0B1DB9" w14:textId="77777777" w:rsidR="00DD4C26" w:rsidRPr="00B96873" w:rsidRDefault="00DD4C26" w:rsidP="00421FED">
            <w:pPr>
              <w:spacing w:before="120" w:after="120"/>
            </w:pPr>
            <w:r>
              <w:t>This mark is given for the correct answer only</w:t>
            </w:r>
          </w:p>
        </w:tc>
      </w:tr>
    </w:tbl>
    <w:p w14:paraId="07D234C5" w14:textId="77777777" w:rsidR="00DD4C26" w:rsidRDefault="00DD4C26" w:rsidP="000E4978">
      <w:pPr>
        <w:spacing w:line="360" w:lineRule="auto"/>
        <w:jc w:val="both"/>
        <w:rPr>
          <w:b/>
        </w:rPr>
      </w:pPr>
    </w:p>
    <w:p w14:paraId="263F1973" w14:textId="77777777" w:rsidR="00DD4C26" w:rsidRPr="00B96873" w:rsidRDefault="00DD4C26" w:rsidP="00A2357B">
      <w:pPr>
        <w:spacing w:line="360" w:lineRule="auto"/>
        <w:jc w:val="both"/>
        <w:rPr>
          <w:b/>
        </w:rPr>
      </w:pPr>
      <w:r w:rsidRPr="00B96873">
        <w:rPr>
          <w:b/>
        </w:rPr>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DD4C26" w:rsidRPr="00B96873" w14:paraId="146B60AF" w14:textId="77777777" w:rsidTr="00CA3FEF">
        <w:tc>
          <w:tcPr>
            <w:tcW w:w="838" w:type="dxa"/>
            <w:shd w:val="clear" w:color="auto" w:fill="C0C0C0"/>
          </w:tcPr>
          <w:p w14:paraId="5DC006E0" w14:textId="77777777" w:rsidR="00DD4C26" w:rsidRPr="00B96873" w:rsidRDefault="00DD4C26" w:rsidP="00F86D03">
            <w:pPr>
              <w:rPr>
                <w:b/>
              </w:rPr>
            </w:pPr>
            <w:r w:rsidRPr="00B96873">
              <w:rPr>
                <w:b/>
              </w:rPr>
              <w:t>Part</w:t>
            </w:r>
          </w:p>
        </w:tc>
        <w:tc>
          <w:tcPr>
            <w:tcW w:w="4430" w:type="dxa"/>
            <w:shd w:val="clear" w:color="auto" w:fill="C0C0C0"/>
          </w:tcPr>
          <w:p w14:paraId="2AD49EC3" w14:textId="77777777" w:rsidR="00DD4C26" w:rsidRPr="00B96873" w:rsidRDefault="00DD4C26" w:rsidP="00F86D03">
            <w:pPr>
              <w:rPr>
                <w:b/>
              </w:rPr>
            </w:pPr>
            <w:r w:rsidRPr="00B96873">
              <w:rPr>
                <w:b/>
              </w:rPr>
              <w:t>Working or answer an examiner might expect to see</w:t>
            </w:r>
          </w:p>
        </w:tc>
        <w:tc>
          <w:tcPr>
            <w:tcW w:w="840" w:type="dxa"/>
            <w:shd w:val="clear" w:color="auto" w:fill="C0C0C0"/>
          </w:tcPr>
          <w:p w14:paraId="39DB5B15" w14:textId="77777777" w:rsidR="00DD4C26" w:rsidRPr="00B96873" w:rsidRDefault="00DD4C26" w:rsidP="00F86D03">
            <w:pPr>
              <w:rPr>
                <w:b/>
              </w:rPr>
            </w:pPr>
            <w:r w:rsidRPr="00B96873">
              <w:rPr>
                <w:b/>
              </w:rPr>
              <w:t>Mark</w:t>
            </w:r>
          </w:p>
        </w:tc>
        <w:tc>
          <w:tcPr>
            <w:tcW w:w="4312" w:type="dxa"/>
            <w:shd w:val="clear" w:color="auto" w:fill="C0C0C0"/>
          </w:tcPr>
          <w:p w14:paraId="2F420FF8" w14:textId="77777777" w:rsidR="00DD4C26" w:rsidRPr="00B96873" w:rsidRDefault="00DD4C26" w:rsidP="00F86D03">
            <w:pPr>
              <w:rPr>
                <w:b/>
              </w:rPr>
            </w:pPr>
            <w:r w:rsidRPr="00B96873">
              <w:rPr>
                <w:b/>
              </w:rPr>
              <w:t>Notes</w:t>
            </w:r>
          </w:p>
        </w:tc>
      </w:tr>
      <w:tr w:rsidR="00DD4C26" w:rsidRPr="00B96873" w14:paraId="36FEF50E" w14:textId="77777777" w:rsidTr="00CA3FEF">
        <w:trPr>
          <w:trHeight w:val="230"/>
        </w:trPr>
        <w:tc>
          <w:tcPr>
            <w:tcW w:w="838" w:type="dxa"/>
            <w:vMerge w:val="restart"/>
          </w:tcPr>
          <w:p w14:paraId="7668C6E7" w14:textId="77777777" w:rsidR="00DD4C26" w:rsidRPr="00B96873" w:rsidRDefault="00DD4C26" w:rsidP="00687CD8">
            <w:pPr>
              <w:spacing w:before="120" w:after="120"/>
              <w:jc w:val="center"/>
            </w:pPr>
          </w:p>
        </w:tc>
        <w:tc>
          <w:tcPr>
            <w:tcW w:w="4430" w:type="dxa"/>
          </w:tcPr>
          <w:p w14:paraId="2CA38800" w14:textId="77777777" w:rsidR="00DD4C26" w:rsidRPr="00FA5D4F" w:rsidRDefault="00DD4C26" w:rsidP="00687CD8">
            <w:pPr>
              <w:spacing w:before="120" w:after="120"/>
            </w:pPr>
            <w:r>
              <w:t>2500 – 940 = 1560</w:t>
            </w:r>
          </w:p>
        </w:tc>
        <w:tc>
          <w:tcPr>
            <w:tcW w:w="840" w:type="dxa"/>
          </w:tcPr>
          <w:p w14:paraId="18A53A0D" w14:textId="77777777" w:rsidR="00DD4C26" w:rsidRPr="00B96873" w:rsidRDefault="00DD4C26" w:rsidP="00262429">
            <w:pPr>
              <w:spacing w:before="120" w:after="120"/>
              <w:jc w:val="center"/>
            </w:pPr>
            <w:r>
              <w:t>P1</w:t>
            </w:r>
          </w:p>
        </w:tc>
        <w:tc>
          <w:tcPr>
            <w:tcW w:w="4312" w:type="dxa"/>
          </w:tcPr>
          <w:p w14:paraId="15B0B43B" w14:textId="77777777" w:rsidR="00DD4C26" w:rsidRPr="00B96873" w:rsidRDefault="00DD4C26" w:rsidP="00262429">
            <w:pPr>
              <w:spacing w:before="120" w:after="120"/>
            </w:pPr>
            <w:r>
              <w:t xml:space="preserve">This mark is given for a process to find the amount of flour in bags </w:t>
            </w:r>
            <w:r w:rsidRPr="0031402A">
              <w:rPr>
                <w:b/>
              </w:rPr>
              <w:t>A</w:t>
            </w:r>
            <w:r>
              <w:t xml:space="preserve"> and </w:t>
            </w:r>
            <w:r w:rsidRPr="0031402A">
              <w:rPr>
                <w:b/>
              </w:rPr>
              <w:t>B</w:t>
            </w:r>
          </w:p>
        </w:tc>
      </w:tr>
      <w:tr w:rsidR="00DD4C26" w:rsidRPr="00B96873" w14:paraId="29381715" w14:textId="77777777" w:rsidTr="00CA3FEF">
        <w:trPr>
          <w:trHeight w:val="230"/>
        </w:trPr>
        <w:tc>
          <w:tcPr>
            <w:tcW w:w="838" w:type="dxa"/>
            <w:vMerge/>
          </w:tcPr>
          <w:p w14:paraId="6E0BE7B6" w14:textId="77777777" w:rsidR="00DD4C26" w:rsidRPr="00B96873" w:rsidRDefault="00DD4C26" w:rsidP="00687CD8">
            <w:pPr>
              <w:spacing w:before="120" w:after="120"/>
              <w:jc w:val="center"/>
            </w:pPr>
          </w:p>
        </w:tc>
        <w:tc>
          <w:tcPr>
            <w:tcW w:w="4430" w:type="dxa"/>
          </w:tcPr>
          <w:p w14:paraId="59C511D9" w14:textId="77777777" w:rsidR="00DD4C26" w:rsidRPr="00FA5D4F" w:rsidRDefault="00DD4C26" w:rsidP="00687CD8">
            <w:pPr>
              <w:spacing w:before="120" w:after="120"/>
            </w:pPr>
            <w:r>
              <w:t xml:space="preserve">1560 </w:t>
            </w:r>
            <w:r>
              <w:sym w:font="Symbol" w:char="F0B8"/>
            </w:r>
            <w:r>
              <w:t xml:space="preserve"> 2</w:t>
            </w:r>
          </w:p>
        </w:tc>
        <w:tc>
          <w:tcPr>
            <w:tcW w:w="840" w:type="dxa"/>
          </w:tcPr>
          <w:p w14:paraId="784A9ED9" w14:textId="77777777" w:rsidR="00DD4C26" w:rsidRPr="00B96873" w:rsidRDefault="00DD4C26" w:rsidP="008A38C7">
            <w:pPr>
              <w:spacing w:before="120" w:after="120"/>
              <w:jc w:val="center"/>
            </w:pPr>
            <w:r>
              <w:t>P1</w:t>
            </w:r>
          </w:p>
        </w:tc>
        <w:tc>
          <w:tcPr>
            <w:tcW w:w="4312" w:type="dxa"/>
          </w:tcPr>
          <w:p w14:paraId="61BCF60C" w14:textId="77777777" w:rsidR="00DD4C26" w:rsidRPr="00B96873" w:rsidRDefault="00DD4C26" w:rsidP="00796233">
            <w:pPr>
              <w:spacing w:before="120" w:after="120"/>
            </w:pPr>
            <w:r>
              <w:t xml:space="preserve">This mark is given for a process to find the amount of flour in bag </w:t>
            </w:r>
            <w:r w:rsidRPr="0031402A">
              <w:rPr>
                <w:b/>
              </w:rPr>
              <w:t>C</w:t>
            </w:r>
          </w:p>
        </w:tc>
      </w:tr>
      <w:tr w:rsidR="00DD4C26" w:rsidRPr="00B96873" w14:paraId="3BA128A5" w14:textId="77777777" w:rsidTr="00CA3FEF">
        <w:trPr>
          <w:trHeight w:val="230"/>
        </w:trPr>
        <w:tc>
          <w:tcPr>
            <w:tcW w:w="838" w:type="dxa"/>
            <w:vMerge/>
          </w:tcPr>
          <w:p w14:paraId="67DA499B" w14:textId="77777777" w:rsidR="00DD4C26" w:rsidRPr="00B96873" w:rsidRDefault="00DD4C26" w:rsidP="00687CD8">
            <w:pPr>
              <w:spacing w:before="120" w:after="120"/>
              <w:jc w:val="center"/>
            </w:pPr>
          </w:p>
        </w:tc>
        <w:tc>
          <w:tcPr>
            <w:tcW w:w="4430" w:type="dxa"/>
          </w:tcPr>
          <w:p w14:paraId="3C46BC5D" w14:textId="77777777" w:rsidR="00DD4C26" w:rsidRDefault="00DD4C26" w:rsidP="00687CD8">
            <w:pPr>
              <w:spacing w:before="120" w:after="120"/>
            </w:pPr>
            <w:r>
              <w:t>780</w:t>
            </w:r>
          </w:p>
        </w:tc>
        <w:tc>
          <w:tcPr>
            <w:tcW w:w="840" w:type="dxa"/>
          </w:tcPr>
          <w:p w14:paraId="00B51BB3" w14:textId="77777777" w:rsidR="00DD4C26" w:rsidRDefault="00DD4C26" w:rsidP="008A38C7">
            <w:pPr>
              <w:spacing w:before="120" w:after="120"/>
              <w:jc w:val="center"/>
            </w:pPr>
            <w:r>
              <w:t>A1</w:t>
            </w:r>
          </w:p>
        </w:tc>
        <w:tc>
          <w:tcPr>
            <w:tcW w:w="4312" w:type="dxa"/>
          </w:tcPr>
          <w:p w14:paraId="3EF44252" w14:textId="77777777" w:rsidR="00DD4C26" w:rsidRPr="00B96873" w:rsidRDefault="00DD4C26" w:rsidP="00796233">
            <w:pPr>
              <w:spacing w:before="120" w:after="120"/>
            </w:pPr>
            <w:r>
              <w:t>This mark is given for the correct answer only</w:t>
            </w:r>
          </w:p>
        </w:tc>
      </w:tr>
    </w:tbl>
    <w:p w14:paraId="30A1139D" w14:textId="77777777" w:rsidR="00DD4C26" w:rsidRDefault="00DD4C26" w:rsidP="000E4978">
      <w:pPr>
        <w:autoSpaceDE w:val="0"/>
        <w:autoSpaceDN w:val="0"/>
        <w:adjustRightInd w:val="0"/>
        <w:spacing w:line="360" w:lineRule="auto"/>
        <w:jc w:val="both"/>
      </w:pPr>
    </w:p>
    <w:p w14:paraId="2E7A476D" w14:textId="77777777" w:rsidR="00DD4C26" w:rsidRPr="00B96873" w:rsidRDefault="00DD4C26"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39336E04" w14:textId="77777777" w:rsidTr="00F86D03">
        <w:tc>
          <w:tcPr>
            <w:tcW w:w="851" w:type="dxa"/>
            <w:shd w:val="clear" w:color="auto" w:fill="C0C0C0"/>
          </w:tcPr>
          <w:p w14:paraId="2412EED3" w14:textId="77777777" w:rsidR="00DD4C26" w:rsidRPr="00B96873" w:rsidRDefault="00DD4C26" w:rsidP="00F86D03">
            <w:pPr>
              <w:rPr>
                <w:b/>
              </w:rPr>
            </w:pPr>
            <w:r w:rsidRPr="00B96873">
              <w:rPr>
                <w:b/>
              </w:rPr>
              <w:t>Part</w:t>
            </w:r>
          </w:p>
        </w:tc>
        <w:tc>
          <w:tcPr>
            <w:tcW w:w="4403" w:type="dxa"/>
            <w:shd w:val="clear" w:color="auto" w:fill="C0C0C0"/>
          </w:tcPr>
          <w:p w14:paraId="0560E069"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708DC1C2" w14:textId="77777777" w:rsidR="00DD4C26" w:rsidRPr="00B96873" w:rsidRDefault="00DD4C26" w:rsidP="00F86D03">
            <w:pPr>
              <w:rPr>
                <w:b/>
              </w:rPr>
            </w:pPr>
            <w:r w:rsidRPr="00B96873">
              <w:rPr>
                <w:b/>
              </w:rPr>
              <w:t>Mark</w:t>
            </w:r>
          </w:p>
        </w:tc>
        <w:tc>
          <w:tcPr>
            <w:tcW w:w="4273" w:type="dxa"/>
            <w:shd w:val="clear" w:color="auto" w:fill="C0C0C0"/>
          </w:tcPr>
          <w:p w14:paraId="094F105D" w14:textId="77777777" w:rsidR="00DD4C26" w:rsidRPr="00B96873" w:rsidRDefault="00DD4C26" w:rsidP="00F86D03">
            <w:pPr>
              <w:rPr>
                <w:b/>
              </w:rPr>
            </w:pPr>
            <w:r w:rsidRPr="00B96873">
              <w:rPr>
                <w:b/>
              </w:rPr>
              <w:t>Notes</w:t>
            </w:r>
          </w:p>
        </w:tc>
      </w:tr>
      <w:tr w:rsidR="00DD4C26" w:rsidRPr="00B96873" w14:paraId="29369295" w14:textId="77777777" w:rsidTr="00880C23">
        <w:tc>
          <w:tcPr>
            <w:tcW w:w="851" w:type="dxa"/>
            <w:vMerge w:val="restart"/>
          </w:tcPr>
          <w:p w14:paraId="05106C12" w14:textId="77777777" w:rsidR="00DD4C26" w:rsidRPr="00B96873" w:rsidRDefault="00DD4C26" w:rsidP="00687CD8">
            <w:pPr>
              <w:spacing w:before="120" w:after="120"/>
              <w:jc w:val="center"/>
            </w:pPr>
          </w:p>
        </w:tc>
        <w:tc>
          <w:tcPr>
            <w:tcW w:w="4403" w:type="dxa"/>
          </w:tcPr>
          <w:p w14:paraId="620E8F22" w14:textId="77777777" w:rsidR="00DD4C26" w:rsidRPr="00B96873" w:rsidRDefault="00DD4C26" w:rsidP="004E17BE">
            <w:pPr>
              <w:spacing w:before="120" w:after="120"/>
            </w:pPr>
            <w:r>
              <w:t>6 + 4 + 5 + 8 + 7 + 5 = 35</w:t>
            </w:r>
          </w:p>
        </w:tc>
        <w:tc>
          <w:tcPr>
            <w:tcW w:w="893" w:type="dxa"/>
          </w:tcPr>
          <w:p w14:paraId="6395E5B7" w14:textId="77777777" w:rsidR="00DD4C26" w:rsidRPr="00B96873" w:rsidRDefault="00DD4C26" w:rsidP="00421FED">
            <w:pPr>
              <w:spacing w:before="120" w:after="120"/>
              <w:jc w:val="center"/>
            </w:pPr>
            <w:r>
              <w:t>P1</w:t>
            </w:r>
          </w:p>
        </w:tc>
        <w:tc>
          <w:tcPr>
            <w:tcW w:w="4273" w:type="dxa"/>
          </w:tcPr>
          <w:p w14:paraId="089A7992" w14:textId="77777777" w:rsidR="00DD4C26" w:rsidRPr="00B96873" w:rsidRDefault="00DD4C26" w:rsidP="00421FED">
            <w:pPr>
              <w:spacing w:before="120" w:after="120"/>
            </w:pPr>
            <w:r>
              <w:t>This mark is given for a process to find how often the dice was thrown</w:t>
            </w:r>
          </w:p>
        </w:tc>
      </w:tr>
      <w:tr w:rsidR="00DD4C26" w:rsidRPr="00B96873" w14:paraId="45E3D3E3" w14:textId="77777777" w:rsidTr="00880C23">
        <w:tc>
          <w:tcPr>
            <w:tcW w:w="851" w:type="dxa"/>
            <w:vMerge/>
          </w:tcPr>
          <w:p w14:paraId="2DA22EFA" w14:textId="77777777" w:rsidR="00DD4C26" w:rsidRPr="00B96873" w:rsidRDefault="00DD4C26" w:rsidP="00687CD8">
            <w:pPr>
              <w:spacing w:before="120" w:after="120"/>
              <w:jc w:val="center"/>
            </w:pPr>
          </w:p>
        </w:tc>
        <w:tc>
          <w:tcPr>
            <w:tcW w:w="4403" w:type="dxa"/>
          </w:tcPr>
          <w:p w14:paraId="41F10649" w14:textId="77777777" w:rsidR="00DD4C26" w:rsidRDefault="00DD4C26" w:rsidP="004E17BE">
            <w:pPr>
              <w:spacing w:before="120" w:after="120"/>
            </w:pPr>
            <w:r>
              <w:t xml:space="preserve">35 </w:t>
            </w:r>
            <w:r>
              <w:sym w:font="Symbol" w:char="F0B8"/>
            </w:r>
            <w:r>
              <w:t xml:space="preserve"> 5</w:t>
            </w:r>
          </w:p>
        </w:tc>
        <w:tc>
          <w:tcPr>
            <w:tcW w:w="893" w:type="dxa"/>
          </w:tcPr>
          <w:p w14:paraId="568AF3B6" w14:textId="77777777" w:rsidR="00DD4C26" w:rsidRDefault="00DD4C26" w:rsidP="00421FED">
            <w:pPr>
              <w:spacing w:before="120" w:after="120"/>
              <w:jc w:val="center"/>
            </w:pPr>
            <w:r>
              <w:t>P1</w:t>
            </w:r>
          </w:p>
        </w:tc>
        <w:tc>
          <w:tcPr>
            <w:tcW w:w="4273" w:type="dxa"/>
          </w:tcPr>
          <w:p w14:paraId="2BB47B1D" w14:textId="77777777" w:rsidR="00DD4C26" w:rsidRPr="00B96873" w:rsidRDefault="00DD4C26" w:rsidP="00796233">
            <w:pPr>
              <w:spacing w:before="120" w:after="120"/>
            </w:pPr>
            <w:r>
              <w:t>This mark is given for a process to find how often each student throws the dice</w:t>
            </w:r>
          </w:p>
        </w:tc>
      </w:tr>
      <w:tr w:rsidR="00DD4C26" w:rsidRPr="00B96873" w14:paraId="122F0FB9" w14:textId="77777777" w:rsidTr="00880C23">
        <w:tc>
          <w:tcPr>
            <w:tcW w:w="851" w:type="dxa"/>
            <w:vMerge/>
          </w:tcPr>
          <w:p w14:paraId="504488D3" w14:textId="77777777" w:rsidR="00DD4C26" w:rsidRPr="00B96873" w:rsidRDefault="00DD4C26" w:rsidP="00687CD8">
            <w:pPr>
              <w:spacing w:before="120" w:after="120"/>
              <w:jc w:val="center"/>
            </w:pPr>
          </w:p>
        </w:tc>
        <w:tc>
          <w:tcPr>
            <w:tcW w:w="4403" w:type="dxa"/>
          </w:tcPr>
          <w:p w14:paraId="7041ECED" w14:textId="77777777" w:rsidR="00DD4C26" w:rsidRDefault="00DD4C26" w:rsidP="004E17BE">
            <w:pPr>
              <w:spacing w:before="120" w:after="120"/>
            </w:pPr>
            <w:r>
              <w:t>7</w:t>
            </w:r>
          </w:p>
        </w:tc>
        <w:tc>
          <w:tcPr>
            <w:tcW w:w="893" w:type="dxa"/>
          </w:tcPr>
          <w:p w14:paraId="2C2B3DFB" w14:textId="77777777" w:rsidR="00DD4C26" w:rsidRDefault="00DD4C26" w:rsidP="00421FED">
            <w:pPr>
              <w:spacing w:before="120" w:after="120"/>
              <w:jc w:val="center"/>
            </w:pPr>
            <w:r>
              <w:t>A1</w:t>
            </w:r>
          </w:p>
        </w:tc>
        <w:tc>
          <w:tcPr>
            <w:tcW w:w="4273" w:type="dxa"/>
          </w:tcPr>
          <w:p w14:paraId="11F57FA8" w14:textId="77777777" w:rsidR="00DD4C26" w:rsidRPr="00B96873" w:rsidRDefault="00DD4C26" w:rsidP="00796233">
            <w:pPr>
              <w:spacing w:before="120" w:after="120"/>
            </w:pPr>
            <w:r>
              <w:t>This mark is given for the correct answer only</w:t>
            </w:r>
          </w:p>
        </w:tc>
      </w:tr>
    </w:tbl>
    <w:p w14:paraId="327AEED2" w14:textId="77777777" w:rsidR="00DD4C26" w:rsidRPr="00B96873" w:rsidRDefault="00DD4C26" w:rsidP="000E4978">
      <w:pPr>
        <w:spacing w:line="360" w:lineRule="auto"/>
        <w:jc w:val="both"/>
        <w:rPr>
          <w:b/>
        </w:rPr>
      </w:pPr>
    </w:p>
    <w:p w14:paraId="3128B420" w14:textId="77777777" w:rsidR="00DD4C26" w:rsidRPr="00B96873" w:rsidRDefault="00DD4C26" w:rsidP="00A2357B">
      <w:pPr>
        <w:spacing w:line="360" w:lineRule="auto"/>
        <w:jc w:val="both"/>
        <w:rPr>
          <w:b/>
        </w:rPr>
      </w:pPr>
      <w:r w:rsidRPr="00B96873">
        <w:rPr>
          <w:b/>
        </w:rPr>
        <w:t xml:space="preserve">Question 9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39993B7E" w14:textId="77777777" w:rsidTr="00CA3FEF">
        <w:trPr>
          <w:tblHeader/>
        </w:trPr>
        <w:tc>
          <w:tcPr>
            <w:tcW w:w="851" w:type="dxa"/>
            <w:shd w:val="clear" w:color="auto" w:fill="C0C0C0"/>
          </w:tcPr>
          <w:p w14:paraId="0192EE32" w14:textId="77777777" w:rsidR="00DD4C26" w:rsidRPr="00B96873" w:rsidRDefault="00DD4C26" w:rsidP="00F86D03">
            <w:pPr>
              <w:rPr>
                <w:b/>
              </w:rPr>
            </w:pPr>
            <w:r w:rsidRPr="00B96873">
              <w:rPr>
                <w:b/>
              </w:rPr>
              <w:t>Part</w:t>
            </w:r>
          </w:p>
        </w:tc>
        <w:tc>
          <w:tcPr>
            <w:tcW w:w="4403" w:type="dxa"/>
            <w:shd w:val="clear" w:color="auto" w:fill="C0C0C0"/>
          </w:tcPr>
          <w:p w14:paraId="7CC89AF9"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36EE461C" w14:textId="77777777" w:rsidR="00DD4C26" w:rsidRPr="00B96873" w:rsidRDefault="00DD4C26" w:rsidP="00F86D03">
            <w:pPr>
              <w:rPr>
                <w:b/>
              </w:rPr>
            </w:pPr>
            <w:r w:rsidRPr="00B96873">
              <w:rPr>
                <w:b/>
              </w:rPr>
              <w:t>Mark</w:t>
            </w:r>
          </w:p>
        </w:tc>
        <w:tc>
          <w:tcPr>
            <w:tcW w:w="4273" w:type="dxa"/>
            <w:shd w:val="clear" w:color="auto" w:fill="C0C0C0"/>
          </w:tcPr>
          <w:p w14:paraId="6E0464BB" w14:textId="77777777" w:rsidR="00DD4C26" w:rsidRPr="00B96873" w:rsidRDefault="00DD4C26" w:rsidP="00F86D03">
            <w:pPr>
              <w:rPr>
                <w:b/>
              </w:rPr>
            </w:pPr>
            <w:r w:rsidRPr="00B96873">
              <w:rPr>
                <w:b/>
              </w:rPr>
              <w:t>Notes</w:t>
            </w:r>
          </w:p>
        </w:tc>
      </w:tr>
      <w:tr w:rsidR="00DD4C26" w:rsidRPr="00B96873" w14:paraId="5730E569" w14:textId="77777777" w:rsidTr="00CA3FEF">
        <w:trPr>
          <w:trHeight w:val="230"/>
        </w:trPr>
        <w:tc>
          <w:tcPr>
            <w:tcW w:w="851" w:type="dxa"/>
          </w:tcPr>
          <w:p w14:paraId="468C176E" w14:textId="77777777" w:rsidR="00DD4C26" w:rsidRPr="00B96873" w:rsidRDefault="00DD4C26" w:rsidP="007F45AA">
            <w:pPr>
              <w:spacing w:before="120" w:after="120"/>
              <w:jc w:val="center"/>
            </w:pPr>
          </w:p>
        </w:tc>
        <w:tc>
          <w:tcPr>
            <w:tcW w:w="4403" w:type="dxa"/>
          </w:tcPr>
          <w:p w14:paraId="076BBBD1" w14:textId="77777777" w:rsidR="00DD4C26" w:rsidRDefault="00DD4C26" w:rsidP="00DC2381">
            <w:pPr>
              <w:spacing w:before="120" w:after="120"/>
            </w:pPr>
            <w:r>
              <w:t xml:space="preserve">Alec should multiply 3 </w:t>
            </w:r>
            <w:r>
              <w:sym w:font="Symbol" w:char="F0B4"/>
            </w:r>
            <w:r>
              <w:t xml:space="preserve"> 4 before adding 2</w:t>
            </w:r>
          </w:p>
        </w:tc>
        <w:tc>
          <w:tcPr>
            <w:tcW w:w="893" w:type="dxa"/>
          </w:tcPr>
          <w:p w14:paraId="4B110722" w14:textId="4CE105CD" w:rsidR="00DD4C26" w:rsidRPr="00B96873" w:rsidRDefault="00D03AD1" w:rsidP="00421FED">
            <w:pPr>
              <w:spacing w:before="120" w:after="120"/>
              <w:jc w:val="center"/>
            </w:pPr>
            <w:r>
              <w:t>C</w:t>
            </w:r>
            <w:r w:rsidR="00DD4C26">
              <w:t>1</w:t>
            </w:r>
          </w:p>
        </w:tc>
        <w:tc>
          <w:tcPr>
            <w:tcW w:w="4273" w:type="dxa"/>
          </w:tcPr>
          <w:p w14:paraId="674B84C2" w14:textId="77777777" w:rsidR="00DD4C26" w:rsidRPr="00B96873" w:rsidRDefault="00DD4C26" w:rsidP="00421FED">
            <w:pPr>
              <w:spacing w:before="120" w:after="120"/>
            </w:pPr>
            <w:r>
              <w:t>This mark is given for a correct explanation</w:t>
            </w:r>
          </w:p>
        </w:tc>
      </w:tr>
    </w:tbl>
    <w:p w14:paraId="09DDCC4F" w14:textId="77777777" w:rsidR="00DD4C26" w:rsidRDefault="00DD4C26" w:rsidP="000E4978">
      <w:pPr>
        <w:spacing w:line="360" w:lineRule="auto"/>
        <w:jc w:val="both"/>
        <w:rPr>
          <w:b/>
        </w:rPr>
      </w:pPr>
    </w:p>
    <w:p w14:paraId="1CF39A0A" w14:textId="77777777" w:rsidR="00DD4C26" w:rsidRPr="00B96873" w:rsidRDefault="00DD4C26" w:rsidP="00A2357B">
      <w:pPr>
        <w:spacing w:line="360" w:lineRule="auto"/>
        <w:jc w:val="both"/>
        <w:rPr>
          <w:b/>
        </w:rPr>
      </w:pPr>
      <w:r w:rsidRPr="00B96873">
        <w:rPr>
          <w:b/>
        </w:rPr>
        <w:t xml:space="preserve">Question 10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DD4C26" w:rsidRPr="00B96873" w14:paraId="27D581D3" w14:textId="77777777" w:rsidTr="00CA3FEF">
        <w:tc>
          <w:tcPr>
            <w:tcW w:w="844" w:type="dxa"/>
            <w:shd w:val="clear" w:color="auto" w:fill="C0C0C0"/>
          </w:tcPr>
          <w:p w14:paraId="486932F8" w14:textId="77777777" w:rsidR="00DD4C26" w:rsidRPr="00B96873" w:rsidRDefault="00DD4C26" w:rsidP="00F86D03">
            <w:pPr>
              <w:rPr>
                <w:b/>
              </w:rPr>
            </w:pPr>
            <w:r w:rsidRPr="00B96873">
              <w:rPr>
                <w:b/>
              </w:rPr>
              <w:t>Part</w:t>
            </w:r>
          </w:p>
        </w:tc>
        <w:tc>
          <w:tcPr>
            <w:tcW w:w="4423" w:type="dxa"/>
            <w:shd w:val="clear" w:color="auto" w:fill="C0C0C0"/>
          </w:tcPr>
          <w:p w14:paraId="06D53CEC" w14:textId="77777777" w:rsidR="00DD4C26" w:rsidRPr="00B96873" w:rsidRDefault="00DD4C26" w:rsidP="00F86D03">
            <w:pPr>
              <w:rPr>
                <w:b/>
              </w:rPr>
            </w:pPr>
            <w:r w:rsidRPr="00B96873">
              <w:rPr>
                <w:b/>
              </w:rPr>
              <w:t>Working or answer an examiner might expect to see</w:t>
            </w:r>
          </w:p>
        </w:tc>
        <w:tc>
          <w:tcPr>
            <w:tcW w:w="935" w:type="dxa"/>
            <w:shd w:val="clear" w:color="auto" w:fill="C0C0C0"/>
          </w:tcPr>
          <w:p w14:paraId="3D8EE1A2" w14:textId="77777777" w:rsidR="00DD4C26" w:rsidRPr="00B96873" w:rsidRDefault="00DD4C26" w:rsidP="00F86D03">
            <w:pPr>
              <w:rPr>
                <w:b/>
              </w:rPr>
            </w:pPr>
            <w:r w:rsidRPr="00B96873">
              <w:rPr>
                <w:b/>
              </w:rPr>
              <w:t>Mark</w:t>
            </w:r>
          </w:p>
        </w:tc>
        <w:tc>
          <w:tcPr>
            <w:tcW w:w="4218" w:type="dxa"/>
            <w:shd w:val="clear" w:color="auto" w:fill="C0C0C0"/>
          </w:tcPr>
          <w:p w14:paraId="2D72CAA9" w14:textId="77777777" w:rsidR="00DD4C26" w:rsidRPr="00B96873" w:rsidRDefault="00DD4C26" w:rsidP="00F86D03">
            <w:pPr>
              <w:rPr>
                <w:b/>
              </w:rPr>
            </w:pPr>
            <w:r w:rsidRPr="00B96873">
              <w:rPr>
                <w:b/>
              </w:rPr>
              <w:t>Notes</w:t>
            </w:r>
          </w:p>
        </w:tc>
      </w:tr>
      <w:tr w:rsidR="00DD4C26" w:rsidRPr="00B96873" w14:paraId="0A88D74D" w14:textId="77777777" w:rsidTr="00CA3FEF">
        <w:trPr>
          <w:trHeight w:val="230"/>
        </w:trPr>
        <w:tc>
          <w:tcPr>
            <w:tcW w:w="844" w:type="dxa"/>
          </w:tcPr>
          <w:p w14:paraId="44E2399E" w14:textId="77777777" w:rsidR="00DD4C26" w:rsidRPr="00B96873" w:rsidRDefault="00DD4C26" w:rsidP="00687CD8">
            <w:pPr>
              <w:spacing w:before="120" w:after="120"/>
              <w:jc w:val="center"/>
            </w:pPr>
          </w:p>
        </w:tc>
        <w:tc>
          <w:tcPr>
            <w:tcW w:w="4423" w:type="dxa"/>
          </w:tcPr>
          <w:p w14:paraId="35C9448E" w14:textId="77777777" w:rsidR="00DD4C26" w:rsidRDefault="00DD4C26" w:rsidP="00796233">
            <w:pPr>
              <w:spacing w:before="120" w:after="120"/>
            </w:pPr>
            <w:r w:rsidRPr="00822A3D">
              <w:rPr>
                <w:position w:val="-24"/>
              </w:rPr>
              <w:object w:dxaOrig="340" w:dyaOrig="620" w14:anchorId="050AD3B2">
                <v:shape id="_x0000_i1027" type="#_x0000_t75" style="width:17.4pt;height:30.7pt" o:ole="">
                  <v:imagedata r:id="rId10" o:title=""/>
                </v:shape>
                <o:OLEObject Type="Embed" ProgID="Equation.3" ShapeID="_x0000_i1027" DrawAspect="Content" ObjectID="_1697889015" r:id="rId11"/>
              </w:object>
            </w:r>
          </w:p>
        </w:tc>
        <w:tc>
          <w:tcPr>
            <w:tcW w:w="935" w:type="dxa"/>
          </w:tcPr>
          <w:p w14:paraId="0557D37B" w14:textId="7490767A" w:rsidR="00DD4C26" w:rsidRDefault="001D381B" w:rsidP="00796233">
            <w:pPr>
              <w:spacing w:before="120" w:after="120"/>
              <w:jc w:val="center"/>
            </w:pPr>
            <w:r>
              <w:t>B</w:t>
            </w:r>
            <w:r w:rsidR="00DD4C26">
              <w:t>1</w:t>
            </w:r>
          </w:p>
        </w:tc>
        <w:tc>
          <w:tcPr>
            <w:tcW w:w="4218" w:type="dxa"/>
          </w:tcPr>
          <w:p w14:paraId="1558CBA3" w14:textId="77777777" w:rsidR="00DD4C26" w:rsidRPr="00B96873" w:rsidRDefault="00DD4C26" w:rsidP="00796233">
            <w:pPr>
              <w:spacing w:before="120" w:after="120"/>
            </w:pPr>
            <w:r>
              <w:t>This mark is given for the correct answer only (or any equivalent fraction)</w:t>
            </w:r>
          </w:p>
        </w:tc>
      </w:tr>
    </w:tbl>
    <w:p w14:paraId="3EB86975" w14:textId="77777777" w:rsidR="00DD4C26" w:rsidRDefault="00DD4C26" w:rsidP="00687CD8">
      <w:pPr>
        <w:rPr>
          <w:b/>
        </w:rPr>
      </w:pPr>
    </w:p>
    <w:p w14:paraId="43B28818" w14:textId="77777777" w:rsidR="00DD4C26" w:rsidRPr="00B96873" w:rsidRDefault="00DD4C26" w:rsidP="00196266">
      <w:pPr>
        <w:spacing w:line="360" w:lineRule="auto"/>
        <w:jc w:val="both"/>
        <w:rPr>
          <w:b/>
        </w:rPr>
      </w:pPr>
      <w:r w:rsidRPr="00B96873">
        <w:rPr>
          <w:b/>
        </w:rPr>
        <w:lastRenderedPageBreak/>
        <w:t xml:space="preserve">Question </w:t>
      </w:r>
      <w:r>
        <w:rPr>
          <w:b/>
        </w:rPr>
        <w:t>11</w:t>
      </w:r>
      <w:r w:rsidRPr="00B96873">
        <w:rPr>
          <w:b/>
        </w:rPr>
        <w:t xml:space="preserve">(Total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934"/>
        <w:gridCol w:w="4218"/>
      </w:tblGrid>
      <w:tr w:rsidR="00DD4C26" w:rsidRPr="00B96873" w14:paraId="4ED67E9D" w14:textId="77777777" w:rsidTr="008151CA">
        <w:tc>
          <w:tcPr>
            <w:tcW w:w="838" w:type="dxa"/>
            <w:shd w:val="clear" w:color="auto" w:fill="C0C0C0"/>
          </w:tcPr>
          <w:p w14:paraId="331BCB59" w14:textId="77777777" w:rsidR="00DD4C26" w:rsidRPr="00B96873" w:rsidRDefault="00DD4C26" w:rsidP="008A38C7">
            <w:pPr>
              <w:rPr>
                <w:b/>
              </w:rPr>
            </w:pPr>
            <w:r w:rsidRPr="00B96873">
              <w:rPr>
                <w:b/>
              </w:rPr>
              <w:t>Part</w:t>
            </w:r>
          </w:p>
        </w:tc>
        <w:tc>
          <w:tcPr>
            <w:tcW w:w="4430" w:type="dxa"/>
            <w:shd w:val="clear" w:color="auto" w:fill="C0C0C0"/>
          </w:tcPr>
          <w:p w14:paraId="4C54EBE0" w14:textId="77777777" w:rsidR="00DD4C26" w:rsidRPr="00B96873" w:rsidRDefault="00DD4C26" w:rsidP="008A38C7">
            <w:pPr>
              <w:rPr>
                <w:b/>
              </w:rPr>
            </w:pPr>
            <w:r w:rsidRPr="00B96873">
              <w:rPr>
                <w:b/>
              </w:rPr>
              <w:t>Working or answer an examiner might expect to see</w:t>
            </w:r>
          </w:p>
        </w:tc>
        <w:tc>
          <w:tcPr>
            <w:tcW w:w="934" w:type="dxa"/>
            <w:shd w:val="clear" w:color="auto" w:fill="C0C0C0"/>
          </w:tcPr>
          <w:p w14:paraId="70E9C258" w14:textId="77777777" w:rsidR="00DD4C26" w:rsidRPr="00B96873" w:rsidRDefault="00DD4C26" w:rsidP="008A38C7">
            <w:pPr>
              <w:rPr>
                <w:b/>
              </w:rPr>
            </w:pPr>
            <w:r w:rsidRPr="00B96873">
              <w:rPr>
                <w:b/>
              </w:rPr>
              <w:t>Mark</w:t>
            </w:r>
          </w:p>
        </w:tc>
        <w:tc>
          <w:tcPr>
            <w:tcW w:w="4218" w:type="dxa"/>
            <w:shd w:val="clear" w:color="auto" w:fill="C0C0C0"/>
          </w:tcPr>
          <w:p w14:paraId="52D19F3B" w14:textId="77777777" w:rsidR="00DD4C26" w:rsidRPr="00B96873" w:rsidRDefault="00DD4C26" w:rsidP="008A38C7">
            <w:pPr>
              <w:rPr>
                <w:b/>
              </w:rPr>
            </w:pPr>
            <w:r w:rsidRPr="00B96873">
              <w:rPr>
                <w:b/>
              </w:rPr>
              <w:t>Notes</w:t>
            </w:r>
          </w:p>
        </w:tc>
      </w:tr>
      <w:tr w:rsidR="00DD4C26" w:rsidRPr="00B96873" w14:paraId="4EDC8889" w14:textId="77777777" w:rsidTr="008151CA">
        <w:trPr>
          <w:trHeight w:val="1995"/>
        </w:trPr>
        <w:tc>
          <w:tcPr>
            <w:tcW w:w="838" w:type="dxa"/>
            <w:vMerge w:val="restart"/>
          </w:tcPr>
          <w:p w14:paraId="15C42142" w14:textId="77777777" w:rsidR="00DD4C26" w:rsidRPr="00B96873" w:rsidRDefault="00DD4C26" w:rsidP="008A38C7">
            <w:pPr>
              <w:spacing w:before="120" w:after="120"/>
              <w:jc w:val="center"/>
            </w:pPr>
          </w:p>
        </w:tc>
        <w:tc>
          <w:tcPr>
            <w:tcW w:w="4430" w:type="dxa"/>
            <w:vMerge w:val="restart"/>
          </w:tcPr>
          <w:p w14:paraId="203C9AC0" w14:textId="77777777" w:rsidR="00DD4C26" w:rsidRPr="008151CA" w:rsidRDefault="00A30226" w:rsidP="008A38C7">
            <w:pPr>
              <w:spacing w:before="120" w:after="120"/>
            </w:pPr>
            <w:r>
              <w:rPr>
                <w:noProof/>
              </w:rPr>
              <w:pict w14:anchorId="0B67F6BC">
                <v:group id="_x0000_s1027" style="position:absolute;margin-left:34pt;margin-top:135.45pt;width:36.85pt;height:36.9pt;z-index:2;mso-position-horizontal-relative:text;mso-position-vertical-relative:text" coordorigin="2369,13237" coordsize="737,738">
                  <v:line id="_x0000_s1028" style="position:absolute" from="2372,13611" to="2380,13974" strokeweight="1.25pt"/>
                  <v:line id="_x0000_s1029" style="position:absolute;flip:y" from="2383,13237" to="3106,13975" strokeweight="1.25pt"/>
                  <v:line id="_x0000_s1030" style="position:absolute;flip:y" from="2369,13248" to="3095,13611" strokeweight="1.25pt"/>
                </v:group>
              </w:pict>
            </w:r>
            <w:r>
              <w:pict w14:anchorId="2E713E13">
                <v:shape id="_x0000_i1028" type="#_x0000_t75" style="width:209.2pt;height:187.35pt">
                  <v:imagedata r:id="rId12" o:title=""/>
                </v:shape>
              </w:pict>
            </w:r>
          </w:p>
        </w:tc>
        <w:tc>
          <w:tcPr>
            <w:tcW w:w="934" w:type="dxa"/>
          </w:tcPr>
          <w:p w14:paraId="50096CF3" w14:textId="044A02E6" w:rsidR="00DD4C26" w:rsidRDefault="00B554A7" w:rsidP="008A38C7">
            <w:pPr>
              <w:spacing w:before="120" w:after="120"/>
              <w:jc w:val="center"/>
            </w:pPr>
            <w:r>
              <w:t>M</w:t>
            </w:r>
            <w:r w:rsidR="00DD4C26">
              <w:t>1</w:t>
            </w:r>
          </w:p>
        </w:tc>
        <w:tc>
          <w:tcPr>
            <w:tcW w:w="4218" w:type="dxa"/>
          </w:tcPr>
          <w:p w14:paraId="14A57EC5" w14:textId="77777777" w:rsidR="00DD4C26" w:rsidRDefault="00DD4C26" w:rsidP="008A38C7">
            <w:pPr>
              <w:spacing w:before="120" w:after="120"/>
            </w:pPr>
            <w:r>
              <w:t xml:space="preserve">This mark is given for a correct reflection of the shape in any line </w:t>
            </w:r>
          </w:p>
          <w:p w14:paraId="2BFD12E6" w14:textId="77777777" w:rsidR="00DD4C26" w:rsidRDefault="00DD4C26" w:rsidP="008A38C7">
            <w:pPr>
              <w:spacing w:before="120" w:after="120"/>
            </w:pPr>
            <w:r>
              <w:t>or</w:t>
            </w:r>
          </w:p>
          <w:p w14:paraId="26CAD866" w14:textId="77777777" w:rsidR="00DD4C26" w:rsidRDefault="00DD4C26" w:rsidP="008A38C7">
            <w:pPr>
              <w:spacing w:before="120" w:after="120"/>
            </w:pPr>
            <w:r>
              <w:t>a correct reflection of at least one vertex</w:t>
            </w:r>
          </w:p>
        </w:tc>
      </w:tr>
      <w:tr w:rsidR="00DD4C26" w:rsidRPr="00B96873" w14:paraId="041F7F16" w14:textId="77777777" w:rsidTr="008151CA">
        <w:trPr>
          <w:trHeight w:val="1995"/>
        </w:trPr>
        <w:tc>
          <w:tcPr>
            <w:tcW w:w="838" w:type="dxa"/>
            <w:vMerge/>
          </w:tcPr>
          <w:p w14:paraId="7D6ED48B" w14:textId="77777777" w:rsidR="00DD4C26" w:rsidRDefault="00DD4C26" w:rsidP="008A38C7">
            <w:pPr>
              <w:spacing w:before="120" w:after="120"/>
              <w:jc w:val="center"/>
            </w:pPr>
          </w:p>
        </w:tc>
        <w:tc>
          <w:tcPr>
            <w:tcW w:w="4430" w:type="dxa"/>
            <w:vMerge/>
          </w:tcPr>
          <w:p w14:paraId="1FDCE477" w14:textId="77777777" w:rsidR="00DD4C26" w:rsidRPr="008151CA" w:rsidRDefault="00DD4C26" w:rsidP="008A38C7">
            <w:pPr>
              <w:spacing w:before="120" w:after="120"/>
            </w:pPr>
          </w:p>
        </w:tc>
        <w:tc>
          <w:tcPr>
            <w:tcW w:w="934" w:type="dxa"/>
          </w:tcPr>
          <w:p w14:paraId="78356864" w14:textId="7D97F983" w:rsidR="00DD4C26" w:rsidRDefault="00B554A7" w:rsidP="008A38C7">
            <w:pPr>
              <w:spacing w:before="120" w:after="120"/>
              <w:jc w:val="center"/>
            </w:pPr>
            <w:r>
              <w:t>A</w:t>
            </w:r>
            <w:r w:rsidR="00DD4C26">
              <w:t>1</w:t>
            </w:r>
          </w:p>
        </w:tc>
        <w:tc>
          <w:tcPr>
            <w:tcW w:w="4218" w:type="dxa"/>
          </w:tcPr>
          <w:p w14:paraId="33F2C941" w14:textId="77777777" w:rsidR="00DD4C26" w:rsidRDefault="00DD4C26" w:rsidP="00822A3D">
            <w:pPr>
              <w:spacing w:before="120" w:after="120"/>
            </w:pPr>
            <w:r>
              <w:t>This mark is given for a fully correct reflection</w:t>
            </w:r>
          </w:p>
        </w:tc>
      </w:tr>
    </w:tbl>
    <w:p w14:paraId="475B1282" w14:textId="77777777" w:rsidR="00DD4C26" w:rsidRDefault="00DD4C26" w:rsidP="00196266">
      <w:pPr>
        <w:autoSpaceDE w:val="0"/>
        <w:autoSpaceDN w:val="0"/>
        <w:adjustRightInd w:val="0"/>
        <w:jc w:val="both"/>
      </w:pPr>
    </w:p>
    <w:p w14:paraId="0BE1E2D1" w14:textId="77777777" w:rsidR="00DD4C26" w:rsidRDefault="00DD4C26" w:rsidP="00196266">
      <w:pPr>
        <w:autoSpaceDE w:val="0"/>
        <w:autoSpaceDN w:val="0"/>
        <w:adjustRightInd w:val="0"/>
        <w:jc w:val="both"/>
      </w:pPr>
    </w:p>
    <w:p w14:paraId="73C71A61" w14:textId="77777777" w:rsidR="00DD4C26" w:rsidRPr="00B96873" w:rsidRDefault="00DD4C26" w:rsidP="00A2357B">
      <w:pPr>
        <w:spacing w:line="360" w:lineRule="auto"/>
        <w:rPr>
          <w:b/>
        </w:rPr>
      </w:pPr>
      <w:r w:rsidRPr="00B96873">
        <w:rPr>
          <w:b/>
        </w:rPr>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DD4C26" w:rsidRPr="00B96873" w14:paraId="574E78D5" w14:textId="77777777" w:rsidTr="00CA3FEF">
        <w:tc>
          <w:tcPr>
            <w:tcW w:w="749" w:type="dxa"/>
            <w:shd w:val="clear" w:color="auto" w:fill="C0C0C0"/>
          </w:tcPr>
          <w:p w14:paraId="384BECC1" w14:textId="77777777" w:rsidR="00DD4C26" w:rsidRPr="00B96873" w:rsidRDefault="00DD4C26" w:rsidP="00F86D03">
            <w:pPr>
              <w:rPr>
                <w:b/>
              </w:rPr>
            </w:pPr>
            <w:r w:rsidRPr="00B96873">
              <w:rPr>
                <w:b/>
              </w:rPr>
              <w:t>Part</w:t>
            </w:r>
          </w:p>
        </w:tc>
        <w:tc>
          <w:tcPr>
            <w:tcW w:w="4519" w:type="dxa"/>
            <w:shd w:val="clear" w:color="auto" w:fill="C0C0C0"/>
          </w:tcPr>
          <w:p w14:paraId="53C68925" w14:textId="77777777" w:rsidR="00DD4C26" w:rsidRPr="00B96873" w:rsidRDefault="00DD4C26" w:rsidP="00F86D03">
            <w:pPr>
              <w:rPr>
                <w:b/>
              </w:rPr>
            </w:pPr>
            <w:r w:rsidRPr="00B96873">
              <w:rPr>
                <w:b/>
              </w:rPr>
              <w:t>Working or answer an examiner might expect to see</w:t>
            </w:r>
          </w:p>
        </w:tc>
        <w:tc>
          <w:tcPr>
            <w:tcW w:w="934" w:type="dxa"/>
            <w:shd w:val="clear" w:color="auto" w:fill="C0C0C0"/>
          </w:tcPr>
          <w:p w14:paraId="028832E7" w14:textId="77777777" w:rsidR="00DD4C26" w:rsidRPr="00B96873" w:rsidRDefault="00DD4C26" w:rsidP="00F86D03">
            <w:pPr>
              <w:rPr>
                <w:b/>
              </w:rPr>
            </w:pPr>
            <w:r w:rsidRPr="00B96873">
              <w:rPr>
                <w:b/>
              </w:rPr>
              <w:t>Mark</w:t>
            </w:r>
          </w:p>
        </w:tc>
        <w:tc>
          <w:tcPr>
            <w:tcW w:w="4254" w:type="dxa"/>
            <w:shd w:val="clear" w:color="auto" w:fill="C0C0C0"/>
          </w:tcPr>
          <w:p w14:paraId="3E156EF5" w14:textId="77777777" w:rsidR="00DD4C26" w:rsidRPr="00B96873" w:rsidRDefault="00DD4C26" w:rsidP="00F86D03">
            <w:pPr>
              <w:rPr>
                <w:b/>
              </w:rPr>
            </w:pPr>
            <w:r w:rsidRPr="00B96873">
              <w:rPr>
                <w:b/>
              </w:rPr>
              <w:t>Notes</w:t>
            </w:r>
          </w:p>
        </w:tc>
      </w:tr>
      <w:tr w:rsidR="00DD4C26" w:rsidRPr="00B96873" w14:paraId="595B3BA4" w14:textId="77777777" w:rsidTr="00A80387">
        <w:tc>
          <w:tcPr>
            <w:tcW w:w="749" w:type="dxa"/>
            <w:vMerge w:val="restart"/>
          </w:tcPr>
          <w:p w14:paraId="787E6D53" w14:textId="77777777" w:rsidR="00DD4C26" w:rsidRPr="00B96873" w:rsidRDefault="00DD4C26" w:rsidP="007F45AA">
            <w:pPr>
              <w:spacing w:before="120" w:after="120"/>
              <w:jc w:val="center"/>
            </w:pPr>
            <w:r>
              <w:t>(a)</w:t>
            </w:r>
          </w:p>
        </w:tc>
        <w:tc>
          <w:tcPr>
            <w:tcW w:w="4519" w:type="dxa"/>
          </w:tcPr>
          <w:p w14:paraId="25350336" w14:textId="77777777" w:rsidR="00DD4C26" w:rsidRPr="00B96873" w:rsidRDefault="00DD4C26" w:rsidP="00687CD8">
            <w:pPr>
              <w:spacing w:before="120" w:after="120"/>
            </w:pPr>
            <w:r w:rsidRPr="00A80387">
              <w:rPr>
                <w:position w:val="-24"/>
              </w:rPr>
              <w:object w:dxaOrig="620" w:dyaOrig="620" w14:anchorId="49672615">
                <v:shape id="_x0000_i1029" type="#_x0000_t75" style="width:30.7pt;height:30.7pt" o:ole="">
                  <v:imagedata r:id="rId13" o:title=""/>
                </v:shape>
                <o:OLEObject Type="Embed" ProgID="Equation.3" ShapeID="_x0000_i1029" DrawAspect="Content" ObjectID="_1697889016" r:id="rId14"/>
              </w:object>
            </w:r>
            <w:r>
              <w:t xml:space="preserve"> = 3.4039409…</w:t>
            </w:r>
          </w:p>
        </w:tc>
        <w:tc>
          <w:tcPr>
            <w:tcW w:w="934" w:type="dxa"/>
          </w:tcPr>
          <w:p w14:paraId="7DC90468" w14:textId="77777777" w:rsidR="00DD4C26" w:rsidRPr="00B96873" w:rsidRDefault="00DD4C26" w:rsidP="00687CD8">
            <w:pPr>
              <w:spacing w:before="120" w:after="120"/>
              <w:jc w:val="center"/>
            </w:pPr>
            <w:r>
              <w:t>M1</w:t>
            </w:r>
          </w:p>
        </w:tc>
        <w:tc>
          <w:tcPr>
            <w:tcW w:w="4254" w:type="dxa"/>
          </w:tcPr>
          <w:p w14:paraId="23BB0929" w14:textId="77777777" w:rsidR="00DD4C26" w:rsidRPr="00B96873" w:rsidRDefault="00DD4C26" w:rsidP="00262429">
            <w:pPr>
              <w:spacing w:before="120" w:after="120"/>
            </w:pPr>
            <w:r>
              <w:t xml:space="preserve">This mark is given for method to find a value for 13.82 </w:t>
            </w:r>
            <w:r>
              <w:sym w:font="Symbol" w:char="F0B8"/>
            </w:r>
            <w:r>
              <w:t xml:space="preserve"> 4.06</w:t>
            </w:r>
          </w:p>
        </w:tc>
      </w:tr>
      <w:tr w:rsidR="00DD4C26" w:rsidRPr="00B96873" w14:paraId="573B8028" w14:textId="77777777" w:rsidTr="00A80387">
        <w:tc>
          <w:tcPr>
            <w:tcW w:w="749" w:type="dxa"/>
            <w:vMerge/>
          </w:tcPr>
          <w:p w14:paraId="1C0BE2F0" w14:textId="77777777" w:rsidR="00DD4C26" w:rsidRPr="00B96873" w:rsidRDefault="00DD4C26" w:rsidP="007F45AA">
            <w:pPr>
              <w:spacing w:before="120" w:after="120"/>
              <w:jc w:val="center"/>
            </w:pPr>
          </w:p>
        </w:tc>
        <w:tc>
          <w:tcPr>
            <w:tcW w:w="4519" w:type="dxa"/>
          </w:tcPr>
          <w:p w14:paraId="0F0DDB4B" w14:textId="77777777" w:rsidR="00DD4C26" w:rsidRPr="0002240F" w:rsidRDefault="00DD4C26" w:rsidP="00687CD8">
            <w:pPr>
              <w:spacing w:before="120" w:after="120"/>
            </w:pPr>
            <w:r>
              <w:sym w:font="Symbol" w:char="F0D6"/>
            </w:r>
            <w:r>
              <w:t>3.4039409… = 1.8449772…</w:t>
            </w:r>
          </w:p>
        </w:tc>
        <w:tc>
          <w:tcPr>
            <w:tcW w:w="934" w:type="dxa"/>
          </w:tcPr>
          <w:p w14:paraId="21A29860" w14:textId="77777777" w:rsidR="00DD4C26" w:rsidRPr="00B96873" w:rsidRDefault="00DD4C26" w:rsidP="00262429">
            <w:pPr>
              <w:spacing w:before="120" w:after="120"/>
              <w:jc w:val="center"/>
            </w:pPr>
            <w:r>
              <w:t>A1</w:t>
            </w:r>
          </w:p>
        </w:tc>
        <w:tc>
          <w:tcPr>
            <w:tcW w:w="4254" w:type="dxa"/>
          </w:tcPr>
          <w:p w14:paraId="75BC6354" w14:textId="77777777" w:rsidR="00DD4C26" w:rsidRPr="00B96873" w:rsidRDefault="00DD4C26" w:rsidP="00796233">
            <w:pPr>
              <w:spacing w:before="120" w:after="120"/>
            </w:pPr>
            <w:r>
              <w:t>This mark is given for the correct answer only</w:t>
            </w:r>
          </w:p>
        </w:tc>
      </w:tr>
      <w:tr w:rsidR="00DD4C26" w:rsidRPr="00B96873" w14:paraId="4395A905" w14:textId="77777777" w:rsidTr="00A80387">
        <w:tc>
          <w:tcPr>
            <w:tcW w:w="749" w:type="dxa"/>
          </w:tcPr>
          <w:p w14:paraId="20B05513" w14:textId="77777777" w:rsidR="00DD4C26" w:rsidRPr="00B96873" w:rsidRDefault="00DD4C26" w:rsidP="007F45AA">
            <w:pPr>
              <w:spacing w:before="120" w:after="120"/>
              <w:jc w:val="center"/>
            </w:pPr>
            <w:r>
              <w:t>(b)</w:t>
            </w:r>
          </w:p>
        </w:tc>
        <w:tc>
          <w:tcPr>
            <w:tcW w:w="4519" w:type="dxa"/>
          </w:tcPr>
          <w:p w14:paraId="27BC8BE0" w14:textId="77777777" w:rsidR="00DD4C26" w:rsidRPr="00B96873" w:rsidRDefault="00DD4C26" w:rsidP="00DC2381">
            <w:pPr>
              <w:spacing w:before="120" w:after="120"/>
            </w:pPr>
            <w:r>
              <w:t>1.84</w:t>
            </w:r>
          </w:p>
        </w:tc>
        <w:tc>
          <w:tcPr>
            <w:tcW w:w="934" w:type="dxa"/>
          </w:tcPr>
          <w:p w14:paraId="074EDF47" w14:textId="77777777" w:rsidR="00DD4C26" w:rsidRPr="00B96873" w:rsidRDefault="00DD4C26" w:rsidP="00687CD8">
            <w:pPr>
              <w:spacing w:before="120" w:after="120"/>
              <w:jc w:val="center"/>
            </w:pPr>
            <w:r>
              <w:t>B1</w:t>
            </w:r>
          </w:p>
        </w:tc>
        <w:tc>
          <w:tcPr>
            <w:tcW w:w="4254" w:type="dxa"/>
          </w:tcPr>
          <w:p w14:paraId="77D86488" w14:textId="77777777" w:rsidR="00DD4C26" w:rsidRPr="00B96873" w:rsidRDefault="00DD4C26" w:rsidP="00796233">
            <w:pPr>
              <w:spacing w:before="120" w:after="120"/>
            </w:pPr>
            <w:r>
              <w:t>This mark is given for the correct answer only</w:t>
            </w:r>
          </w:p>
        </w:tc>
      </w:tr>
    </w:tbl>
    <w:p w14:paraId="5F820925" w14:textId="77777777" w:rsidR="00DD4C26" w:rsidRDefault="00DD4C26" w:rsidP="00A2357B"/>
    <w:p w14:paraId="1AA5B29A" w14:textId="77777777" w:rsidR="00DD4C26" w:rsidRDefault="00DD4C26" w:rsidP="00A2357B"/>
    <w:p w14:paraId="61C16F79" w14:textId="77777777" w:rsidR="00DD4C26" w:rsidRPr="00B96873" w:rsidRDefault="00DD4C26" w:rsidP="00A2357B">
      <w:pPr>
        <w:spacing w:line="360" w:lineRule="auto"/>
        <w:rPr>
          <w:b/>
        </w:rPr>
      </w:pPr>
      <w:r w:rsidRPr="00B96873">
        <w:rPr>
          <w:b/>
        </w:rPr>
        <w:t xml:space="preserve">Question 13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15C83A2A" w14:textId="77777777" w:rsidTr="00974F59">
        <w:tc>
          <w:tcPr>
            <w:tcW w:w="851" w:type="dxa"/>
            <w:shd w:val="clear" w:color="auto" w:fill="C0C0C0"/>
          </w:tcPr>
          <w:p w14:paraId="54DE5145" w14:textId="77777777" w:rsidR="00DD4C26" w:rsidRPr="00B96873" w:rsidRDefault="00DD4C26" w:rsidP="00F86D03">
            <w:pPr>
              <w:rPr>
                <w:b/>
              </w:rPr>
            </w:pPr>
            <w:r w:rsidRPr="00B96873">
              <w:rPr>
                <w:b/>
              </w:rPr>
              <w:t>Part</w:t>
            </w:r>
          </w:p>
        </w:tc>
        <w:tc>
          <w:tcPr>
            <w:tcW w:w="4403" w:type="dxa"/>
            <w:shd w:val="clear" w:color="auto" w:fill="C0C0C0"/>
          </w:tcPr>
          <w:p w14:paraId="6FE09583" w14:textId="77777777" w:rsidR="00DD4C26" w:rsidRPr="00B96873" w:rsidRDefault="00DD4C26" w:rsidP="00F86D03">
            <w:pPr>
              <w:rPr>
                <w:b/>
              </w:rPr>
            </w:pPr>
            <w:r w:rsidRPr="00B96873">
              <w:rPr>
                <w:b/>
              </w:rPr>
              <w:t>Working an or answer examiner might expect to see</w:t>
            </w:r>
          </w:p>
        </w:tc>
        <w:tc>
          <w:tcPr>
            <w:tcW w:w="893" w:type="dxa"/>
            <w:shd w:val="clear" w:color="auto" w:fill="C0C0C0"/>
          </w:tcPr>
          <w:p w14:paraId="15D4AD71" w14:textId="77777777" w:rsidR="00DD4C26" w:rsidRPr="00B96873" w:rsidRDefault="00DD4C26" w:rsidP="00F86D03">
            <w:pPr>
              <w:rPr>
                <w:b/>
              </w:rPr>
            </w:pPr>
            <w:r w:rsidRPr="00B96873">
              <w:rPr>
                <w:b/>
              </w:rPr>
              <w:t>Mark</w:t>
            </w:r>
          </w:p>
        </w:tc>
        <w:tc>
          <w:tcPr>
            <w:tcW w:w="4273" w:type="dxa"/>
            <w:shd w:val="clear" w:color="auto" w:fill="C0C0C0"/>
          </w:tcPr>
          <w:p w14:paraId="1B0E7C6E" w14:textId="77777777" w:rsidR="00DD4C26" w:rsidRPr="00B96873" w:rsidRDefault="00DD4C26" w:rsidP="00F86D03">
            <w:pPr>
              <w:rPr>
                <w:b/>
              </w:rPr>
            </w:pPr>
            <w:r w:rsidRPr="00B96873">
              <w:rPr>
                <w:b/>
              </w:rPr>
              <w:t>Notes</w:t>
            </w:r>
          </w:p>
        </w:tc>
      </w:tr>
      <w:tr w:rsidR="00DD4C26" w:rsidRPr="00B96873" w14:paraId="1AB9AA28" w14:textId="77777777" w:rsidTr="00CF04EB">
        <w:trPr>
          <w:trHeight w:val="230"/>
        </w:trPr>
        <w:tc>
          <w:tcPr>
            <w:tcW w:w="851" w:type="dxa"/>
            <w:vMerge w:val="restart"/>
          </w:tcPr>
          <w:p w14:paraId="3D6C2B8F" w14:textId="77777777" w:rsidR="00DD4C26" w:rsidRPr="00B96873" w:rsidRDefault="00DD4C26" w:rsidP="001D7998">
            <w:pPr>
              <w:spacing w:before="120" w:after="120"/>
              <w:jc w:val="center"/>
            </w:pPr>
            <w:r>
              <w:t>(</w:t>
            </w:r>
            <w:proofErr w:type="spellStart"/>
            <w:r>
              <w:t>i</w:t>
            </w:r>
            <w:proofErr w:type="spellEnd"/>
            <w:r>
              <w:t>)</w:t>
            </w:r>
          </w:p>
        </w:tc>
        <w:tc>
          <w:tcPr>
            <w:tcW w:w="4403" w:type="dxa"/>
          </w:tcPr>
          <w:p w14:paraId="79CFDFAB" w14:textId="77777777" w:rsidR="00DD4C26" w:rsidRPr="00470AD1" w:rsidRDefault="00DD4C26" w:rsidP="000A4DAF">
            <w:pPr>
              <w:spacing w:before="120" w:after="120"/>
            </w:pPr>
            <w:r>
              <w:t>180 – 75 – 84</w:t>
            </w:r>
          </w:p>
        </w:tc>
        <w:tc>
          <w:tcPr>
            <w:tcW w:w="893" w:type="dxa"/>
          </w:tcPr>
          <w:p w14:paraId="36C49157" w14:textId="77777777" w:rsidR="00DD4C26" w:rsidRPr="00B96873" w:rsidRDefault="00DD4C26" w:rsidP="00687CD8">
            <w:pPr>
              <w:spacing w:before="120" w:after="120"/>
              <w:jc w:val="center"/>
            </w:pPr>
            <w:r>
              <w:t>M1</w:t>
            </w:r>
          </w:p>
        </w:tc>
        <w:tc>
          <w:tcPr>
            <w:tcW w:w="4273" w:type="dxa"/>
          </w:tcPr>
          <w:p w14:paraId="2E0897F0" w14:textId="77777777" w:rsidR="00DD4C26" w:rsidRPr="00162CCA" w:rsidRDefault="00DD4C26" w:rsidP="000A4DAF">
            <w:pPr>
              <w:spacing w:before="120" w:after="120"/>
              <w:rPr>
                <w:i/>
              </w:rPr>
            </w:pPr>
            <w:r>
              <w:t xml:space="preserve">This mark is given for a method to find the value of </w:t>
            </w:r>
            <w:r>
              <w:rPr>
                <w:i/>
              </w:rPr>
              <w:t>x</w:t>
            </w:r>
          </w:p>
        </w:tc>
      </w:tr>
      <w:tr w:rsidR="00DD4C26" w:rsidRPr="00B96873" w14:paraId="175AD2D4" w14:textId="77777777" w:rsidTr="00CF04EB">
        <w:trPr>
          <w:trHeight w:val="230"/>
        </w:trPr>
        <w:tc>
          <w:tcPr>
            <w:tcW w:w="851" w:type="dxa"/>
            <w:vMerge/>
          </w:tcPr>
          <w:p w14:paraId="5FC17D72" w14:textId="77777777" w:rsidR="00DD4C26" w:rsidRDefault="00DD4C26" w:rsidP="00687CD8">
            <w:pPr>
              <w:spacing w:before="120" w:after="120"/>
              <w:jc w:val="center"/>
            </w:pPr>
          </w:p>
        </w:tc>
        <w:tc>
          <w:tcPr>
            <w:tcW w:w="4403" w:type="dxa"/>
          </w:tcPr>
          <w:p w14:paraId="1CF6721B" w14:textId="77777777" w:rsidR="00DD4C26" w:rsidRDefault="00DD4C26" w:rsidP="000A4DAF">
            <w:pPr>
              <w:spacing w:before="120" w:after="120"/>
            </w:pPr>
            <w:r>
              <w:t>21</w:t>
            </w:r>
          </w:p>
        </w:tc>
        <w:tc>
          <w:tcPr>
            <w:tcW w:w="893" w:type="dxa"/>
          </w:tcPr>
          <w:p w14:paraId="35843AAB" w14:textId="77777777" w:rsidR="00DD4C26" w:rsidRDefault="00DD4C26" w:rsidP="00687CD8">
            <w:pPr>
              <w:spacing w:before="120" w:after="120"/>
              <w:jc w:val="center"/>
            </w:pPr>
            <w:r>
              <w:t>A1</w:t>
            </w:r>
          </w:p>
        </w:tc>
        <w:tc>
          <w:tcPr>
            <w:tcW w:w="4273" w:type="dxa"/>
          </w:tcPr>
          <w:p w14:paraId="2CCB8930" w14:textId="77777777" w:rsidR="00DD4C26" w:rsidRPr="00B96873" w:rsidRDefault="00DD4C26" w:rsidP="00796233">
            <w:pPr>
              <w:spacing w:before="120" w:after="120"/>
            </w:pPr>
            <w:r>
              <w:t>This mark is given for the correct answer only</w:t>
            </w:r>
          </w:p>
        </w:tc>
      </w:tr>
      <w:tr w:rsidR="00DD4C26" w:rsidRPr="00B96873" w14:paraId="6239CD8D" w14:textId="77777777" w:rsidTr="00CF04EB">
        <w:trPr>
          <w:trHeight w:val="230"/>
        </w:trPr>
        <w:tc>
          <w:tcPr>
            <w:tcW w:w="851" w:type="dxa"/>
          </w:tcPr>
          <w:p w14:paraId="1256C112" w14:textId="77777777" w:rsidR="00DD4C26" w:rsidRPr="00B96873" w:rsidRDefault="00DD4C26" w:rsidP="00687CD8">
            <w:pPr>
              <w:spacing w:before="120" w:after="120"/>
              <w:jc w:val="center"/>
            </w:pPr>
            <w:r>
              <w:t>(ii)</w:t>
            </w:r>
          </w:p>
        </w:tc>
        <w:tc>
          <w:tcPr>
            <w:tcW w:w="4403" w:type="dxa"/>
          </w:tcPr>
          <w:p w14:paraId="25398FE8" w14:textId="77777777" w:rsidR="00DD4C26" w:rsidRPr="00470AD1" w:rsidRDefault="00DD4C26" w:rsidP="000A4DAF">
            <w:pPr>
              <w:spacing w:before="120" w:after="120"/>
            </w:pPr>
            <w:r>
              <w:t>Angles on a straight line add up to 180</w:t>
            </w:r>
          </w:p>
        </w:tc>
        <w:tc>
          <w:tcPr>
            <w:tcW w:w="893" w:type="dxa"/>
          </w:tcPr>
          <w:p w14:paraId="2C526BE2" w14:textId="77777777" w:rsidR="00DD4C26" w:rsidRPr="00B96873" w:rsidRDefault="00DD4C26" w:rsidP="00687CD8">
            <w:pPr>
              <w:spacing w:before="120" w:after="120"/>
              <w:jc w:val="center"/>
            </w:pPr>
            <w:r>
              <w:t>C1</w:t>
            </w:r>
          </w:p>
        </w:tc>
        <w:tc>
          <w:tcPr>
            <w:tcW w:w="4273" w:type="dxa"/>
          </w:tcPr>
          <w:p w14:paraId="71018435" w14:textId="77777777" w:rsidR="00DD4C26" w:rsidRPr="00470AD1" w:rsidRDefault="00DD4C26" w:rsidP="000A4DAF">
            <w:pPr>
              <w:spacing w:before="120" w:after="120"/>
            </w:pPr>
            <w:r>
              <w:t>This mark is given for correct explanation</w:t>
            </w:r>
          </w:p>
        </w:tc>
      </w:tr>
    </w:tbl>
    <w:p w14:paraId="5E8F946E" w14:textId="77777777" w:rsidR="00DD4C26" w:rsidRDefault="00DD4C26" w:rsidP="00FD7DB7">
      <w:pPr>
        <w:rPr>
          <w:b/>
        </w:rPr>
      </w:pPr>
    </w:p>
    <w:p w14:paraId="453E239E" w14:textId="77777777" w:rsidR="00DD4C26" w:rsidRDefault="00DD4C26" w:rsidP="00FD7DB7">
      <w:pPr>
        <w:rPr>
          <w:b/>
        </w:rPr>
      </w:pPr>
    </w:p>
    <w:p w14:paraId="7BE92E33" w14:textId="77777777" w:rsidR="00DD4C26" w:rsidRPr="00B96873" w:rsidRDefault="00DD4C26" w:rsidP="00A2357B">
      <w:pPr>
        <w:spacing w:line="360" w:lineRule="auto"/>
        <w:rPr>
          <w:b/>
        </w:rPr>
      </w:pPr>
      <w:r>
        <w:rPr>
          <w:b/>
        </w:rPr>
        <w:br w:type="page"/>
      </w:r>
      <w:r w:rsidRPr="00B96873">
        <w:rPr>
          <w:b/>
        </w:rPr>
        <w:lastRenderedPageBreak/>
        <w:t xml:space="preserve">Question 14 (Total </w:t>
      </w:r>
      <w:r>
        <w:rPr>
          <w:b/>
        </w:rPr>
        <w:t>3</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DD4C26" w:rsidRPr="00B96873" w14:paraId="22F97180" w14:textId="77777777" w:rsidTr="00C35555">
        <w:tc>
          <w:tcPr>
            <w:tcW w:w="851" w:type="dxa"/>
            <w:shd w:val="clear" w:color="auto" w:fill="C0C0C0"/>
          </w:tcPr>
          <w:p w14:paraId="3B9E5782" w14:textId="77777777" w:rsidR="00DD4C26" w:rsidRPr="00B96873" w:rsidRDefault="00DD4C26" w:rsidP="00F86D03">
            <w:pPr>
              <w:rPr>
                <w:b/>
              </w:rPr>
            </w:pPr>
            <w:r w:rsidRPr="00B96873">
              <w:rPr>
                <w:b/>
              </w:rPr>
              <w:t>Part</w:t>
            </w:r>
          </w:p>
        </w:tc>
        <w:tc>
          <w:tcPr>
            <w:tcW w:w="4482" w:type="dxa"/>
            <w:shd w:val="clear" w:color="auto" w:fill="C0C0C0"/>
          </w:tcPr>
          <w:p w14:paraId="448FEF2B" w14:textId="77777777" w:rsidR="00DD4C26" w:rsidRPr="00B96873" w:rsidRDefault="00DD4C26" w:rsidP="00F86D03">
            <w:pPr>
              <w:rPr>
                <w:b/>
              </w:rPr>
            </w:pPr>
            <w:r w:rsidRPr="00B96873">
              <w:rPr>
                <w:b/>
              </w:rPr>
              <w:t>Working or answer an examiner might expect to see</w:t>
            </w:r>
          </w:p>
        </w:tc>
        <w:tc>
          <w:tcPr>
            <w:tcW w:w="891" w:type="dxa"/>
            <w:shd w:val="clear" w:color="auto" w:fill="C0C0C0"/>
          </w:tcPr>
          <w:p w14:paraId="60D70F66" w14:textId="77777777" w:rsidR="00DD4C26" w:rsidRPr="00B96873" w:rsidRDefault="00DD4C26" w:rsidP="00F86D03">
            <w:pPr>
              <w:rPr>
                <w:b/>
              </w:rPr>
            </w:pPr>
            <w:r w:rsidRPr="00B96873">
              <w:rPr>
                <w:b/>
              </w:rPr>
              <w:t>Mark</w:t>
            </w:r>
          </w:p>
        </w:tc>
        <w:tc>
          <w:tcPr>
            <w:tcW w:w="4202" w:type="dxa"/>
            <w:shd w:val="clear" w:color="auto" w:fill="C0C0C0"/>
          </w:tcPr>
          <w:p w14:paraId="3576A089" w14:textId="77777777" w:rsidR="00DD4C26" w:rsidRPr="00B96873" w:rsidRDefault="00DD4C26" w:rsidP="00F86D03">
            <w:pPr>
              <w:rPr>
                <w:b/>
              </w:rPr>
            </w:pPr>
            <w:r w:rsidRPr="00B96873">
              <w:rPr>
                <w:b/>
              </w:rPr>
              <w:t>Notes</w:t>
            </w:r>
          </w:p>
        </w:tc>
      </w:tr>
      <w:tr w:rsidR="00DD4C26" w:rsidRPr="00B96873" w14:paraId="5FAD518A" w14:textId="77777777" w:rsidTr="00931372">
        <w:tc>
          <w:tcPr>
            <w:tcW w:w="851" w:type="dxa"/>
          </w:tcPr>
          <w:p w14:paraId="56840B26" w14:textId="77777777" w:rsidR="00DD4C26" w:rsidRPr="00B96873" w:rsidRDefault="00DD4C26" w:rsidP="000D5B60">
            <w:pPr>
              <w:spacing w:before="120" w:after="120"/>
              <w:jc w:val="center"/>
            </w:pPr>
            <w:r>
              <w:t>(a)</w:t>
            </w:r>
          </w:p>
        </w:tc>
        <w:tc>
          <w:tcPr>
            <w:tcW w:w="4482" w:type="dxa"/>
          </w:tcPr>
          <w:p w14:paraId="22AC8DDE" w14:textId="77777777" w:rsidR="00DD4C26" w:rsidRPr="001A2D3E" w:rsidRDefault="00DD4C26" w:rsidP="000A4DAF">
            <w:pPr>
              <w:spacing w:before="120" w:after="120"/>
            </w:pPr>
            <w:r>
              <w:t>15</w:t>
            </w:r>
          </w:p>
        </w:tc>
        <w:tc>
          <w:tcPr>
            <w:tcW w:w="891" w:type="dxa"/>
          </w:tcPr>
          <w:p w14:paraId="50CB480D" w14:textId="77777777" w:rsidR="00DD4C26" w:rsidRPr="00B96873" w:rsidRDefault="00DD4C26" w:rsidP="00687CD8">
            <w:pPr>
              <w:spacing w:before="120" w:after="120"/>
              <w:jc w:val="center"/>
            </w:pPr>
            <w:r>
              <w:t>B1</w:t>
            </w:r>
          </w:p>
        </w:tc>
        <w:tc>
          <w:tcPr>
            <w:tcW w:w="4202" w:type="dxa"/>
          </w:tcPr>
          <w:p w14:paraId="219802BA" w14:textId="77777777" w:rsidR="00DD4C26" w:rsidRPr="00B96873" w:rsidRDefault="00DD4C26" w:rsidP="00796233">
            <w:pPr>
              <w:spacing w:before="120" w:after="120"/>
            </w:pPr>
            <w:r>
              <w:t>This mark is given for reading the correct answer from the graph</w:t>
            </w:r>
          </w:p>
        </w:tc>
      </w:tr>
      <w:tr w:rsidR="00DD4C26" w:rsidRPr="00B96873" w14:paraId="1780C794" w14:textId="77777777" w:rsidTr="00931372">
        <w:tc>
          <w:tcPr>
            <w:tcW w:w="851" w:type="dxa"/>
            <w:vMerge w:val="restart"/>
          </w:tcPr>
          <w:p w14:paraId="171E0F46" w14:textId="77777777" w:rsidR="00DD4C26" w:rsidRPr="00B96873" w:rsidRDefault="00DD4C26" w:rsidP="000D5B60">
            <w:pPr>
              <w:spacing w:before="120" w:after="120"/>
              <w:jc w:val="center"/>
            </w:pPr>
            <w:r>
              <w:t>(b)</w:t>
            </w:r>
          </w:p>
        </w:tc>
        <w:tc>
          <w:tcPr>
            <w:tcW w:w="4482" w:type="dxa"/>
          </w:tcPr>
          <w:p w14:paraId="773CB8BC" w14:textId="77777777" w:rsidR="00DD4C26" w:rsidRDefault="00DD4C26" w:rsidP="008F73F5">
            <w:pPr>
              <w:spacing w:before="120" w:after="120"/>
            </w:pPr>
            <w:r>
              <w:t xml:space="preserve">36 </w:t>
            </w:r>
            <w:r>
              <w:sym w:font="Symbol" w:char="F0B4"/>
            </w:r>
            <w:r>
              <w:t xml:space="preserve"> 15</w:t>
            </w:r>
          </w:p>
        </w:tc>
        <w:tc>
          <w:tcPr>
            <w:tcW w:w="891" w:type="dxa"/>
          </w:tcPr>
          <w:p w14:paraId="6F87E8FF" w14:textId="77777777" w:rsidR="00DD4C26" w:rsidRDefault="00DD4C26" w:rsidP="00687CD8">
            <w:pPr>
              <w:spacing w:before="120" w:after="120"/>
              <w:jc w:val="center"/>
            </w:pPr>
            <w:r>
              <w:t>M1</w:t>
            </w:r>
          </w:p>
        </w:tc>
        <w:tc>
          <w:tcPr>
            <w:tcW w:w="4202" w:type="dxa"/>
          </w:tcPr>
          <w:p w14:paraId="4C0283A2" w14:textId="77777777" w:rsidR="00DD4C26" w:rsidRPr="00B96873" w:rsidRDefault="00DD4C26" w:rsidP="008A38C7">
            <w:pPr>
              <w:spacing w:before="120" w:after="120"/>
            </w:pPr>
            <w:r>
              <w:t xml:space="preserve">This mark is given for a method to find the total </w:t>
            </w:r>
            <w:proofErr w:type="spellStart"/>
            <w:r>
              <w:t>Nazima</w:t>
            </w:r>
            <w:proofErr w:type="spellEnd"/>
            <w:r>
              <w:t xml:space="preserve"> is paid</w:t>
            </w:r>
          </w:p>
        </w:tc>
      </w:tr>
      <w:tr w:rsidR="00DD4C26" w:rsidRPr="00B96873" w14:paraId="66696808" w14:textId="77777777" w:rsidTr="00931372">
        <w:trPr>
          <w:trHeight w:val="212"/>
        </w:trPr>
        <w:tc>
          <w:tcPr>
            <w:tcW w:w="851" w:type="dxa"/>
            <w:vMerge/>
          </w:tcPr>
          <w:p w14:paraId="4275378E" w14:textId="77777777" w:rsidR="00DD4C26" w:rsidRPr="00B96873" w:rsidRDefault="00DD4C26" w:rsidP="000D5B60">
            <w:pPr>
              <w:spacing w:before="120" w:after="120"/>
              <w:jc w:val="center"/>
            </w:pPr>
          </w:p>
        </w:tc>
        <w:tc>
          <w:tcPr>
            <w:tcW w:w="4482" w:type="dxa"/>
          </w:tcPr>
          <w:p w14:paraId="25E124AB" w14:textId="77777777" w:rsidR="00DD4C26" w:rsidRDefault="00DD4C26" w:rsidP="007A4610">
            <w:pPr>
              <w:spacing w:before="120" w:after="120"/>
            </w:pPr>
            <w:r>
              <w:t>540</w:t>
            </w:r>
          </w:p>
        </w:tc>
        <w:tc>
          <w:tcPr>
            <w:tcW w:w="891" w:type="dxa"/>
          </w:tcPr>
          <w:p w14:paraId="4948850B" w14:textId="77777777" w:rsidR="00DD4C26" w:rsidRDefault="00DD4C26" w:rsidP="00687CD8">
            <w:pPr>
              <w:spacing w:before="120" w:after="120"/>
              <w:jc w:val="center"/>
            </w:pPr>
            <w:r>
              <w:t>A1</w:t>
            </w:r>
          </w:p>
        </w:tc>
        <w:tc>
          <w:tcPr>
            <w:tcW w:w="4202" w:type="dxa"/>
          </w:tcPr>
          <w:p w14:paraId="7E24D76D" w14:textId="77777777" w:rsidR="00DD4C26" w:rsidRDefault="00DD4C26" w:rsidP="00796233">
            <w:pPr>
              <w:spacing w:before="120" w:after="120"/>
            </w:pPr>
            <w:r>
              <w:t>This mark is given for the correct answer only</w:t>
            </w:r>
          </w:p>
        </w:tc>
      </w:tr>
    </w:tbl>
    <w:p w14:paraId="74C8E96C" w14:textId="77777777" w:rsidR="00DD4C26" w:rsidRDefault="00DD4C26" w:rsidP="00A2357B"/>
    <w:p w14:paraId="5AAFD15D" w14:textId="77777777" w:rsidR="00DD4C26" w:rsidRPr="00B96873" w:rsidRDefault="00DD4C26" w:rsidP="00A2357B"/>
    <w:p w14:paraId="25FFC3D0" w14:textId="77777777" w:rsidR="00DD4C26" w:rsidRPr="00B96873" w:rsidRDefault="00DD4C26" w:rsidP="0090752B">
      <w:pPr>
        <w:spacing w:line="360" w:lineRule="auto"/>
        <w:rPr>
          <w:b/>
        </w:rPr>
      </w:pPr>
      <w:r w:rsidRPr="00B96873">
        <w:rPr>
          <w:b/>
        </w:rPr>
        <w:t>Question 1</w:t>
      </w:r>
      <w:r>
        <w:rPr>
          <w:b/>
        </w:rPr>
        <w:t>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5C4386A9" w14:textId="77777777" w:rsidTr="00714ABD">
        <w:tc>
          <w:tcPr>
            <w:tcW w:w="851" w:type="dxa"/>
            <w:shd w:val="clear" w:color="auto" w:fill="C0C0C0"/>
          </w:tcPr>
          <w:p w14:paraId="6007D309" w14:textId="77777777" w:rsidR="00DD4C26" w:rsidRPr="00B96873" w:rsidRDefault="00DD4C26" w:rsidP="00714ABD">
            <w:pPr>
              <w:rPr>
                <w:b/>
              </w:rPr>
            </w:pPr>
            <w:r w:rsidRPr="00B96873">
              <w:rPr>
                <w:b/>
              </w:rPr>
              <w:t>Part</w:t>
            </w:r>
          </w:p>
        </w:tc>
        <w:tc>
          <w:tcPr>
            <w:tcW w:w="4403" w:type="dxa"/>
            <w:shd w:val="clear" w:color="auto" w:fill="C0C0C0"/>
          </w:tcPr>
          <w:p w14:paraId="2737DD42" w14:textId="77777777" w:rsidR="00DD4C26" w:rsidRPr="00B96873" w:rsidRDefault="00DD4C26" w:rsidP="00714ABD">
            <w:pPr>
              <w:rPr>
                <w:b/>
              </w:rPr>
            </w:pPr>
            <w:r w:rsidRPr="00B96873">
              <w:rPr>
                <w:b/>
              </w:rPr>
              <w:t>Working or answer an examiner might expect to see</w:t>
            </w:r>
          </w:p>
        </w:tc>
        <w:tc>
          <w:tcPr>
            <w:tcW w:w="893" w:type="dxa"/>
            <w:shd w:val="clear" w:color="auto" w:fill="C0C0C0"/>
          </w:tcPr>
          <w:p w14:paraId="252FF06A" w14:textId="77777777" w:rsidR="00DD4C26" w:rsidRPr="00B96873" w:rsidRDefault="00DD4C26" w:rsidP="00714ABD">
            <w:pPr>
              <w:rPr>
                <w:b/>
              </w:rPr>
            </w:pPr>
            <w:r w:rsidRPr="00B96873">
              <w:rPr>
                <w:b/>
              </w:rPr>
              <w:t>Mark</w:t>
            </w:r>
          </w:p>
        </w:tc>
        <w:tc>
          <w:tcPr>
            <w:tcW w:w="4273" w:type="dxa"/>
            <w:shd w:val="clear" w:color="auto" w:fill="C0C0C0"/>
          </w:tcPr>
          <w:p w14:paraId="3B26D844" w14:textId="77777777" w:rsidR="00DD4C26" w:rsidRPr="00B96873" w:rsidRDefault="00DD4C26" w:rsidP="00714ABD">
            <w:pPr>
              <w:rPr>
                <w:b/>
              </w:rPr>
            </w:pPr>
            <w:r w:rsidRPr="00B96873">
              <w:rPr>
                <w:b/>
              </w:rPr>
              <w:t>Notes</w:t>
            </w:r>
          </w:p>
        </w:tc>
      </w:tr>
      <w:tr w:rsidR="00DD4C26" w:rsidRPr="00B96873" w14:paraId="7E6E6A34" w14:textId="77777777" w:rsidTr="00662394">
        <w:tc>
          <w:tcPr>
            <w:tcW w:w="851" w:type="dxa"/>
            <w:vMerge w:val="restart"/>
          </w:tcPr>
          <w:p w14:paraId="2591F90F" w14:textId="77777777" w:rsidR="00DD4C26" w:rsidRPr="00B96873" w:rsidRDefault="00DD4C26" w:rsidP="00662394">
            <w:pPr>
              <w:spacing w:before="120" w:after="120"/>
              <w:jc w:val="center"/>
            </w:pPr>
          </w:p>
        </w:tc>
        <w:tc>
          <w:tcPr>
            <w:tcW w:w="4403" w:type="dxa"/>
          </w:tcPr>
          <w:p w14:paraId="6C0C6AFF" w14:textId="77777777" w:rsidR="00DD4C26" w:rsidRDefault="00DD4C26" w:rsidP="00714ABD">
            <w:pPr>
              <w:spacing w:before="120" w:after="120"/>
            </w:pPr>
            <w:r>
              <w:t>For example:</w:t>
            </w:r>
          </w:p>
          <w:p w14:paraId="33719B78" w14:textId="77777777" w:rsidR="00DD4C26" w:rsidRPr="00C9124A" w:rsidRDefault="00DD4C26" w:rsidP="00714ABD">
            <w:pPr>
              <w:spacing w:before="120" w:after="120"/>
            </w:pPr>
            <w:r>
              <w:t>0.625, 0.666…, 0.444…, 0.6</w:t>
            </w:r>
          </w:p>
        </w:tc>
        <w:tc>
          <w:tcPr>
            <w:tcW w:w="893" w:type="dxa"/>
          </w:tcPr>
          <w:p w14:paraId="2866148D" w14:textId="77777777" w:rsidR="00DD4C26" w:rsidRDefault="00DD4C26" w:rsidP="008A38C7">
            <w:pPr>
              <w:spacing w:before="120" w:after="120"/>
              <w:jc w:val="center"/>
            </w:pPr>
            <w:r>
              <w:t>M1</w:t>
            </w:r>
          </w:p>
        </w:tc>
        <w:tc>
          <w:tcPr>
            <w:tcW w:w="4273" w:type="dxa"/>
          </w:tcPr>
          <w:p w14:paraId="6F2F2369" w14:textId="77777777" w:rsidR="00DD4C26" w:rsidRDefault="00DD4C26" w:rsidP="008A38C7">
            <w:pPr>
              <w:spacing w:before="120" w:after="120"/>
            </w:pPr>
            <w:r>
              <w:t>This mark is given for a method to write the fractions in order of size</w:t>
            </w:r>
          </w:p>
        </w:tc>
      </w:tr>
      <w:tr w:rsidR="00DD4C26" w:rsidRPr="00B96873" w14:paraId="7D47C946" w14:textId="77777777" w:rsidTr="00662394">
        <w:tc>
          <w:tcPr>
            <w:tcW w:w="851" w:type="dxa"/>
            <w:vMerge/>
          </w:tcPr>
          <w:p w14:paraId="6CED3EDB" w14:textId="77777777" w:rsidR="00DD4C26" w:rsidRPr="00B96873" w:rsidRDefault="00DD4C26" w:rsidP="00662394">
            <w:pPr>
              <w:spacing w:before="120" w:after="120"/>
              <w:jc w:val="center"/>
            </w:pPr>
          </w:p>
        </w:tc>
        <w:tc>
          <w:tcPr>
            <w:tcW w:w="4403" w:type="dxa"/>
          </w:tcPr>
          <w:p w14:paraId="64913C09" w14:textId="77777777" w:rsidR="00DD4C26" w:rsidRPr="00662394" w:rsidRDefault="00DD4C26" w:rsidP="00714ABD">
            <w:pPr>
              <w:spacing w:before="120" w:after="120"/>
            </w:pPr>
            <w:r w:rsidRPr="00C9124A">
              <w:rPr>
                <w:position w:val="-24"/>
              </w:rPr>
              <w:object w:dxaOrig="240" w:dyaOrig="620" w14:anchorId="152CE2E6">
                <v:shape id="_x0000_i1030" type="#_x0000_t75" style="width:11.95pt;height:30.7pt" o:ole="">
                  <v:imagedata r:id="rId15" o:title=""/>
                </v:shape>
                <o:OLEObject Type="Embed" ProgID="Equation.3" ShapeID="_x0000_i1030" DrawAspect="Content" ObjectID="_1697889017" r:id="rId16"/>
              </w:object>
            </w:r>
            <w:r>
              <w:t xml:space="preserve">, </w:t>
            </w:r>
            <w:r w:rsidRPr="00C9124A">
              <w:rPr>
                <w:position w:val="-24"/>
              </w:rPr>
              <w:object w:dxaOrig="220" w:dyaOrig="620" w14:anchorId="76096147">
                <v:shape id="_x0000_i1031" type="#_x0000_t75" style="width:11.25pt;height:30.7pt" o:ole="">
                  <v:imagedata r:id="rId17" o:title=""/>
                </v:shape>
                <o:OLEObject Type="Embed" ProgID="Equation.3" ShapeID="_x0000_i1031" DrawAspect="Content" ObjectID="_1697889018" r:id="rId18"/>
              </w:object>
            </w:r>
            <w:r>
              <w:t xml:space="preserve">, </w:t>
            </w:r>
            <w:r w:rsidRPr="00C9124A">
              <w:rPr>
                <w:position w:val="-24"/>
              </w:rPr>
              <w:object w:dxaOrig="220" w:dyaOrig="620" w14:anchorId="60E5C4D2">
                <v:shape id="_x0000_i1032" type="#_x0000_t75" style="width:11.25pt;height:30.7pt" o:ole="">
                  <v:imagedata r:id="rId19" o:title=""/>
                </v:shape>
                <o:OLEObject Type="Embed" ProgID="Equation.3" ShapeID="_x0000_i1032" DrawAspect="Content" ObjectID="_1697889019" r:id="rId20"/>
              </w:object>
            </w:r>
            <w:r>
              <w:t xml:space="preserve">, </w:t>
            </w:r>
            <w:r w:rsidRPr="00C9124A">
              <w:rPr>
                <w:position w:val="-24"/>
              </w:rPr>
              <w:object w:dxaOrig="240" w:dyaOrig="620" w14:anchorId="69BC9902">
                <v:shape id="_x0000_i1033" type="#_x0000_t75" style="width:11.95pt;height:30.7pt" o:ole="">
                  <v:imagedata r:id="rId21" o:title=""/>
                </v:shape>
                <o:OLEObject Type="Embed" ProgID="Equation.3" ShapeID="_x0000_i1033" DrawAspect="Content" ObjectID="_1697889020" r:id="rId22"/>
              </w:object>
            </w:r>
          </w:p>
        </w:tc>
        <w:tc>
          <w:tcPr>
            <w:tcW w:w="893" w:type="dxa"/>
          </w:tcPr>
          <w:p w14:paraId="32B91570" w14:textId="77777777" w:rsidR="00DD4C26" w:rsidRDefault="00DD4C26" w:rsidP="008A38C7">
            <w:pPr>
              <w:spacing w:before="120" w:after="120"/>
              <w:jc w:val="center"/>
            </w:pPr>
            <w:r>
              <w:t>A1</w:t>
            </w:r>
          </w:p>
        </w:tc>
        <w:tc>
          <w:tcPr>
            <w:tcW w:w="4273" w:type="dxa"/>
          </w:tcPr>
          <w:p w14:paraId="0178404F" w14:textId="77777777" w:rsidR="00DD4C26" w:rsidRDefault="00DD4C26" w:rsidP="008A38C7">
            <w:pPr>
              <w:spacing w:before="120" w:after="120"/>
            </w:pPr>
            <w:r>
              <w:t>This mark is given for the correct answer only</w:t>
            </w:r>
          </w:p>
        </w:tc>
      </w:tr>
    </w:tbl>
    <w:p w14:paraId="46017393" w14:textId="77777777" w:rsidR="00DD4C26" w:rsidRDefault="00DD4C26" w:rsidP="0090752B"/>
    <w:p w14:paraId="40BB980F" w14:textId="77777777" w:rsidR="00DD4C26" w:rsidRDefault="00DD4C26" w:rsidP="0090752B"/>
    <w:p w14:paraId="77C54020" w14:textId="77777777" w:rsidR="00DD4C26" w:rsidRPr="00B96873" w:rsidRDefault="00DD4C26" w:rsidP="00A2357B">
      <w:pPr>
        <w:spacing w:line="360" w:lineRule="auto"/>
        <w:rPr>
          <w:b/>
        </w:rPr>
      </w:pPr>
      <w:r w:rsidRPr="00B96873">
        <w:rPr>
          <w:b/>
        </w:rPr>
        <w:t xml:space="preserve">Question 16 (Total </w:t>
      </w:r>
      <w:r>
        <w:rPr>
          <w:b/>
        </w:rPr>
        <w:t>5</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DD4C26" w:rsidRPr="00B96873" w14:paraId="70D90523" w14:textId="77777777" w:rsidTr="00C35555">
        <w:tc>
          <w:tcPr>
            <w:tcW w:w="851" w:type="dxa"/>
            <w:shd w:val="clear" w:color="auto" w:fill="C0C0C0"/>
          </w:tcPr>
          <w:p w14:paraId="653A132B" w14:textId="77777777" w:rsidR="00DD4C26" w:rsidRPr="00B96873" w:rsidRDefault="00DD4C26" w:rsidP="00F86D03">
            <w:pPr>
              <w:rPr>
                <w:b/>
              </w:rPr>
            </w:pPr>
            <w:r w:rsidRPr="00B96873">
              <w:rPr>
                <w:b/>
              </w:rPr>
              <w:t>Part</w:t>
            </w:r>
          </w:p>
        </w:tc>
        <w:tc>
          <w:tcPr>
            <w:tcW w:w="4493" w:type="dxa"/>
            <w:shd w:val="clear" w:color="auto" w:fill="C0C0C0"/>
          </w:tcPr>
          <w:p w14:paraId="7FFE4916" w14:textId="77777777" w:rsidR="00DD4C26" w:rsidRPr="00B96873" w:rsidRDefault="00DD4C26" w:rsidP="00F86D03">
            <w:pPr>
              <w:rPr>
                <w:b/>
              </w:rPr>
            </w:pPr>
            <w:r w:rsidRPr="00B96873">
              <w:rPr>
                <w:b/>
              </w:rPr>
              <w:t>Working or answer an examiner might expect to see</w:t>
            </w:r>
          </w:p>
        </w:tc>
        <w:tc>
          <w:tcPr>
            <w:tcW w:w="880" w:type="dxa"/>
            <w:shd w:val="clear" w:color="auto" w:fill="C0C0C0"/>
          </w:tcPr>
          <w:p w14:paraId="5946C37B" w14:textId="77777777" w:rsidR="00DD4C26" w:rsidRPr="00B96873" w:rsidRDefault="00DD4C26" w:rsidP="00F86D03">
            <w:pPr>
              <w:rPr>
                <w:b/>
              </w:rPr>
            </w:pPr>
            <w:r w:rsidRPr="00B96873">
              <w:rPr>
                <w:b/>
              </w:rPr>
              <w:t>Mark</w:t>
            </w:r>
          </w:p>
        </w:tc>
        <w:tc>
          <w:tcPr>
            <w:tcW w:w="4224" w:type="dxa"/>
            <w:shd w:val="clear" w:color="auto" w:fill="C0C0C0"/>
          </w:tcPr>
          <w:p w14:paraId="0AC63482" w14:textId="77777777" w:rsidR="00DD4C26" w:rsidRPr="00B96873" w:rsidRDefault="00DD4C26" w:rsidP="00F86D03">
            <w:pPr>
              <w:rPr>
                <w:b/>
              </w:rPr>
            </w:pPr>
            <w:r w:rsidRPr="00B96873">
              <w:rPr>
                <w:b/>
              </w:rPr>
              <w:t>Notes</w:t>
            </w:r>
          </w:p>
        </w:tc>
      </w:tr>
      <w:tr w:rsidR="00DD4C26" w:rsidRPr="00B96873" w14:paraId="7D6577C7" w14:textId="77777777" w:rsidTr="00B16B1B">
        <w:trPr>
          <w:trHeight w:val="230"/>
        </w:trPr>
        <w:tc>
          <w:tcPr>
            <w:tcW w:w="851" w:type="dxa"/>
            <w:vMerge w:val="restart"/>
          </w:tcPr>
          <w:p w14:paraId="50A70C78" w14:textId="77777777" w:rsidR="00DD4C26" w:rsidRDefault="00DD4C26" w:rsidP="00687CD8">
            <w:pPr>
              <w:spacing w:before="120" w:after="120"/>
              <w:jc w:val="center"/>
            </w:pPr>
            <w:r>
              <w:t>(a)</w:t>
            </w:r>
          </w:p>
        </w:tc>
        <w:tc>
          <w:tcPr>
            <w:tcW w:w="4493" w:type="dxa"/>
          </w:tcPr>
          <w:p w14:paraId="33964211" w14:textId="77777777" w:rsidR="00DD4C26" w:rsidRDefault="00DD4C26" w:rsidP="00B16B1B">
            <w:pPr>
              <w:pStyle w:val="Default"/>
              <w:spacing w:before="120" w:after="120"/>
              <w:rPr>
                <w:color w:val="auto"/>
              </w:rPr>
            </w:pPr>
            <w:r w:rsidRPr="00C9124A">
              <w:rPr>
                <w:color w:val="auto"/>
                <w:position w:val="-24"/>
              </w:rPr>
              <w:object w:dxaOrig="440" w:dyaOrig="620" w14:anchorId="0346D113">
                <v:shape id="_x0000_i1034" type="#_x0000_t75" style="width:21.85pt;height:30.7pt" o:ole="">
                  <v:imagedata r:id="rId23" o:title=""/>
                </v:shape>
                <o:OLEObject Type="Embed" ProgID="Equation.3" ShapeID="_x0000_i1034" DrawAspect="Content" ObjectID="_1697889021" r:id="rId24"/>
              </w:object>
            </w:r>
            <w:r>
              <w:rPr>
                <w:color w:val="auto"/>
              </w:rPr>
              <w:t xml:space="preserve"> = 1.5</w:t>
            </w:r>
          </w:p>
        </w:tc>
        <w:tc>
          <w:tcPr>
            <w:tcW w:w="880" w:type="dxa"/>
          </w:tcPr>
          <w:p w14:paraId="2671644A" w14:textId="77777777" w:rsidR="00DD4C26" w:rsidRDefault="00DD4C26" w:rsidP="00687CD8">
            <w:pPr>
              <w:spacing w:before="120" w:after="120"/>
              <w:jc w:val="center"/>
            </w:pPr>
            <w:r>
              <w:t>M1</w:t>
            </w:r>
          </w:p>
        </w:tc>
        <w:tc>
          <w:tcPr>
            <w:tcW w:w="4224" w:type="dxa"/>
          </w:tcPr>
          <w:p w14:paraId="672123C0" w14:textId="77777777" w:rsidR="00DD4C26" w:rsidRPr="00B16B1B" w:rsidRDefault="00DD4C26" w:rsidP="00796233">
            <w:pPr>
              <w:spacing w:before="120" w:after="120"/>
              <w:rPr>
                <w:i/>
              </w:rPr>
            </w:pPr>
            <w:r>
              <w:t>This mark is given for a method to find the number of cars represented by 1</w:t>
            </w:r>
            <w:r>
              <w:sym w:font="Symbol" w:char="F0B0"/>
            </w:r>
            <w:r>
              <w:t xml:space="preserve"> in the pie chart</w:t>
            </w:r>
          </w:p>
        </w:tc>
      </w:tr>
      <w:tr w:rsidR="00DD4C26" w:rsidRPr="00B96873" w14:paraId="5DA81A8D" w14:textId="77777777" w:rsidTr="00B16B1B">
        <w:trPr>
          <w:trHeight w:val="230"/>
        </w:trPr>
        <w:tc>
          <w:tcPr>
            <w:tcW w:w="851" w:type="dxa"/>
            <w:vMerge/>
          </w:tcPr>
          <w:p w14:paraId="38B1173D" w14:textId="77777777" w:rsidR="00DD4C26" w:rsidRDefault="00DD4C26" w:rsidP="00687CD8">
            <w:pPr>
              <w:spacing w:before="120" w:after="120"/>
              <w:jc w:val="center"/>
            </w:pPr>
          </w:p>
        </w:tc>
        <w:tc>
          <w:tcPr>
            <w:tcW w:w="4493" w:type="dxa"/>
          </w:tcPr>
          <w:p w14:paraId="7CD54211" w14:textId="77777777" w:rsidR="00DD4C26" w:rsidRDefault="00DD4C26" w:rsidP="00B16B1B">
            <w:pPr>
              <w:pStyle w:val="Default"/>
              <w:spacing w:before="120" w:after="120"/>
              <w:rPr>
                <w:color w:val="auto"/>
              </w:rPr>
            </w:pPr>
            <w:r>
              <w:rPr>
                <w:color w:val="auto"/>
              </w:rPr>
              <w:t xml:space="preserve">1.5 </w:t>
            </w:r>
            <w:r>
              <w:rPr>
                <w:color w:val="auto"/>
              </w:rPr>
              <w:sym w:font="Symbol" w:char="F0B4"/>
            </w:r>
            <w:r>
              <w:rPr>
                <w:color w:val="auto"/>
              </w:rPr>
              <w:t xml:space="preserve"> 80</w:t>
            </w:r>
          </w:p>
        </w:tc>
        <w:tc>
          <w:tcPr>
            <w:tcW w:w="880" w:type="dxa"/>
          </w:tcPr>
          <w:p w14:paraId="1C548E40" w14:textId="77777777" w:rsidR="00DD4C26" w:rsidRDefault="00DD4C26" w:rsidP="00687CD8">
            <w:pPr>
              <w:spacing w:before="120" w:after="120"/>
              <w:jc w:val="center"/>
            </w:pPr>
            <w:r>
              <w:t>M1</w:t>
            </w:r>
          </w:p>
        </w:tc>
        <w:tc>
          <w:tcPr>
            <w:tcW w:w="4224" w:type="dxa"/>
          </w:tcPr>
          <w:p w14:paraId="72E1DB54" w14:textId="77777777" w:rsidR="00DD4C26" w:rsidRPr="00B16B1B" w:rsidRDefault="00DD4C26" w:rsidP="00796233">
            <w:pPr>
              <w:spacing w:before="120" w:after="120"/>
              <w:rPr>
                <w:i/>
              </w:rPr>
            </w:pPr>
            <w:r>
              <w:t>This mark is given for a method to find the total number of white cars</w:t>
            </w:r>
          </w:p>
        </w:tc>
      </w:tr>
      <w:tr w:rsidR="00DD4C26" w:rsidRPr="00B96873" w14:paraId="5286BE07" w14:textId="77777777" w:rsidTr="00B16B1B">
        <w:trPr>
          <w:trHeight w:val="230"/>
        </w:trPr>
        <w:tc>
          <w:tcPr>
            <w:tcW w:w="851" w:type="dxa"/>
            <w:vMerge/>
          </w:tcPr>
          <w:p w14:paraId="150F88F0" w14:textId="77777777" w:rsidR="00DD4C26" w:rsidRPr="00B96873" w:rsidRDefault="00DD4C26" w:rsidP="00687CD8">
            <w:pPr>
              <w:spacing w:before="120" w:after="120"/>
              <w:jc w:val="center"/>
            </w:pPr>
          </w:p>
        </w:tc>
        <w:tc>
          <w:tcPr>
            <w:tcW w:w="4493" w:type="dxa"/>
          </w:tcPr>
          <w:p w14:paraId="10052061" w14:textId="77777777" w:rsidR="00DD4C26" w:rsidRPr="00B16B1B" w:rsidRDefault="00DD4C26" w:rsidP="00B16B1B">
            <w:pPr>
              <w:pStyle w:val="Default"/>
              <w:spacing w:before="120" w:after="120"/>
              <w:rPr>
                <w:color w:val="auto"/>
              </w:rPr>
            </w:pPr>
            <w:r>
              <w:rPr>
                <w:color w:val="auto"/>
              </w:rPr>
              <w:t>120</w:t>
            </w:r>
          </w:p>
        </w:tc>
        <w:tc>
          <w:tcPr>
            <w:tcW w:w="880" w:type="dxa"/>
          </w:tcPr>
          <w:p w14:paraId="2FB7DDC4" w14:textId="77777777" w:rsidR="00DD4C26" w:rsidRPr="00B96873" w:rsidRDefault="00DD4C26" w:rsidP="00687CD8">
            <w:pPr>
              <w:spacing w:before="120" w:after="120"/>
              <w:jc w:val="center"/>
            </w:pPr>
            <w:r>
              <w:t>A1</w:t>
            </w:r>
          </w:p>
        </w:tc>
        <w:tc>
          <w:tcPr>
            <w:tcW w:w="4224" w:type="dxa"/>
          </w:tcPr>
          <w:p w14:paraId="3BC36858" w14:textId="77777777" w:rsidR="00DD4C26" w:rsidRPr="00B96873" w:rsidRDefault="00DD4C26" w:rsidP="00450F57">
            <w:pPr>
              <w:spacing w:before="120" w:after="120"/>
            </w:pPr>
            <w:r>
              <w:t>This mark is given for a correct answer only</w:t>
            </w:r>
          </w:p>
        </w:tc>
      </w:tr>
      <w:tr w:rsidR="00DD4C26" w:rsidRPr="00B96873" w14:paraId="467D3658" w14:textId="77777777" w:rsidTr="00C35555">
        <w:tc>
          <w:tcPr>
            <w:tcW w:w="851" w:type="dxa"/>
            <w:vMerge w:val="restart"/>
          </w:tcPr>
          <w:p w14:paraId="1634E604" w14:textId="77777777" w:rsidR="00DD4C26" w:rsidRPr="00B96873" w:rsidRDefault="00DD4C26" w:rsidP="00687CD8">
            <w:pPr>
              <w:spacing w:before="120" w:after="120"/>
              <w:jc w:val="center"/>
            </w:pPr>
            <w:r>
              <w:t>(b)</w:t>
            </w:r>
          </w:p>
        </w:tc>
        <w:tc>
          <w:tcPr>
            <w:tcW w:w="4493" w:type="dxa"/>
          </w:tcPr>
          <w:p w14:paraId="0668E845" w14:textId="77777777" w:rsidR="00DD4C26" w:rsidRPr="00B16B1B" w:rsidRDefault="00DD4C26" w:rsidP="008F69F6">
            <w:pPr>
              <w:spacing w:before="120" w:after="120"/>
            </w:pPr>
            <w:r>
              <w:t xml:space="preserve">135 </w:t>
            </w:r>
            <w:r>
              <w:sym w:font="Symbol" w:char="F0B4"/>
            </w:r>
            <w:r>
              <w:t xml:space="preserve"> </w:t>
            </w:r>
            <w:r w:rsidRPr="00C9124A">
              <w:rPr>
                <w:position w:val="-24"/>
              </w:rPr>
              <w:object w:dxaOrig="460" w:dyaOrig="620" w14:anchorId="4ECF763B">
                <v:shape id="_x0000_i1035" type="#_x0000_t75" style="width:23.2pt;height:30.7pt" o:ole="">
                  <v:imagedata r:id="rId25" o:title=""/>
                </v:shape>
                <o:OLEObject Type="Embed" ProgID="Equation.3" ShapeID="_x0000_i1035" DrawAspect="Content" ObjectID="_1697889022" r:id="rId26"/>
              </w:object>
            </w:r>
            <w:r>
              <w:t xml:space="preserve"> = 540</w:t>
            </w:r>
          </w:p>
        </w:tc>
        <w:tc>
          <w:tcPr>
            <w:tcW w:w="880" w:type="dxa"/>
          </w:tcPr>
          <w:p w14:paraId="01A3571E" w14:textId="77777777" w:rsidR="00DD4C26" w:rsidRPr="00B96873" w:rsidRDefault="00DD4C26" w:rsidP="00262429">
            <w:pPr>
              <w:spacing w:before="120" w:after="120"/>
              <w:jc w:val="center"/>
            </w:pPr>
            <w:r>
              <w:t>M1</w:t>
            </w:r>
          </w:p>
        </w:tc>
        <w:tc>
          <w:tcPr>
            <w:tcW w:w="4224" w:type="dxa"/>
          </w:tcPr>
          <w:p w14:paraId="7251C847" w14:textId="77777777" w:rsidR="00DD4C26" w:rsidRPr="00B16B1B" w:rsidRDefault="00DD4C26" w:rsidP="00A21A42">
            <w:pPr>
              <w:spacing w:before="120" w:after="120"/>
              <w:rPr>
                <w:i/>
              </w:rPr>
            </w:pPr>
            <w:r>
              <w:t>This mark is given for a method to find the total number of cars</w:t>
            </w:r>
          </w:p>
        </w:tc>
      </w:tr>
      <w:tr w:rsidR="00DD4C26" w:rsidRPr="00B96873" w14:paraId="4ACC9AF1" w14:textId="77777777" w:rsidTr="00C35555">
        <w:tc>
          <w:tcPr>
            <w:tcW w:w="851" w:type="dxa"/>
            <w:vMerge/>
          </w:tcPr>
          <w:p w14:paraId="4C9A9839" w14:textId="77777777" w:rsidR="00DD4C26" w:rsidRDefault="00DD4C26" w:rsidP="00687CD8">
            <w:pPr>
              <w:spacing w:before="120" w:after="120"/>
              <w:jc w:val="center"/>
            </w:pPr>
          </w:p>
        </w:tc>
        <w:tc>
          <w:tcPr>
            <w:tcW w:w="4493" w:type="dxa"/>
          </w:tcPr>
          <w:p w14:paraId="61CE9CC5" w14:textId="77777777" w:rsidR="00DD4C26" w:rsidRPr="00F527DB" w:rsidRDefault="00DD4C26" w:rsidP="008F69F6">
            <w:pPr>
              <w:spacing w:before="120" w:after="120"/>
            </w:pPr>
            <w:r w:rsidRPr="00C9124A">
              <w:rPr>
                <w:position w:val="-24"/>
              </w:rPr>
              <w:object w:dxaOrig="460" w:dyaOrig="620" w14:anchorId="07F79559">
                <v:shape id="_x0000_i1036" type="#_x0000_t75" style="width:23.2pt;height:30.7pt" o:ole="">
                  <v:imagedata r:id="rId27" o:title=""/>
                </v:shape>
                <o:OLEObject Type="Embed" ProgID="Equation.3" ShapeID="_x0000_i1036" DrawAspect="Content" ObjectID="_1697889023" r:id="rId28"/>
              </w:object>
            </w:r>
          </w:p>
        </w:tc>
        <w:tc>
          <w:tcPr>
            <w:tcW w:w="880" w:type="dxa"/>
          </w:tcPr>
          <w:p w14:paraId="4E611825" w14:textId="77777777" w:rsidR="00DD4C26" w:rsidRPr="00B96873" w:rsidRDefault="00DD4C26" w:rsidP="008A38C7">
            <w:pPr>
              <w:spacing w:before="120" w:after="120"/>
              <w:jc w:val="center"/>
            </w:pPr>
            <w:r>
              <w:t>A1</w:t>
            </w:r>
          </w:p>
        </w:tc>
        <w:tc>
          <w:tcPr>
            <w:tcW w:w="4224" w:type="dxa"/>
          </w:tcPr>
          <w:p w14:paraId="7DE81077" w14:textId="77777777" w:rsidR="00DD4C26" w:rsidRPr="00B96873" w:rsidRDefault="00DD4C26" w:rsidP="00796233">
            <w:pPr>
              <w:spacing w:before="120" w:after="120"/>
            </w:pPr>
            <w:r>
              <w:t>This mark is given for a correct answer only (or equivalent fraction)</w:t>
            </w:r>
          </w:p>
        </w:tc>
      </w:tr>
    </w:tbl>
    <w:p w14:paraId="2660F72E" w14:textId="77777777" w:rsidR="00DD4C26" w:rsidRPr="00B96873" w:rsidRDefault="00DD4C26" w:rsidP="00A2357B"/>
    <w:p w14:paraId="70F75B34" w14:textId="77777777" w:rsidR="00DD4C26" w:rsidRPr="00B96873" w:rsidRDefault="00DD4C26" w:rsidP="00A2357B"/>
    <w:p w14:paraId="5C72BC45" w14:textId="77777777" w:rsidR="00DD4C26" w:rsidRPr="00B96873" w:rsidRDefault="00DD4C26" w:rsidP="00A2357B">
      <w:pPr>
        <w:spacing w:line="360" w:lineRule="auto"/>
        <w:rPr>
          <w:b/>
        </w:rPr>
      </w:pPr>
      <w:r>
        <w:rPr>
          <w:b/>
        </w:rPr>
        <w:br w:type="page"/>
      </w:r>
      <w:r w:rsidRPr="00B96873">
        <w:rPr>
          <w:b/>
        </w:rPr>
        <w:lastRenderedPageBreak/>
        <w:t xml:space="preserve">Question 17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17D12FB4" w14:textId="77777777" w:rsidTr="00974F59">
        <w:tc>
          <w:tcPr>
            <w:tcW w:w="851" w:type="dxa"/>
            <w:shd w:val="clear" w:color="auto" w:fill="C0C0C0"/>
          </w:tcPr>
          <w:p w14:paraId="38AD8FF0" w14:textId="77777777" w:rsidR="00DD4C26" w:rsidRPr="00B96873" w:rsidRDefault="00DD4C26" w:rsidP="00A1006D">
            <w:pPr>
              <w:rPr>
                <w:b/>
              </w:rPr>
            </w:pPr>
            <w:r w:rsidRPr="00B96873">
              <w:rPr>
                <w:b/>
              </w:rPr>
              <w:t>Part</w:t>
            </w:r>
          </w:p>
        </w:tc>
        <w:tc>
          <w:tcPr>
            <w:tcW w:w="4403" w:type="dxa"/>
            <w:shd w:val="clear" w:color="auto" w:fill="C0C0C0"/>
          </w:tcPr>
          <w:p w14:paraId="7577C11A" w14:textId="77777777" w:rsidR="00DD4C26" w:rsidRPr="00B96873" w:rsidRDefault="00DD4C26" w:rsidP="00A1006D">
            <w:pPr>
              <w:rPr>
                <w:b/>
              </w:rPr>
            </w:pPr>
            <w:r w:rsidRPr="00B96873">
              <w:rPr>
                <w:b/>
              </w:rPr>
              <w:t>Working or answer an examiner might expect to see</w:t>
            </w:r>
          </w:p>
        </w:tc>
        <w:tc>
          <w:tcPr>
            <w:tcW w:w="893" w:type="dxa"/>
            <w:shd w:val="clear" w:color="auto" w:fill="C0C0C0"/>
          </w:tcPr>
          <w:p w14:paraId="0E37F743" w14:textId="77777777" w:rsidR="00DD4C26" w:rsidRPr="00B96873" w:rsidRDefault="00DD4C26" w:rsidP="00A1006D">
            <w:pPr>
              <w:rPr>
                <w:b/>
              </w:rPr>
            </w:pPr>
            <w:r w:rsidRPr="00B96873">
              <w:rPr>
                <w:b/>
              </w:rPr>
              <w:t>Mark</w:t>
            </w:r>
          </w:p>
        </w:tc>
        <w:tc>
          <w:tcPr>
            <w:tcW w:w="4273" w:type="dxa"/>
            <w:shd w:val="clear" w:color="auto" w:fill="C0C0C0"/>
          </w:tcPr>
          <w:p w14:paraId="14157FB6" w14:textId="77777777" w:rsidR="00DD4C26" w:rsidRPr="00B96873" w:rsidRDefault="00DD4C26" w:rsidP="00A1006D">
            <w:pPr>
              <w:rPr>
                <w:b/>
              </w:rPr>
            </w:pPr>
            <w:r w:rsidRPr="00B96873">
              <w:rPr>
                <w:b/>
              </w:rPr>
              <w:t>Notes</w:t>
            </w:r>
          </w:p>
        </w:tc>
      </w:tr>
      <w:tr w:rsidR="00DD4C26" w:rsidRPr="00B96873" w14:paraId="201FB2DE" w14:textId="77777777" w:rsidTr="00F527DB">
        <w:tc>
          <w:tcPr>
            <w:tcW w:w="851" w:type="dxa"/>
            <w:vMerge w:val="restart"/>
          </w:tcPr>
          <w:p w14:paraId="4F1FC3E9" w14:textId="77777777" w:rsidR="00DD4C26" w:rsidRPr="00B96873" w:rsidRDefault="00DD4C26" w:rsidP="00F527DB">
            <w:pPr>
              <w:spacing w:before="120" w:after="120"/>
              <w:jc w:val="center"/>
            </w:pPr>
          </w:p>
        </w:tc>
        <w:tc>
          <w:tcPr>
            <w:tcW w:w="4403" w:type="dxa"/>
          </w:tcPr>
          <w:p w14:paraId="10ABB257" w14:textId="77777777" w:rsidR="00DD4C26" w:rsidRPr="004D0400" w:rsidRDefault="00A30226" w:rsidP="008F73F5">
            <w:pPr>
              <w:spacing w:before="120" w:after="120"/>
            </w:pPr>
            <w:r>
              <w:rPr>
                <w:noProof/>
              </w:rPr>
              <w:pict w14:anchorId="40292EA1">
                <v:group id="_x0000_s1031" style="position:absolute;margin-left:28.3pt;margin-top:31.3pt;width:147.6pt;height:87.3pt;z-index:3;mso-position-horizontal-relative:text;mso-position-vertical-relative:text" coordorigin="2268,8441" coordsize="2952,1746">
                  <v:shapetype id="_x0000_t202" coordsize="21600,21600" o:spt="202" path="m,l,21600r21600,l21600,xe">
                    <v:stroke joinstyle="miter"/>
                    <v:path gradientshapeok="t" o:connecttype="rect"/>
                  </v:shapetype>
                  <v:shape id="_x0000_s1032" type="#_x0000_t202" style="position:absolute;left:2268;top:9133;width:288;height:338" stroked="f">
                    <v:textbox style="mso-next-textbox:#_x0000_s1032" inset="0,0,0,0">
                      <w:txbxContent>
                        <w:p w14:paraId="1210AC6F" w14:textId="77777777" w:rsidR="00B554A7" w:rsidRDefault="00B554A7">
                          <w:r>
                            <w:t>60</w:t>
                          </w:r>
                        </w:p>
                      </w:txbxContent>
                    </v:textbox>
                  </v:shape>
                  <v:shape id="_x0000_s1033" type="#_x0000_t202" style="position:absolute;left:3403;top:9849;width:288;height:338" stroked="f">
                    <v:textbox style="mso-next-textbox:#_x0000_s1033" inset="0,0,0,0">
                      <w:txbxContent>
                        <w:p w14:paraId="2489B45C" w14:textId="77777777" w:rsidR="00B554A7" w:rsidRDefault="00B554A7" w:rsidP="00814018">
                          <w:r>
                            <w:t>38</w:t>
                          </w:r>
                        </w:p>
                      </w:txbxContent>
                    </v:textbox>
                  </v:shape>
                  <v:shape id="_x0000_s1034" type="#_x0000_t202" style="position:absolute;left:4932;top:8804;width:288;height:338" stroked="f">
                    <v:textbox style="mso-next-textbox:#_x0000_s1034" inset="0,0,0,0">
                      <w:txbxContent>
                        <w:p w14:paraId="08BFC327" w14:textId="77777777" w:rsidR="00B554A7" w:rsidRDefault="00B554A7" w:rsidP="00814018">
                          <w:r>
                            <w:t>15</w:t>
                          </w:r>
                        </w:p>
                      </w:txbxContent>
                    </v:textbox>
                  </v:shape>
                  <v:shape id="_x0000_s1035" type="#_x0000_t202" style="position:absolute;left:3381;top:8441;width:288;height:338" stroked="f">
                    <v:textbox style="mso-next-textbox:#_x0000_s1035" inset="0,0,0,0">
                      <w:txbxContent>
                        <w:p w14:paraId="1FB209A0" w14:textId="77777777" w:rsidR="00B554A7" w:rsidRDefault="00B554A7" w:rsidP="00814018">
                          <w:r>
                            <w:t>22</w:t>
                          </w:r>
                        </w:p>
                      </w:txbxContent>
                    </v:textbox>
                  </v:shape>
                </v:group>
              </w:pict>
            </w:r>
            <w:r w:rsidR="003E2A69">
              <w:pict w14:anchorId="06EEB247">
                <v:shape id="_x0000_i1037" type="#_x0000_t75" style="width:204.75pt;height:138.2pt">
                  <v:imagedata r:id="rId29" o:title=""/>
                </v:shape>
              </w:pict>
            </w:r>
          </w:p>
        </w:tc>
        <w:tc>
          <w:tcPr>
            <w:tcW w:w="893" w:type="dxa"/>
          </w:tcPr>
          <w:p w14:paraId="25E56E47" w14:textId="77777777" w:rsidR="00DD4C26" w:rsidRPr="00B96873" w:rsidRDefault="00DD4C26" w:rsidP="00687CD8">
            <w:pPr>
              <w:spacing w:before="120" w:after="120"/>
              <w:jc w:val="center"/>
            </w:pPr>
            <w:r>
              <w:t>C1</w:t>
            </w:r>
          </w:p>
        </w:tc>
        <w:tc>
          <w:tcPr>
            <w:tcW w:w="4273" w:type="dxa"/>
          </w:tcPr>
          <w:p w14:paraId="6DC455E2" w14:textId="77777777" w:rsidR="00DD4C26" w:rsidRPr="00B40E1F" w:rsidRDefault="00DD4C26" w:rsidP="00A63A14">
            <w:pPr>
              <w:spacing w:before="120" w:after="120"/>
            </w:pPr>
            <w:r>
              <w:t>This mark is given for adding 22 (men) in the correct part of the frequency tree</w:t>
            </w:r>
          </w:p>
        </w:tc>
      </w:tr>
      <w:tr w:rsidR="00DD4C26" w:rsidRPr="00B96873" w14:paraId="5492CD1D" w14:textId="77777777" w:rsidTr="00F527DB">
        <w:tc>
          <w:tcPr>
            <w:tcW w:w="851" w:type="dxa"/>
            <w:vMerge/>
          </w:tcPr>
          <w:p w14:paraId="7B1DBA8C" w14:textId="77777777" w:rsidR="00DD4C26" w:rsidRPr="00B96873" w:rsidRDefault="00DD4C26" w:rsidP="00F527DB">
            <w:pPr>
              <w:spacing w:before="120" w:after="120"/>
              <w:jc w:val="center"/>
            </w:pPr>
          </w:p>
        </w:tc>
        <w:tc>
          <w:tcPr>
            <w:tcW w:w="4403" w:type="dxa"/>
          </w:tcPr>
          <w:p w14:paraId="3E8A8D23" w14:textId="77777777" w:rsidR="00DD4C26" w:rsidRPr="004D0400" w:rsidRDefault="00A30226" w:rsidP="00796233">
            <w:pPr>
              <w:spacing w:before="120" w:after="120"/>
            </w:pPr>
            <w:r>
              <w:rPr>
                <w:noProof/>
              </w:rPr>
              <w:pict w14:anchorId="0E3A14D4">
                <v:group id="_x0000_s1036" style="position:absolute;margin-left:28.3pt;margin-top:13.8pt;width:147.6pt;height:104.8pt;z-index:4;mso-position-horizontal-relative:text;mso-position-vertical-relative:text" coordorigin="2268,11147" coordsize="2952,2096">
                  <v:shape id="_x0000_s1037" type="#_x0000_t202" style="position:absolute;left:2268;top:12189;width:288;height:338" stroked="f">
                    <v:textbox style="mso-next-textbox:#_x0000_s1037" inset="0,0,0,0">
                      <w:txbxContent>
                        <w:p w14:paraId="75675A89" w14:textId="77777777" w:rsidR="00B554A7" w:rsidRDefault="00B554A7">
                          <w:r>
                            <w:t>60</w:t>
                          </w:r>
                        </w:p>
                      </w:txbxContent>
                    </v:textbox>
                  </v:shape>
                  <v:shape id="_x0000_s1038" type="#_x0000_t202" style="position:absolute;left:3403;top:12905;width:288;height:338" stroked="f">
                    <v:textbox style="mso-next-textbox:#_x0000_s1038" inset="0,0,0,0">
                      <w:txbxContent>
                        <w:p w14:paraId="0F0259AA" w14:textId="77777777" w:rsidR="00B554A7" w:rsidRDefault="00B554A7" w:rsidP="00814018">
                          <w:r>
                            <w:t>38</w:t>
                          </w:r>
                        </w:p>
                      </w:txbxContent>
                    </v:textbox>
                  </v:shape>
                  <v:shape id="_x0000_s1039" type="#_x0000_t202" style="position:absolute;left:4932;top:11860;width:288;height:338" stroked="f">
                    <v:textbox style="mso-next-textbox:#_x0000_s1039" inset="0,0,0,0">
                      <w:txbxContent>
                        <w:p w14:paraId="0C493F54" w14:textId="77777777" w:rsidR="00B554A7" w:rsidRDefault="00B554A7" w:rsidP="00814018">
                          <w:r>
                            <w:t>15</w:t>
                          </w:r>
                        </w:p>
                      </w:txbxContent>
                    </v:textbox>
                  </v:shape>
                  <v:shape id="_x0000_s1040" type="#_x0000_t202" style="position:absolute;left:3381;top:11497;width:288;height:338" stroked="f">
                    <v:textbox style="mso-next-textbox:#_x0000_s1040" inset="0,0,0,0">
                      <w:txbxContent>
                        <w:p w14:paraId="6F0FB480" w14:textId="77777777" w:rsidR="00B554A7" w:rsidRDefault="00B554A7" w:rsidP="00814018">
                          <w:r>
                            <w:t>22</w:t>
                          </w:r>
                        </w:p>
                      </w:txbxContent>
                    </v:textbox>
                  </v:shape>
                  <v:shape id="_x0000_s1041" type="#_x0000_t202" style="position:absolute;left:4910;top:11147;width:288;height:338" stroked="f">
                    <v:textbox style="mso-next-textbox:#_x0000_s1041" inset="0,0,0,0">
                      <w:txbxContent>
                        <w:p w14:paraId="54BF4B4F" w14:textId="77777777" w:rsidR="00B554A7" w:rsidRDefault="00B554A7" w:rsidP="00814018">
                          <w:r>
                            <w:t xml:space="preserve"> 7</w:t>
                          </w:r>
                        </w:p>
                      </w:txbxContent>
                    </v:textbox>
                  </v:shape>
                </v:group>
              </w:pict>
            </w:r>
            <w:r w:rsidR="003E2A69">
              <w:pict w14:anchorId="653DC3FB">
                <v:shape id="_x0000_i1038" type="#_x0000_t75" style="width:204.75pt;height:138.2pt">
                  <v:imagedata r:id="rId29" o:title=""/>
                </v:shape>
              </w:pict>
            </w:r>
          </w:p>
        </w:tc>
        <w:tc>
          <w:tcPr>
            <w:tcW w:w="893" w:type="dxa"/>
          </w:tcPr>
          <w:p w14:paraId="6455505A" w14:textId="77777777" w:rsidR="00DD4C26" w:rsidRPr="00B96873" w:rsidRDefault="00DD4C26" w:rsidP="00796233">
            <w:pPr>
              <w:spacing w:before="120" w:after="120"/>
              <w:jc w:val="center"/>
            </w:pPr>
            <w:r>
              <w:t>C1</w:t>
            </w:r>
          </w:p>
        </w:tc>
        <w:tc>
          <w:tcPr>
            <w:tcW w:w="4273" w:type="dxa"/>
          </w:tcPr>
          <w:p w14:paraId="37F88854" w14:textId="77777777" w:rsidR="00DD4C26" w:rsidRPr="00B40E1F" w:rsidRDefault="00DD4C26" w:rsidP="00796233">
            <w:pPr>
              <w:spacing w:before="120" w:after="120"/>
            </w:pPr>
            <w:r>
              <w:t>This mark is given for adding 7 (men texting) in the correct part of the frequency tree</w:t>
            </w:r>
          </w:p>
        </w:tc>
      </w:tr>
      <w:tr w:rsidR="00DD4C26" w:rsidRPr="00B96873" w14:paraId="3D1FE149" w14:textId="77777777" w:rsidTr="00F527DB">
        <w:tc>
          <w:tcPr>
            <w:tcW w:w="851" w:type="dxa"/>
            <w:vMerge/>
          </w:tcPr>
          <w:p w14:paraId="1ED3C022" w14:textId="77777777" w:rsidR="00DD4C26" w:rsidRPr="00B96873" w:rsidRDefault="00DD4C26" w:rsidP="00F527DB">
            <w:pPr>
              <w:spacing w:before="120" w:after="120"/>
              <w:jc w:val="center"/>
            </w:pPr>
          </w:p>
        </w:tc>
        <w:tc>
          <w:tcPr>
            <w:tcW w:w="4403" w:type="dxa"/>
          </w:tcPr>
          <w:p w14:paraId="3C7E8FB9" w14:textId="77777777" w:rsidR="00DD4C26" w:rsidRPr="00B40E1F" w:rsidRDefault="00DD4C26" w:rsidP="008A38C7">
            <w:pPr>
              <w:spacing w:before="120" w:after="120"/>
            </w:pPr>
            <w:r>
              <w:t xml:space="preserve">60 </w:t>
            </w:r>
            <w:r>
              <w:sym w:font="Symbol" w:char="F0B4"/>
            </w:r>
            <w:r>
              <w:t xml:space="preserve"> 0.6 = 36</w:t>
            </w:r>
          </w:p>
        </w:tc>
        <w:tc>
          <w:tcPr>
            <w:tcW w:w="893" w:type="dxa"/>
          </w:tcPr>
          <w:p w14:paraId="5E5C8EF6" w14:textId="77777777" w:rsidR="00DD4C26" w:rsidRDefault="00DD4C26" w:rsidP="00262429">
            <w:pPr>
              <w:spacing w:before="120" w:after="120"/>
              <w:jc w:val="center"/>
            </w:pPr>
            <w:r>
              <w:t>M1</w:t>
            </w:r>
          </w:p>
        </w:tc>
        <w:tc>
          <w:tcPr>
            <w:tcW w:w="4273" w:type="dxa"/>
          </w:tcPr>
          <w:p w14:paraId="1FE55CA5" w14:textId="77777777" w:rsidR="00DD4C26" w:rsidRPr="00B40E1F" w:rsidRDefault="00DD4C26" w:rsidP="008A38C7">
            <w:pPr>
              <w:spacing w:before="120" w:after="120"/>
            </w:pPr>
            <w:r>
              <w:t>This mark is given for a method to find how many people in total prefer to text</w:t>
            </w:r>
          </w:p>
        </w:tc>
      </w:tr>
      <w:tr w:rsidR="00DD4C26" w:rsidRPr="00B96873" w14:paraId="7B2E423C" w14:textId="77777777" w:rsidTr="00F527DB">
        <w:tc>
          <w:tcPr>
            <w:tcW w:w="851" w:type="dxa"/>
            <w:vMerge/>
          </w:tcPr>
          <w:p w14:paraId="0B1281F8" w14:textId="77777777" w:rsidR="00DD4C26" w:rsidRPr="00B96873" w:rsidRDefault="00DD4C26" w:rsidP="00F527DB">
            <w:pPr>
              <w:spacing w:before="120" w:after="120"/>
              <w:jc w:val="center"/>
            </w:pPr>
          </w:p>
        </w:tc>
        <w:tc>
          <w:tcPr>
            <w:tcW w:w="4403" w:type="dxa"/>
          </w:tcPr>
          <w:p w14:paraId="6010AF67" w14:textId="77777777" w:rsidR="00DD4C26" w:rsidRPr="004D0400" w:rsidRDefault="00A30226" w:rsidP="00796233">
            <w:pPr>
              <w:spacing w:before="120" w:after="120"/>
            </w:pPr>
            <w:r>
              <w:rPr>
                <w:noProof/>
              </w:rPr>
              <w:pict w14:anchorId="0D947284">
                <v:group id="_x0000_s1042" style="position:absolute;margin-left:28.3pt;margin-top:13.8pt;width:147.6pt;height:104.8pt;z-index:5;mso-position-horizontal-relative:text;mso-position-vertical-relative:text" coordorigin="2268,9028" coordsize="2952,2096">
                  <v:shape id="_x0000_s1043" type="#_x0000_t202" style="position:absolute;left:2268;top:10070;width:288;height:338" stroked="f">
                    <v:textbox style="mso-next-textbox:#_x0000_s1043" inset="0,0,0,0">
                      <w:txbxContent>
                        <w:p w14:paraId="56D2F26A" w14:textId="77777777" w:rsidR="00B554A7" w:rsidRDefault="00B554A7">
                          <w:r>
                            <w:t>60</w:t>
                          </w:r>
                        </w:p>
                      </w:txbxContent>
                    </v:textbox>
                  </v:shape>
                  <v:shape id="_x0000_s1044" type="#_x0000_t202" style="position:absolute;left:3403;top:10786;width:288;height:338" stroked="f">
                    <v:textbox style="mso-next-textbox:#_x0000_s1044" inset="0,0,0,0">
                      <w:txbxContent>
                        <w:p w14:paraId="3290A9E8" w14:textId="77777777" w:rsidR="00B554A7" w:rsidRDefault="00B554A7" w:rsidP="00814018">
                          <w:r>
                            <w:t>38</w:t>
                          </w:r>
                        </w:p>
                      </w:txbxContent>
                    </v:textbox>
                  </v:shape>
                  <v:shape id="_x0000_s1045" type="#_x0000_t202" style="position:absolute;left:4932;top:9741;width:288;height:338" stroked="f">
                    <v:textbox style="mso-next-textbox:#_x0000_s1045" inset="0,0,0,0">
                      <w:txbxContent>
                        <w:p w14:paraId="207CB85B" w14:textId="77777777" w:rsidR="00B554A7" w:rsidRDefault="00B554A7" w:rsidP="00814018">
                          <w:r>
                            <w:t>15</w:t>
                          </w:r>
                        </w:p>
                      </w:txbxContent>
                    </v:textbox>
                  </v:shape>
                  <v:shape id="_x0000_s1046" type="#_x0000_t202" style="position:absolute;left:3381;top:9378;width:288;height:338" stroked="f">
                    <v:textbox style="mso-next-textbox:#_x0000_s1046" inset="0,0,0,0">
                      <w:txbxContent>
                        <w:p w14:paraId="3B888071" w14:textId="77777777" w:rsidR="00B554A7" w:rsidRDefault="00B554A7" w:rsidP="00814018">
                          <w:r>
                            <w:t>22</w:t>
                          </w:r>
                        </w:p>
                      </w:txbxContent>
                    </v:textbox>
                  </v:shape>
                  <v:shape id="_x0000_s1047" type="#_x0000_t202" style="position:absolute;left:4910;top:9028;width:288;height:338" stroked="f">
                    <v:textbox style="mso-next-textbox:#_x0000_s1047" inset="0,0,0,0">
                      <w:txbxContent>
                        <w:p w14:paraId="62AB4389" w14:textId="77777777" w:rsidR="00B554A7" w:rsidRDefault="00B554A7" w:rsidP="00814018">
                          <w:r>
                            <w:t xml:space="preserve"> 7</w:t>
                          </w:r>
                        </w:p>
                      </w:txbxContent>
                    </v:textbox>
                  </v:shape>
                  <v:shape id="_x0000_s1048" type="#_x0000_t202" style="position:absolute;left:4932;top:10454;width:288;height:338" stroked="f">
                    <v:textbox style="mso-next-textbox:#_x0000_s1048" inset="0,0,0,0">
                      <w:txbxContent>
                        <w:p w14:paraId="550B5721" w14:textId="77777777" w:rsidR="00B554A7" w:rsidRDefault="00B554A7" w:rsidP="00814018">
                          <w:r>
                            <w:t>29</w:t>
                          </w:r>
                        </w:p>
                      </w:txbxContent>
                    </v:textbox>
                  </v:shape>
                </v:group>
              </w:pict>
            </w:r>
            <w:r w:rsidR="003E2A69">
              <w:pict w14:anchorId="12F9EEDF">
                <v:shape id="_x0000_i1039" type="#_x0000_t75" style="width:204.75pt;height:138.2pt">
                  <v:imagedata r:id="rId29" o:title=""/>
                </v:shape>
              </w:pict>
            </w:r>
          </w:p>
        </w:tc>
        <w:tc>
          <w:tcPr>
            <w:tcW w:w="893" w:type="dxa"/>
          </w:tcPr>
          <w:p w14:paraId="7B25F7FA" w14:textId="77777777" w:rsidR="00DD4C26" w:rsidRPr="00B96873" w:rsidRDefault="00DD4C26" w:rsidP="00796233">
            <w:pPr>
              <w:spacing w:before="120" w:after="120"/>
              <w:jc w:val="center"/>
            </w:pPr>
            <w:r>
              <w:t>M1</w:t>
            </w:r>
          </w:p>
        </w:tc>
        <w:tc>
          <w:tcPr>
            <w:tcW w:w="4273" w:type="dxa"/>
          </w:tcPr>
          <w:p w14:paraId="7AA731CB" w14:textId="77777777" w:rsidR="00DD4C26" w:rsidRPr="00B40E1F" w:rsidRDefault="00DD4C26" w:rsidP="00796233">
            <w:pPr>
              <w:spacing w:before="120" w:after="120"/>
            </w:pPr>
            <w:r>
              <w:t>This mark is given for adding 29 (women texting) in the correct part of the frequency tree</w:t>
            </w:r>
          </w:p>
        </w:tc>
      </w:tr>
      <w:tr w:rsidR="00DD4C26" w:rsidRPr="00B96873" w14:paraId="5C98B1F0" w14:textId="77777777" w:rsidTr="00F527DB">
        <w:tc>
          <w:tcPr>
            <w:tcW w:w="851" w:type="dxa"/>
            <w:vMerge/>
          </w:tcPr>
          <w:p w14:paraId="38B003FD" w14:textId="77777777" w:rsidR="00DD4C26" w:rsidRPr="00B96873" w:rsidRDefault="00DD4C26" w:rsidP="00F527DB">
            <w:pPr>
              <w:spacing w:before="120" w:after="120"/>
              <w:jc w:val="center"/>
            </w:pPr>
          </w:p>
        </w:tc>
        <w:tc>
          <w:tcPr>
            <w:tcW w:w="4403" w:type="dxa"/>
          </w:tcPr>
          <w:p w14:paraId="5395D50E" w14:textId="77777777" w:rsidR="00DD4C26" w:rsidRPr="004D0400" w:rsidRDefault="00A30226" w:rsidP="00796233">
            <w:pPr>
              <w:spacing w:before="120" w:after="120"/>
            </w:pPr>
            <w:r>
              <w:rPr>
                <w:noProof/>
              </w:rPr>
              <w:pict w14:anchorId="194DAE57">
                <v:group id="_x0000_s1049" style="position:absolute;margin-left:28.3pt;margin-top:13.8pt;width:148.05pt;height:124.05pt;z-index:6;mso-position-horizontal-relative:text;mso-position-vertical-relative:text" coordorigin="2268,12085" coordsize="2961,2481">
                  <v:group id="_x0000_s1050" style="position:absolute;left:2268;top:12085;width:2952;height:2096" coordorigin="2268,11147" coordsize="2952,2096">
                    <v:shape id="_x0000_s1051" type="#_x0000_t202" style="position:absolute;left:2268;top:12189;width:288;height:338" stroked="f">
                      <v:textbox style="mso-next-textbox:#_x0000_s1051" inset="0,0,0,0">
                        <w:txbxContent>
                          <w:p w14:paraId="257CC6F2" w14:textId="77777777" w:rsidR="00B554A7" w:rsidRDefault="00B554A7">
                            <w:r>
                              <w:t>60</w:t>
                            </w:r>
                          </w:p>
                        </w:txbxContent>
                      </v:textbox>
                    </v:shape>
                    <v:shape id="_x0000_s1052" type="#_x0000_t202" style="position:absolute;left:3403;top:12905;width:288;height:338" stroked="f">
                      <v:textbox style="mso-next-textbox:#_x0000_s1052" inset="0,0,0,0">
                        <w:txbxContent>
                          <w:p w14:paraId="0952EC61" w14:textId="77777777" w:rsidR="00B554A7" w:rsidRDefault="00B554A7" w:rsidP="00814018">
                            <w:r>
                              <w:t>38</w:t>
                            </w:r>
                          </w:p>
                        </w:txbxContent>
                      </v:textbox>
                    </v:shape>
                    <v:shape id="_x0000_s1053" type="#_x0000_t202" style="position:absolute;left:4932;top:11860;width:288;height:338" stroked="f">
                      <v:textbox style="mso-next-textbox:#_x0000_s1053" inset="0,0,0,0">
                        <w:txbxContent>
                          <w:p w14:paraId="2048F3C1" w14:textId="77777777" w:rsidR="00B554A7" w:rsidRDefault="00B554A7" w:rsidP="00814018">
                            <w:r>
                              <w:t>15</w:t>
                            </w:r>
                          </w:p>
                        </w:txbxContent>
                      </v:textbox>
                    </v:shape>
                    <v:shape id="_x0000_s1054" type="#_x0000_t202" style="position:absolute;left:3381;top:11497;width:288;height:338" stroked="f">
                      <v:textbox style="mso-next-textbox:#_x0000_s1054" inset="0,0,0,0">
                        <w:txbxContent>
                          <w:p w14:paraId="2AEB651D" w14:textId="77777777" w:rsidR="00B554A7" w:rsidRDefault="00B554A7" w:rsidP="00814018">
                            <w:r>
                              <w:t>22</w:t>
                            </w:r>
                          </w:p>
                        </w:txbxContent>
                      </v:textbox>
                    </v:shape>
                    <v:shape id="_x0000_s1055" type="#_x0000_t202" style="position:absolute;left:4910;top:11147;width:288;height:338" stroked="f">
                      <v:textbox style="mso-next-textbox:#_x0000_s1055" inset="0,0,0,0">
                        <w:txbxContent>
                          <w:p w14:paraId="50A61F89" w14:textId="77777777" w:rsidR="00B554A7" w:rsidRDefault="00B554A7" w:rsidP="00814018">
                            <w:r>
                              <w:t xml:space="preserve"> 7</w:t>
                            </w:r>
                          </w:p>
                        </w:txbxContent>
                      </v:textbox>
                    </v:shape>
                  </v:group>
                  <v:shape id="_x0000_s1056" type="#_x0000_t202" style="position:absolute;left:4941;top:13492;width:288;height:338" stroked="f">
                    <v:textbox style="mso-next-textbox:#_x0000_s1056" inset="0,0,0,0">
                      <w:txbxContent>
                        <w:p w14:paraId="03F8BAF8" w14:textId="77777777" w:rsidR="00B554A7" w:rsidRDefault="00B554A7" w:rsidP="00814018">
                          <w:r>
                            <w:t>29</w:t>
                          </w:r>
                        </w:p>
                      </w:txbxContent>
                    </v:textbox>
                  </v:shape>
                  <v:shape id="_x0000_s1057" type="#_x0000_t202" style="position:absolute;left:4897;top:14228;width:288;height:338" stroked="f">
                    <v:textbox style="mso-next-textbox:#_x0000_s1057" inset="0,0,0,0">
                      <w:txbxContent>
                        <w:p w14:paraId="65FDE47D" w14:textId="77777777" w:rsidR="00B554A7" w:rsidRDefault="00B554A7" w:rsidP="00814018">
                          <w:r>
                            <w:t xml:space="preserve">  9</w:t>
                          </w:r>
                        </w:p>
                      </w:txbxContent>
                    </v:textbox>
                  </v:shape>
                </v:group>
              </w:pict>
            </w:r>
            <w:r>
              <w:pict w14:anchorId="54260477">
                <v:shape id="_x0000_i1040" type="#_x0000_t75" style="width:204.75pt;height:137.85pt">
                  <v:imagedata r:id="rId29" o:title=""/>
                </v:shape>
              </w:pict>
            </w:r>
          </w:p>
        </w:tc>
        <w:tc>
          <w:tcPr>
            <w:tcW w:w="893" w:type="dxa"/>
          </w:tcPr>
          <w:p w14:paraId="361B5340" w14:textId="77777777" w:rsidR="00DD4C26" w:rsidRPr="00B96873" w:rsidRDefault="00DD4C26" w:rsidP="00796233">
            <w:pPr>
              <w:spacing w:before="120" w:after="120"/>
              <w:jc w:val="center"/>
            </w:pPr>
            <w:r>
              <w:t>A1</w:t>
            </w:r>
          </w:p>
        </w:tc>
        <w:tc>
          <w:tcPr>
            <w:tcW w:w="4273" w:type="dxa"/>
          </w:tcPr>
          <w:p w14:paraId="51559DEF" w14:textId="77777777" w:rsidR="00DD4C26" w:rsidRPr="00B40E1F" w:rsidRDefault="00DD4C26" w:rsidP="00796233">
            <w:pPr>
              <w:spacing w:before="120" w:after="120"/>
            </w:pPr>
            <w:r>
              <w:t>This mark is given for adding 9 (women emailing) in the correct part of the frequency tree</w:t>
            </w:r>
          </w:p>
        </w:tc>
      </w:tr>
    </w:tbl>
    <w:p w14:paraId="68EF3567" w14:textId="77777777" w:rsidR="00DD4C26" w:rsidRPr="00B96873" w:rsidRDefault="00DD4C26" w:rsidP="00A1006D"/>
    <w:p w14:paraId="3BE09BDE" w14:textId="77777777" w:rsidR="00DD4C26" w:rsidRPr="00B96873" w:rsidRDefault="00DD4C26" w:rsidP="00A1006D"/>
    <w:p w14:paraId="32C85942" w14:textId="77777777" w:rsidR="00DD4C26" w:rsidRPr="00B96873" w:rsidRDefault="00DD4C26" w:rsidP="00A1006D">
      <w:pPr>
        <w:spacing w:line="360" w:lineRule="auto"/>
        <w:rPr>
          <w:b/>
        </w:rPr>
      </w:pPr>
      <w:r>
        <w:rPr>
          <w:b/>
        </w:rPr>
        <w:br w:type="page"/>
      </w:r>
      <w:r w:rsidRPr="00B96873">
        <w:rPr>
          <w:b/>
        </w:rPr>
        <w:lastRenderedPageBreak/>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DD4C26" w:rsidRPr="00B96873" w14:paraId="5D6C987D" w14:textId="77777777" w:rsidTr="00974F59">
        <w:trPr>
          <w:tblHeader/>
        </w:trPr>
        <w:tc>
          <w:tcPr>
            <w:tcW w:w="832" w:type="dxa"/>
            <w:shd w:val="clear" w:color="auto" w:fill="C0C0C0"/>
          </w:tcPr>
          <w:p w14:paraId="4B150900" w14:textId="77777777" w:rsidR="00DD4C26" w:rsidRPr="00B96873" w:rsidRDefault="00DD4C26" w:rsidP="00A1006D">
            <w:pPr>
              <w:rPr>
                <w:b/>
              </w:rPr>
            </w:pPr>
            <w:r w:rsidRPr="00B96873">
              <w:rPr>
                <w:b/>
              </w:rPr>
              <w:t>Part</w:t>
            </w:r>
          </w:p>
        </w:tc>
        <w:tc>
          <w:tcPr>
            <w:tcW w:w="4521" w:type="dxa"/>
            <w:shd w:val="clear" w:color="auto" w:fill="C0C0C0"/>
          </w:tcPr>
          <w:p w14:paraId="01071E8B" w14:textId="77777777" w:rsidR="00DD4C26" w:rsidRPr="00B96873" w:rsidRDefault="00DD4C26" w:rsidP="00A1006D">
            <w:pPr>
              <w:rPr>
                <w:b/>
              </w:rPr>
            </w:pPr>
            <w:r w:rsidRPr="00B96873">
              <w:rPr>
                <w:b/>
              </w:rPr>
              <w:t>Working or answer an examiner might expect to see</w:t>
            </w:r>
          </w:p>
        </w:tc>
        <w:tc>
          <w:tcPr>
            <w:tcW w:w="851" w:type="dxa"/>
            <w:shd w:val="clear" w:color="auto" w:fill="C0C0C0"/>
          </w:tcPr>
          <w:p w14:paraId="092B704C" w14:textId="77777777" w:rsidR="00DD4C26" w:rsidRPr="00B96873" w:rsidRDefault="00DD4C26" w:rsidP="00A1006D">
            <w:pPr>
              <w:rPr>
                <w:b/>
              </w:rPr>
            </w:pPr>
            <w:r w:rsidRPr="00B96873">
              <w:rPr>
                <w:b/>
              </w:rPr>
              <w:t>Mark</w:t>
            </w:r>
          </w:p>
        </w:tc>
        <w:tc>
          <w:tcPr>
            <w:tcW w:w="4216" w:type="dxa"/>
            <w:shd w:val="clear" w:color="auto" w:fill="C0C0C0"/>
          </w:tcPr>
          <w:p w14:paraId="627FD71F" w14:textId="77777777" w:rsidR="00DD4C26" w:rsidRPr="00B96873" w:rsidRDefault="00DD4C26" w:rsidP="00A1006D">
            <w:pPr>
              <w:rPr>
                <w:b/>
              </w:rPr>
            </w:pPr>
            <w:r w:rsidRPr="00B96873">
              <w:rPr>
                <w:b/>
              </w:rPr>
              <w:t>Notes</w:t>
            </w:r>
          </w:p>
        </w:tc>
      </w:tr>
      <w:tr w:rsidR="00DD4C26" w:rsidRPr="00B96873" w14:paraId="1C5ECBDE" w14:textId="77777777" w:rsidTr="000E4978">
        <w:trPr>
          <w:trHeight w:val="70"/>
        </w:trPr>
        <w:tc>
          <w:tcPr>
            <w:tcW w:w="832" w:type="dxa"/>
            <w:vMerge w:val="restart"/>
          </w:tcPr>
          <w:p w14:paraId="2A22DBDD" w14:textId="77777777" w:rsidR="00DD4C26" w:rsidRPr="00B96873" w:rsidRDefault="00DD4C26" w:rsidP="00EC43FA">
            <w:pPr>
              <w:spacing w:before="120" w:after="120"/>
              <w:jc w:val="center"/>
            </w:pPr>
          </w:p>
        </w:tc>
        <w:tc>
          <w:tcPr>
            <w:tcW w:w="4521" w:type="dxa"/>
          </w:tcPr>
          <w:p w14:paraId="165968B5" w14:textId="77777777" w:rsidR="00DD4C26" w:rsidRPr="00507AB8" w:rsidRDefault="00A30226" w:rsidP="00633588">
            <w:pPr>
              <w:spacing w:before="120" w:after="120"/>
            </w:pPr>
            <w:r>
              <w:rPr>
                <w:noProof/>
              </w:rPr>
              <w:pict w14:anchorId="5186204C">
                <v:shape id="_x0000_s1058" type="#_x0000_t202" style="position:absolute;margin-left:-1.15pt;margin-top:5.35pt;width:213.5pt;height:95.5pt;z-index:7;mso-position-horizontal-relative:text;mso-position-vertical-relative:text"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699"/>
                          <w:gridCol w:w="715"/>
                        </w:tblGrid>
                        <w:tr w:rsidR="00B554A7" w14:paraId="7414E8BD" w14:textId="77777777" w:rsidTr="00FE0341">
                          <w:tc>
                            <w:tcPr>
                              <w:tcW w:w="1698" w:type="dxa"/>
                              <w:shd w:val="clear" w:color="auto" w:fill="auto"/>
                              <w:vAlign w:val="center"/>
                            </w:tcPr>
                            <w:p w14:paraId="4A89E931" w14:textId="77777777" w:rsidR="00B554A7" w:rsidRPr="00FE0341" w:rsidRDefault="00B554A7" w:rsidP="00FE0341">
                              <w:pPr>
                                <w:jc w:val="center"/>
                                <w:rPr>
                                  <w:b/>
                                  <w:sz w:val="18"/>
                                  <w:szCs w:val="18"/>
                                </w:rPr>
                              </w:pPr>
                              <w:r w:rsidRPr="00FE0341">
                                <w:rPr>
                                  <w:b/>
                                  <w:sz w:val="18"/>
                                  <w:szCs w:val="18"/>
                                </w:rPr>
                                <w:t>Length of plank (metres)</w:t>
                              </w:r>
                            </w:p>
                          </w:tc>
                          <w:tc>
                            <w:tcPr>
                              <w:tcW w:w="1699" w:type="dxa"/>
                              <w:shd w:val="clear" w:color="auto" w:fill="auto"/>
                              <w:vAlign w:val="center"/>
                            </w:tcPr>
                            <w:p w14:paraId="27C3E913" w14:textId="77777777" w:rsidR="00B554A7" w:rsidRPr="00FE0341" w:rsidRDefault="00B554A7" w:rsidP="00FE0341">
                              <w:pPr>
                                <w:jc w:val="center"/>
                                <w:rPr>
                                  <w:b/>
                                  <w:sz w:val="18"/>
                                  <w:szCs w:val="18"/>
                                </w:rPr>
                              </w:pPr>
                              <w:r w:rsidRPr="00FE0341">
                                <w:rPr>
                                  <w:b/>
                                  <w:sz w:val="18"/>
                                  <w:szCs w:val="18"/>
                                </w:rPr>
                                <w:t>Number of planks</w:t>
                              </w:r>
                            </w:p>
                          </w:tc>
                          <w:tc>
                            <w:tcPr>
                              <w:tcW w:w="715" w:type="dxa"/>
                              <w:shd w:val="clear" w:color="auto" w:fill="auto"/>
                              <w:vAlign w:val="center"/>
                            </w:tcPr>
                            <w:p w14:paraId="21D14370" w14:textId="77777777" w:rsidR="00B554A7" w:rsidRPr="00FE0341" w:rsidRDefault="00B554A7">
                              <w:pPr>
                                <w:rPr>
                                  <w:b/>
                                  <w:sz w:val="18"/>
                                  <w:szCs w:val="18"/>
                                </w:rPr>
                              </w:pPr>
                              <w:r w:rsidRPr="00FE0341">
                                <w:rPr>
                                  <w:b/>
                                  <w:sz w:val="18"/>
                                  <w:szCs w:val="18"/>
                                </w:rPr>
                                <w:t>Total</w:t>
                              </w:r>
                            </w:p>
                          </w:tc>
                        </w:tr>
                        <w:tr w:rsidR="00B554A7" w14:paraId="0209B80B" w14:textId="77777777" w:rsidTr="00FE0341">
                          <w:tc>
                            <w:tcPr>
                              <w:tcW w:w="1698" w:type="dxa"/>
                              <w:shd w:val="clear" w:color="auto" w:fill="auto"/>
                              <w:vAlign w:val="center"/>
                            </w:tcPr>
                            <w:p w14:paraId="61319EAF" w14:textId="77777777" w:rsidR="00B554A7" w:rsidRPr="00FE0341" w:rsidRDefault="00B554A7" w:rsidP="00FE0341">
                              <w:pPr>
                                <w:jc w:val="center"/>
                                <w:rPr>
                                  <w:sz w:val="18"/>
                                  <w:szCs w:val="18"/>
                                </w:rPr>
                              </w:pPr>
                              <w:r w:rsidRPr="00FE0341">
                                <w:rPr>
                                  <w:sz w:val="18"/>
                                  <w:szCs w:val="18"/>
                                </w:rPr>
                                <w:t>3</w:t>
                              </w:r>
                            </w:p>
                          </w:tc>
                          <w:tc>
                            <w:tcPr>
                              <w:tcW w:w="1699" w:type="dxa"/>
                              <w:shd w:val="clear" w:color="auto" w:fill="auto"/>
                              <w:vAlign w:val="center"/>
                            </w:tcPr>
                            <w:p w14:paraId="47A17B83" w14:textId="77777777" w:rsidR="00B554A7" w:rsidRPr="00FE0341" w:rsidRDefault="00B554A7" w:rsidP="00FE0341">
                              <w:pPr>
                                <w:jc w:val="center"/>
                                <w:rPr>
                                  <w:sz w:val="18"/>
                                  <w:szCs w:val="18"/>
                                </w:rPr>
                              </w:pPr>
                              <w:r w:rsidRPr="00FE0341">
                                <w:rPr>
                                  <w:sz w:val="18"/>
                                  <w:szCs w:val="18"/>
                                </w:rPr>
                                <w:t>5</w:t>
                              </w:r>
                            </w:p>
                          </w:tc>
                          <w:tc>
                            <w:tcPr>
                              <w:tcW w:w="715" w:type="dxa"/>
                              <w:shd w:val="clear" w:color="auto" w:fill="auto"/>
                              <w:vAlign w:val="center"/>
                            </w:tcPr>
                            <w:p w14:paraId="190C2590" w14:textId="77777777" w:rsidR="00B554A7" w:rsidRPr="00FE0341" w:rsidRDefault="00B554A7" w:rsidP="00FE0341">
                              <w:pPr>
                                <w:jc w:val="center"/>
                                <w:rPr>
                                  <w:sz w:val="18"/>
                                  <w:szCs w:val="18"/>
                                </w:rPr>
                              </w:pPr>
                              <w:r w:rsidRPr="00FE0341">
                                <w:rPr>
                                  <w:sz w:val="18"/>
                                  <w:szCs w:val="18"/>
                                </w:rPr>
                                <w:t>15</w:t>
                              </w:r>
                            </w:p>
                          </w:tc>
                        </w:tr>
                        <w:tr w:rsidR="00B554A7" w14:paraId="63078038" w14:textId="77777777" w:rsidTr="00FE0341">
                          <w:tc>
                            <w:tcPr>
                              <w:tcW w:w="1698" w:type="dxa"/>
                              <w:shd w:val="clear" w:color="auto" w:fill="auto"/>
                              <w:vAlign w:val="center"/>
                            </w:tcPr>
                            <w:p w14:paraId="49E63059" w14:textId="77777777" w:rsidR="00B554A7" w:rsidRPr="00FE0341" w:rsidRDefault="00B554A7" w:rsidP="00FE0341">
                              <w:pPr>
                                <w:jc w:val="center"/>
                                <w:rPr>
                                  <w:sz w:val="18"/>
                                  <w:szCs w:val="18"/>
                                </w:rPr>
                              </w:pPr>
                              <w:r w:rsidRPr="00FE0341">
                                <w:rPr>
                                  <w:sz w:val="18"/>
                                  <w:szCs w:val="18"/>
                                </w:rPr>
                                <w:t>2.5</w:t>
                              </w:r>
                            </w:p>
                          </w:tc>
                          <w:tc>
                            <w:tcPr>
                              <w:tcW w:w="1699" w:type="dxa"/>
                              <w:shd w:val="clear" w:color="auto" w:fill="auto"/>
                              <w:vAlign w:val="center"/>
                            </w:tcPr>
                            <w:p w14:paraId="1ED9A293" w14:textId="77777777" w:rsidR="00B554A7" w:rsidRPr="00FE0341" w:rsidRDefault="00B554A7" w:rsidP="00FE0341">
                              <w:pPr>
                                <w:jc w:val="center"/>
                                <w:rPr>
                                  <w:sz w:val="18"/>
                                  <w:szCs w:val="18"/>
                                </w:rPr>
                              </w:pPr>
                              <w:r w:rsidRPr="00FE0341">
                                <w:rPr>
                                  <w:sz w:val="18"/>
                                  <w:szCs w:val="18"/>
                                </w:rPr>
                                <w:t>8</w:t>
                              </w:r>
                            </w:p>
                          </w:tc>
                          <w:tc>
                            <w:tcPr>
                              <w:tcW w:w="715" w:type="dxa"/>
                              <w:shd w:val="clear" w:color="auto" w:fill="auto"/>
                              <w:vAlign w:val="center"/>
                            </w:tcPr>
                            <w:p w14:paraId="1E3E9C86" w14:textId="77777777" w:rsidR="00B554A7" w:rsidRPr="00FE0341" w:rsidRDefault="00B554A7" w:rsidP="00FE0341">
                              <w:pPr>
                                <w:jc w:val="center"/>
                                <w:rPr>
                                  <w:sz w:val="18"/>
                                  <w:szCs w:val="18"/>
                                </w:rPr>
                              </w:pPr>
                              <w:r w:rsidRPr="00FE0341">
                                <w:rPr>
                                  <w:sz w:val="18"/>
                                  <w:szCs w:val="18"/>
                                </w:rPr>
                                <w:t>20</w:t>
                              </w:r>
                            </w:p>
                          </w:tc>
                        </w:tr>
                        <w:tr w:rsidR="00B554A7" w14:paraId="7D4DADC2" w14:textId="77777777" w:rsidTr="00FE0341">
                          <w:tc>
                            <w:tcPr>
                              <w:tcW w:w="1698" w:type="dxa"/>
                              <w:shd w:val="clear" w:color="auto" w:fill="auto"/>
                              <w:vAlign w:val="center"/>
                            </w:tcPr>
                            <w:p w14:paraId="31CEBF62" w14:textId="77777777" w:rsidR="00B554A7" w:rsidRPr="00FE0341" w:rsidRDefault="00B554A7" w:rsidP="00FE0341">
                              <w:pPr>
                                <w:jc w:val="center"/>
                                <w:rPr>
                                  <w:sz w:val="18"/>
                                  <w:szCs w:val="18"/>
                                </w:rPr>
                              </w:pPr>
                              <w:r w:rsidRPr="00FE0341">
                                <w:rPr>
                                  <w:sz w:val="18"/>
                                  <w:szCs w:val="18"/>
                                </w:rPr>
                                <w:t>2</w:t>
                              </w:r>
                            </w:p>
                          </w:tc>
                          <w:tc>
                            <w:tcPr>
                              <w:tcW w:w="1699" w:type="dxa"/>
                              <w:shd w:val="clear" w:color="auto" w:fill="auto"/>
                              <w:vAlign w:val="center"/>
                            </w:tcPr>
                            <w:p w14:paraId="6390E0AD" w14:textId="77777777" w:rsidR="00B554A7" w:rsidRPr="00FE0341" w:rsidRDefault="00B554A7" w:rsidP="00FE0341">
                              <w:pPr>
                                <w:jc w:val="center"/>
                                <w:rPr>
                                  <w:sz w:val="18"/>
                                  <w:szCs w:val="18"/>
                                </w:rPr>
                              </w:pPr>
                            </w:p>
                          </w:tc>
                          <w:tc>
                            <w:tcPr>
                              <w:tcW w:w="715" w:type="dxa"/>
                              <w:shd w:val="clear" w:color="auto" w:fill="auto"/>
                              <w:vAlign w:val="center"/>
                            </w:tcPr>
                            <w:p w14:paraId="48083107" w14:textId="77777777" w:rsidR="00B554A7" w:rsidRPr="00FE0341" w:rsidRDefault="00B554A7" w:rsidP="00FE0341">
                              <w:pPr>
                                <w:jc w:val="center"/>
                                <w:rPr>
                                  <w:sz w:val="18"/>
                                  <w:szCs w:val="18"/>
                                </w:rPr>
                              </w:pPr>
                            </w:p>
                          </w:tc>
                        </w:tr>
                        <w:tr w:rsidR="00B554A7" w14:paraId="7A5780EB" w14:textId="77777777" w:rsidTr="00FE0341">
                          <w:tc>
                            <w:tcPr>
                              <w:tcW w:w="1698" w:type="dxa"/>
                              <w:shd w:val="clear" w:color="auto" w:fill="auto"/>
                              <w:vAlign w:val="center"/>
                            </w:tcPr>
                            <w:p w14:paraId="280FF1FA" w14:textId="77777777" w:rsidR="00B554A7" w:rsidRPr="00FE0341" w:rsidRDefault="00B554A7" w:rsidP="00FE0341">
                              <w:pPr>
                                <w:jc w:val="center"/>
                                <w:rPr>
                                  <w:sz w:val="18"/>
                                  <w:szCs w:val="18"/>
                                </w:rPr>
                              </w:pPr>
                              <w:r w:rsidRPr="00FE0341">
                                <w:rPr>
                                  <w:sz w:val="18"/>
                                  <w:szCs w:val="18"/>
                                </w:rPr>
                                <w:t>1.5</w:t>
                              </w:r>
                            </w:p>
                          </w:tc>
                          <w:tc>
                            <w:tcPr>
                              <w:tcW w:w="1699" w:type="dxa"/>
                              <w:shd w:val="clear" w:color="auto" w:fill="auto"/>
                              <w:vAlign w:val="center"/>
                            </w:tcPr>
                            <w:p w14:paraId="06C2B919" w14:textId="77777777" w:rsidR="00B554A7" w:rsidRPr="00FE0341" w:rsidRDefault="00B554A7" w:rsidP="00FE0341">
                              <w:pPr>
                                <w:jc w:val="center"/>
                                <w:rPr>
                                  <w:sz w:val="18"/>
                                  <w:szCs w:val="18"/>
                                </w:rPr>
                              </w:pPr>
                              <w:r w:rsidRPr="00FE0341">
                                <w:rPr>
                                  <w:sz w:val="18"/>
                                  <w:szCs w:val="18"/>
                                </w:rPr>
                                <w:t>14</w:t>
                              </w:r>
                            </w:p>
                          </w:tc>
                          <w:tc>
                            <w:tcPr>
                              <w:tcW w:w="715" w:type="dxa"/>
                              <w:shd w:val="clear" w:color="auto" w:fill="auto"/>
                              <w:vAlign w:val="center"/>
                            </w:tcPr>
                            <w:p w14:paraId="7743AD2D" w14:textId="77777777" w:rsidR="00B554A7" w:rsidRPr="00FE0341" w:rsidRDefault="00B554A7" w:rsidP="00FE0341">
                              <w:pPr>
                                <w:jc w:val="center"/>
                                <w:rPr>
                                  <w:sz w:val="18"/>
                                  <w:szCs w:val="18"/>
                                </w:rPr>
                              </w:pPr>
                              <w:r w:rsidRPr="00FE0341">
                                <w:rPr>
                                  <w:sz w:val="18"/>
                                  <w:szCs w:val="18"/>
                                </w:rPr>
                                <w:t>14</w:t>
                              </w:r>
                            </w:p>
                          </w:tc>
                        </w:tr>
                        <w:tr w:rsidR="00B554A7" w14:paraId="4FC56C78" w14:textId="77777777" w:rsidTr="00FE0341">
                          <w:tc>
                            <w:tcPr>
                              <w:tcW w:w="1698" w:type="dxa"/>
                              <w:shd w:val="clear" w:color="auto" w:fill="auto"/>
                              <w:vAlign w:val="center"/>
                            </w:tcPr>
                            <w:p w14:paraId="09F9B508" w14:textId="77777777" w:rsidR="00B554A7" w:rsidRPr="00FE0341" w:rsidRDefault="00B554A7" w:rsidP="00FE0341">
                              <w:pPr>
                                <w:jc w:val="center"/>
                                <w:rPr>
                                  <w:sz w:val="18"/>
                                  <w:szCs w:val="18"/>
                                </w:rPr>
                              </w:pPr>
                              <w:r w:rsidRPr="00FE0341">
                                <w:rPr>
                                  <w:sz w:val="18"/>
                                  <w:szCs w:val="18"/>
                                </w:rPr>
                                <w:t>1</w:t>
                              </w:r>
                            </w:p>
                          </w:tc>
                          <w:tc>
                            <w:tcPr>
                              <w:tcW w:w="1699" w:type="dxa"/>
                              <w:shd w:val="clear" w:color="auto" w:fill="auto"/>
                              <w:vAlign w:val="center"/>
                            </w:tcPr>
                            <w:p w14:paraId="4BA2988C" w14:textId="77777777" w:rsidR="00B554A7" w:rsidRPr="00FE0341" w:rsidRDefault="00B554A7" w:rsidP="00FE0341">
                              <w:pPr>
                                <w:jc w:val="center"/>
                                <w:rPr>
                                  <w:sz w:val="18"/>
                                  <w:szCs w:val="18"/>
                                </w:rPr>
                              </w:pPr>
                              <w:r w:rsidRPr="00FE0341">
                                <w:rPr>
                                  <w:sz w:val="18"/>
                                  <w:szCs w:val="18"/>
                                </w:rPr>
                                <w:t>10</w:t>
                              </w:r>
                            </w:p>
                          </w:tc>
                          <w:tc>
                            <w:tcPr>
                              <w:tcW w:w="715" w:type="dxa"/>
                              <w:shd w:val="clear" w:color="auto" w:fill="auto"/>
                              <w:vAlign w:val="center"/>
                            </w:tcPr>
                            <w:p w14:paraId="37C305E1" w14:textId="77777777" w:rsidR="00B554A7" w:rsidRPr="00FE0341" w:rsidRDefault="00B554A7" w:rsidP="00FE0341">
                              <w:pPr>
                                <w:jc w:val="center"/>
                                <w:rPr>
                                  <w:sz w:val="18"/>
                                  <w:szCs w:val="18"/>
                                </w:rPr>
                              </w:pPr>
                              <w:r w:rsidRPr="00FE0341">
                                <w:rPr>
                                  <w:sz w:val="18"/>
                                  <w:szCs w:val="18"/>
                                </w:rPr>
                                <w:t>10</w:t>
                              </w:r>
                            </w:p>
                          </w:tc>
                        </w:tr>
                        <w:tr w:rsidR="00B554A7" w14:paraId="1292623D" w14:textId="77777777" w:rsidTr="00FE0341">
                          <w:tc>
                            <w:tcPr>
                              <w:tcW w:w="1698" w:type="dxa"/>
                              <w:shd w:val="clear" w:color="auto" w:fill="auto"/>
                              <w:vAlign w:val="center"/>
                            </w:tcPr>
                            <w:p w14:paraId="63DF085D" w14:textId="77777777" w:rsidR="00B554A7" w:rsidRPr="00FE0341" w:rsidRDefault="00B554A7" w:rsidP="00FE0341">
                              <w:pPr>
                                <w:jc w:val="center"/>
                                <w:rPr>
                                  <w:sz w:val="18"/>
                                  <w:szCs w:val="18"/>
                                </w:rPr>
                              </w:pPr>
                            </w:p>
                          </w:tc>
                          <w:tc>
                            <w:tcPr>
                              <w:tcW w:w="1699" w:type="dxa"/>
                              <w:shd w:val="clear" w:color="auto" w:fill="auto"/>
                              <w:vAlign w:val="center"/>
                            </w:tcPr>
                            <w:p w14:paraId="7E50D0A4" w14:textId="77777777" w:rsidR="00B554A7" w:rsidRPr="00FE0341" w:rsidRDefault="00B554A7" w:rsidP="00FE0341">
                              <w:pPr>
                                <w:jc w:val="center"/>
                                <w:rPr>
                                  <w:sz w:val="18"/>
                                  <w:szCs w:val="18"/>
                                </w:rPr>
                              </w:pPr>
                            </w:p>
                          </w:tc>
                          <w:tc>
                            <w:tcPr>
                              <w:tcW w:w="715" w:type="dxa"/>
                              <w:shd w:val="clear" w:color="auto" w:fill="auto"/>
                              <w:vAlign w:val="center"/>
                            </w:tcPr>
                            <w:p w14:paraId="7D612341" w14:textId="77777777" w:rsidR="00B554A7" w:rsidRPr="00FE0341" w:rsidRDefault="00B554A7" w:rsidP="00FE0341">
                              <w:pPr>
                                <w:jc w:val="center"/>
                                <w:rPr>
                                  <w:sz w:val="18"/>
                                  <w:szCs w:val="18"/>
                                </w:rPr>
                              </w:pPr>
                              <w:r w:rsidRPr="00FE0341">
                                <w:rPr>
                                  <w:sz w:val="18"/>
                                  <w:szCs w:val="18"/>
                                </w:rPr>
                                <w:t xml:space="preserve">66 </w:t>
                              </w:r>
                            </w:p>
                          </w:tc>
                        </w:tr>
                      </w:tbl>
                      <w:p w14:paraId="14CF67C0" w14:textId="77777777" w:rsidR="00B554A7" w:rsidRDefault="00B554A7"/>
                    </w:txbxContent>
                  </v:textbox>
                </v:shape>
              </w:pict>
            </w:r>
          </w:p>
        </w:tc>
        <w:tc>
          <w:tcPr>
            <w:tcW w:w="851" w:type="dxa"/>
          </w:tcPr>
          <w:p w14:paraId="7F129CCD" w14:textId="77777777" w:rsidR="00DD4C26" w:rsidRPr="00B96873" w:rsidRDefault="00DD4C26" w:rsidP="00687CD8">
            <w:pPr>
              <w:spacing w:before="120" w:after="120"/>
              <w:jc w:val="center"/>
            </w:pPr>
            <w:r>
              <w:t>P1</w:t>
            </w:r>
          </w:p>
        </w:tc>
        <w:tc>
          <w:tcPr>
            <w:tcW w:w="4216" w:type="dxa"/>
          </w:tcPr>
          <w:p w14:paraId="08165565" w14:textId="77777777" w:rsidR="00DD4C26" w:rsidRDefault="00DD4C26" w:rsidP="00687CD8">
            <w:pPr>
              <w:spacing w:before="120" w:after="120"/>
            </w:pPr>
            <w:r>
              <w:t>This mark is given for a process to find the total length of all the other planks</w:t>
            </w:r>
          </w:p>
          <w:p w14:paraId="5BD6ACFA" w14:textId="77777777" w:rsidR="00DD4C26" w:rsidRDefault="00DD4C26" w:rsidP="00687CD8">
            <w:pPr>
              <w:spacing w:before="120" w:after="120"/>
            </w:pPr>
          </w:p>
          <w:p w14:paraId="55B6CFE1" w14:textId="77777777" w:rsidR="00DD4C26" w:rsidRDefault="00DD4C26" w:rsidP="0082341A">
            <w:pPr>
              <w:spacing w:before="120" w:after="120" w:line="360" w:lineRule="auto"/>
            </w:pPr>
          </w:p>
          <w:p w14:paraId="6151DB81" w14:textId="77777777" w:rsidR="00DD4C26" w:rsidRPr="0082341A" w:rsidRDefault="00DD4C26" w:rsidP="00687CD8">
            <w:pPr>
              <w:spacing w:before="120" w:after="120"/>
            </w:pPr>
          </w:p>
        </w:tc>
      </w:tr>
      <w:tr w:rsidR="00DD4C26" w:rsidRPr="00B96873" w14:paraId="28C5FDBF" w14:textId="77777777" w:rsidTr="000E4978">
        <w:trPr>
          <w:trHeight w:val="70"/>
        </w:trPr>
        <w:tc>
          <w:tcPr>
            <w:tcW w:w="832" w:type="dxa"/>
            <w:vMerge/>
          </w:tcPr>
          <w:p w14:paraId="7BBFBB9E" w14:textId="77777777" w:rsidR="00DD4C26" w:rsidRPr="00B96873" w:rsidRDefault="00DD4C26" w:rsidP="00EC43FA">
            <w:pPr>
              <w:spacing w:before="120" w:after="120"/>
              <w:jc w:val="center"/>
            </w:pPr>
          </w:p>
        </w:tc>
        <w:tc>
          <w:tcPr>
            <w:tcW w:w="4521" w:type="dxa"/>
          </w:tcPr>
          <w:p w14:paraId="058D908B" w14:textId="77777777" w:rsidR="00DD4C26" w:rsidRPr="00B96873" w:rsidRDefault="00DD4C26" w:rsidP="00633588">
            <w:pPr>
              <w:spacing w:before="120" w:after="120"/>
            </w:pPr>
            <w:r>
              <w:t>92 – 66 = 26</w:t>
            </w:r>
          </w:p>
        </w:tc>
        <w:tc>
          <w:tcPr>
            <w:tcW w:w="851" w:type="dxa"/>
          </w:tcPr>
          <w:p w14:paraId="22EEC697" w14:textId="77777777" w:rsidR="00DD4C26" w:rsidRPr="00B96873" w:rsidRDefault="00DD4C26" w:rsidP="00262429">
            <w:pPr>
              <w:spacing w:before="120" w:after="120"/>
              <w:jc w:val="center"/>
            </w:pPr>
            <w:r>
              <w:t>P1</w:t>
            </w:r>
          </w:p>
        </w:tc>
        <w:tc>
          <w:tcPr>
            <w:tcW w:w="4216" w:type="dxa"/>
          </w:tcPr>
          <w:p w14:paraId="3D455B22" w14:textId="77777777" w:rsidR="00DD4C26" w:rsidRPr="00507AB8" w:rsidRDefault="00DD4C26" w:rsidP="00262429">
            <w:pPr>
              <w:spacing w:before="120" w:after="120"/>
            </w:pPr>
            <w:r>
              <w:t>This mark is given for a process to find the total length of all the 2 m planks</w:t>
            </w:r>
          </w:p>
        </w:tc>
      </w:tr>
      <w:tr w:rsidR="00DD4C26" w:rsidRPr="00B96873" w14:paraId="437905AD" w14:textId="77777777" w:rsidTr="000E4978">
        <w:trPr>
          <w:trHeight w:val="70"/>
        </w:trPr>
        <w:tc>
          <w:tcPr>
            <w:tcW w:w="832" w:type="dxa"/>
            <w:vMerge/>
          </w:tcPr>
          <w:p w14:paraId="4EA44C6C" w14:textId="77777777" w:rsidR="00DD4C26" w:rsidRPr="00B96873" w:rsidRDefault="00DD4C26" w:rsidP="00EC43FA">
            <w:pPr>
              <w:spacing w:before="120" w:after="120"/>
              <w:jc w:val="center"/>
            </w:pPr>
          </w:p>
        </w:tc>
        <w:tc>
          <w:tcPr>
            <w:tcW w:w="4521" w:type="dxa"/>
          </w:tcPr>
          <w:p w14:paraId="1014A261" w14:textId="77777777" w:rsidR="00DD4C26" w:rsidRPr="00B96873" w:rsidRDefault="00DD4C26" w:rsidP="001F6B6D">
            <w:pPr>
              <w:spacing w:before="120" w:after="120"/>
            </w:pPr>
            <w:r>
              <w:t xml:space="preserve">26 </w:t>
            </w:r>
            <w:r>
              <w:sym w:font="Symbol" w:char="F0B8"/>
            </w:r>
            <w:r>
              <w:t xml:space="preserve"> 2 = 13</w:t>
            </w:r>
          </w:p>
        </w:tc>
        <w:tc>
          <w:tcPr>
            <w:tcW w:w="851" w:type="dxa"/>
          </w:tcPr>
          <w:p w14:paraId="02A6203C" w14:textId="77777777" w:rsidR="00DD4C26" w:rsidRPr="00B96873" w:rsidRDefault="00DD4C26" w:rsidP="00687CD8">
            <w:pPr>
              <w:spacing w:before="120" w:after="120"/>
              <w:jc w:val="center"/>
            </w:pPr>
            <w:r>
              <w:t>A1</w:t>
            </w:r>
          </w:p>
        </w:tc>
        <w:tc>
          <w:tcPr>
            <w:tcW w:w="4216" w:type="dxa"/>
          </w:tcPr>
          <w:p w14:paraId="3A2F4BBB" w14:textId="77777777" w:rsidR="00DD4C26" w:rsidRPr="00B96873" w:rsidRDefault="00DD4C26" w:rsidP="00796233">
            <w:pPr>
              <w:spacing w:before="120" w:after="120"/>
            </w:pPr>
            <w:r>
              <w:t>This mark is given for a correct answer only</w:t>
            </w:r>
          </w:p>
        </w:tc>
      </w:tr>
    </w:tbl>
    <w:p w14:paraId="14DB85EE" w14:textId="77777777" w:rsidR="00DD4C26" w:rsidRPr="00B96873" w:rsidRDefault="00DD4C26" w:rsidP="00A1006D"/>
    <w:p w14:paraId="44ADCB42" w14:textId="77777777" w:rsidR="00DD4C26" w:rsidRPr="00B96873" w:rsidRDefault="00DD4C26" w:rsidP="00A1006D">
      <w:pPr>
        <w:autoSpaceDE w:val="0"/>
        <w:autoSpaceDN w:val="0"/>
        <w:adjustRightInd w:val="0"/>
        <w:jc w:val="both"/>
        <w:rPr>
          <w:color w:val="000000"/>
        </w:rPr>
      </w:pPr>
    </w:p>
    <w:p w14:paraId="5A5B8DF9" w14:textId="77777777" w:rsidR="00DD4C26" w:rsidRPr="00B96873" w:rsidRDefault="00DD4C26"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DD4C26" w:rsidRPr="00B96873" w14:paraId="5E3FD811" w14:textId="77777777" w:rsidTr="00C35555">
        <w:tc>
          <w:tcPr>
            <w:tcW w:w="851" w:type="dxa"/>
            <w:shd w:val="clear" w:color="auto" w:fill="C0C0C0"/>
          </w:tcPr>
          <w:p w14:paraId="056271FC" w14:textId="77777777" w:rsidR="00DD4C26" w:rsidRPr="00B96873" w:rsidRDefault="00DD4C26" w:rsidP="00F86D03">
            <w:pPr>
              <w:rPr>
                <w:b/>
              </w:rPr>
            </w:pPr>
            <w:r w:rsidRPr="00B96873">
              <w:rPr>
                <w:b/>
              </w:rPr>
              <w:t>Part</w:t>
            </w:r>
          </w:p>
        </w:tc>
        <w:tc>
          <w:tcPr>
            <w:tcW w:w="4493" w:type="dxa"/>
            <w:shd w:val="clear" w:color="auto" w:fill="C0C0C0"/>
          </w:tcPr>
          <w:p w14:paraId="2CBB92EF" w14:textId="77777777" w:rsidR="00DD4C26" w:rsidRPr="00B96873" w:rsidRDefault="00DD4C26" w:rsidP="00F86D03">
            <w:pPr>
              <w:rPr>
                <w:b/>
              </w:rPr>
            </w:pPr>
            <w:r w:rsidRPr="00B96873">
              <w:rPr>
                <w:b/>
              </w:rPr>
              <w:t>Working or answer an examiner might expect to see</w:t>
            </w:r>
          </w:p>
        </w:tc>
        <w:tc>
          <w:tcPr>
            <w:tcW w:w="869" w:type="dxa"/>
            <w:shd w:val="clear" w:color="auto" w:fill="C0C0C0"/>
          </w:tcPr>
          <w:p w14:paraId="3300B21E" w14:textId="77777777" w:rsidR="00DD4C26" w:rsidRPr="00B96873" w:rsidRDefault="00DD4C26" w:rsidP="00F86D03">
            <w:pPr>
              <w:rPr>
                <w:b/>
              </w:rPr>
            </w:pPr>
            <w:r w:rsidRPr="00B96873">
              <w:rPr>
                <w:b/>
              </w:rPr>
              <w:t>Mark</w:t>
            </w:r>
          </w:p>
        </w:tc>
        <w:tc>
          <w:tcPr>
            <w:tcW w:w="4207" w:type="dxa"/>
            <w:shd w:val="clear" w:color="auto" w:fill="C0C0C0"/>
          </w:tcPr>
          <w:p w14:paraId="3CBDF3D4" w14:textId="77777777" w:rsidR="00DD4C26" w:rsidRPr="00B96873" w:rsidRDefault="00DD4C26" w:rsidP="00F86D03">
            <w:pPr>
              <w:rPr>
                <w:b/>
              </w:rPr>
            </w:pPr>
            <w:r w:rsidRPr="00B96873">
              <w:rPr>
                <w:b/>
              </w:rPr>
              <w:t>Notes</w:t>
            </w:r>
          </w:p>
        </w:tc>
      </w:tr>
      <w:tr w:rsidR="00DD4C26" w:rsidRPr="00B96873" w14:paraId="57AA7E0A" w14:textId="77777777" w:rsidTr="00C35555">
        <w:trPr>
          <w:trHeight w:val="230"/>
        </w:trPr>
        <w:tc>
          <w:tcPr>
            <w:tcW w:w="851" w:type="dxa"/>
            <w:vMerge w:val="restart"/>
          </w:tcPr>
          <w:p w14:paraId="5250EC07" w14:textId="77777777" w:rsidR="00DD4C26" w:rsidRPr="00B96873" w:rsidRDefault="00DD4C26" w:rsidP="005221E3">
            <w:pPr>
              <w:spacing w:before="120" w:after="120"/>
              <w:jc w:val="center"/>
            </w:pPr>
          </w:p>
        </w:tc>
        <w:tc>
          <w:tcPr>
            <w:tcW w:w="4493" w:type="dxa"/>
          </w:tcPr>
          <w:p w14:paraId="057B98F2" w14:textId="77777777" w:rsidR="00DD4C26" w:rsidRPr="00284A2A" w:rsidRDefault="00DD4C26" w:rsidP="00687CD8">
            <w:pPr>
              <w:spacing w:before="120" w:after="120"/>
            </w:pPr>
            <w:r>
              <w:t xml:space="preserve">Rachel’s share = 600 </w:t>
            </w:r>
            <w:r>
              <w:sym w:font="Symbol" w:char="F0B4"/>
            </w:r>
            <w:r>
              <w:t xml:space="preserve"> </w:t>
            </w:r>
            <w:r w:rsidRPr="0082341A">
              <w:rPr>
                <w:position w:val="-24"/>
              </w:rPr>
              <w:object w:dxaOrig="240" w:dyaOrig="620" w14:anchorId="2191E000">
                <v:shape id="_x0000_i1041" type="#_x0000_t75" style="width:11.95pt;height:30.7pt" o:ole="">
                  <v:imagedata r:id="rId30" o:title=""/>
                </v:shape>
                <o:OLEObject Type="Embed" ProgID="Equation.3" ShapeID="_x0000_i1041" DrawAspect="Content" ObjectID="_1697889024" r:id="rId31"/>
              </w:object>
            </w:r>
            <w:r>
              <w:t xml:space="preserve"> = 240</w:t>
            </w:r>
          </w:p>
        </w:tc>
        <w:tc>
          <w:tcPr>
            <w:tcW w:w="869" w:type="dxa"/>
          </w:tcPr>
          <w:p w14:paraId="71A72B91" w14:textId="77777777" w:rsidR="00DD4C26" w:rsidRPr="00B96873" w:rsidRDefault="00DD4C26" w:rsidP="00687CD8">
            <w:pPr>
              <w:spacing w:before="120" w:after="120"/>
              <w:jc w:val="center"/>
            </w:pPr>
            <w:r>
              <w:t>P1</w:t>
            </w:r>
          </w:p>
        </w:tc>
        <w:tc>
          <w:tcPr>
            <w:tcW w:w="4207" w:type="dxa"/>
          </w:tcPr>
          <w:p w14:paraId="353F4799" w14:textId="77777777" w:rsidR="00DD4C26" w:rsidRPr="00B96873" w:rsidRDefault="00DD4C26" w:rsidP="00A21A42">
            <w:pPr>
              <w:spacing w:before="120" w:after="120"/>
            </w:pPr>
            <w:r>
              <w:t>This mark is given for a process to find Rachel’s share</w:t>
            </w:r>
          </w:p>
        </w:tc>
      </w:tr>
      <w:tr w:rsidR="00DD4C26" w:rsidRPr="00B96873" w14:paraId="4E8DBC70" w14:textId="77777777" w:rsidTr="00C35555">
        <w:trPr>
          <w:trHeight w:val="230"/>
        </w:trPr>
        <w:tc>
          <w:tcPr>
            <w:tcW w:w="851" w:type="dxa"/>
            <w:vMerge/>
          </w:tcPr>
          <w:p w14:paraId="42B22E15" w14:textId="77777777" w:rsidR="00DD4C26" w:rsidRPr="00B96873" w:rsidRDefault="00DD4C26" w:rsidP="005221E3">
            <w:pPr>
              <w:spacing w:before="120" w:after="120"/>
              <w:jc w:val="center"/>
            </w:pPr>
          </w:p>
        </w:tc>
        <w:tc>
          <w:tcPr>
            <w:tcW w:w="4493" w:type="dxa"/>
          </w:tcPr>
          <w:p w14:paraId="489EBD69" w14:textId="77777777" w:rsidR="00DD4C26" w:rsidRPr="007A1B66" w:rsidRDefault="00DD4C26" w:rsidP="00687CD8">
            <w:pPr>
              <w:spacing w:before="120" w:after="120"/>
            </w:pPr>
            <w:r>
              <w:t xml:space="preserve">Samina’s share = </w:t>
            </w:r>
            <w:r w:rsidRPr="0082341A">
              <w:rPr>
                <w:position w:val="-24"/>
              </w:rPr>
              <w:object w:dxaOrig="240" w:dyaOrig="620" w14:anchorId="744B120D">
                <v:shape id="_x0000_i1042" type="#_x0000_t75" style="width:11.95pt;height:30.7pt" o:ole="">
                  <v:imagedata r:id="rId32" o:title=""/>
                </v:shape>
                <o:OLEObject Type="Embed" ProgID="Equation.3" ShapeID="_x0000_i1042" DrawAspect="Content" ObjectID="_1697889025" r:id="rId33"/>
              </w:object>
            </w:r>
            <w:r>
              <w:t xml:space="preserve"> </w:t>
            </w:r>
            <w:r>
              <w:sym w:font="Symbol" w:char="F0B4"/>
            </w:r>
            <w:r>
              <w:t xml:space="preserve"> (600 – 240) = 90</w:t>
            </w:r>
          </w:p>
        </w:tc>
        <w:tc>
          <w:tcPr>
            <w:tcW w:w="869" w:type="dxa"/>
          </w:tcPr>
          <w:p w14:paraId="0CD5408F" w14:textId="77777777" w:rsidR="00DD4C26" w:rsidRDefault="00DD4C26" w:rsidP="00687CD8">
            <w:pPr>
              <w:spacing w:before="120" w:after="120"/>
              <w:jc w:val="center"/>
            </w:pPr>
            <w:r>
              <w:t>P1</w:t>
            </w:r>
          </w:p>
        </w:tc>
        <w:tc>
          <w:tcPr>
            <w:tcW w:w="4207" w:type="dxa"/>
          </w:tcPr>
          <w:p w14:paraId="6C1A7880" w14:textId="77777777" w:rsidR="00DD4C26" w:rsidRPr="00B96873" w:rsidRDefault="00DD4C26" w:rsidP="00796233">
            <w:pPr>
              <w:spacing w:before="120" w:after="120"/>
            </w:pPr>
            <w:r>
              <w:t>This mark is given for a process to find Samina’s share</w:t>
            </w:r>
          </w:p>
        </w:tc>
      </w:tr>
      <w:tr w:rsidR="00DD4C26" w:rsidRPr="00B96873" w14:paraId="559CAA3C" w14:textId="77777777" w:rsidTr="00C35555">
        <w:trPr>
          <w:trHeight w:val="230"/>
        </w:trPr>
        <w:tc>
          <w:tcPr>
            <w:tcW w:w="851" w:type="dxa"/>
            <w:vMerge/>
          </w:tcPr>
          <w:p w14:paraId="2E82EAEE" w14:textId="77777777" w:rsidR="00DD4C26" w:rsidRPr="00B96873" w:rsidRDefault="00DD4C26" w:rsidP="005221E3">
            <w:pPr>
              <w:spacing w:before="120" w:after="120"/>
              <w:jc w:val="center"/>
            </w:pPr>
          </w:p>
        </w:tc>
        <w:tc>
          <w:tcPr>
            <w:tcW w:w="4493" w:type="dxa"/>
          </w:tcPr>
          <w:p w14:paraId="6F7B88EB" w14:textId="77777777" w:rsidR="00DD4C26" w:rsidRDefault="00DD4C26" w:rsidP="00687CD8">
            <w:pPr>
              <w:spacing w:before="120" w:after="120"/>
            </w:pPr>
            <w:r>
              <w:t>Tom’s share = 600 – 240 – 90 = 270</w:t>
            </w:r>
          </w:p>
          <w:p w14:paraId="7140A51E" w14:textId="77777777" w:rsidR="00DD4C26" w:rsidRPr="007A1B66" w:rsidRDefault="00DD4C26" w:rsidP="00687CD8">
            <w:pPr>
              <w:spacing w:before="120" w:after="120"/>
            </w:pPr>
            <w:r>
              <w:t xml:space="preserve">If shared equally, each share = 200 </w:t>
            </w:r>
          </w:p>
        </w:tc>
        <w:tc>
          <w:tcPr>
            <w:tcW w:w="869" w:type="dxa"/>
          </w:tcPr>
          <w:p w14:paraId="580B5294" w14:textId="77777777" w:rsidR="00DD4C26" w:rsidRDefault="00DD4C26" w:rsidP="00687CD8">
            <w:pPr>
              <w:spacing w:before="120" w:after="120"/>
              <w:jc w:val="center"/>
            </w:pPr>
            <w:r>
              <w:t>P1</w:t>
            </w:r>
          </w:p>
        </w:tc>
        <w:tc>
          <w:tcPr>
            <w:tcW w:w="4207" w:type="dxa"/>
          </w:tcPr>
          <w:p w14:paraId="456BDA25" w14:textId="77777777" w:rsidR="00DD4C26" w:rsidRPr="00B96873" w:rsidRDefault="00DD4C26" w:rsidP="00796233">
            <w:pPr>
              <w:spacing w:before="120" w:after="120"/>
            </w:pPr>
            <w:r>
              <w:t>This mark is given for a process to find Tom’s share and a comparison with equal shares</w:t>
            </w:r>
          </w:p>
        </w:tc>
      </w:tr>
      <w:tr w:rsidR="00DD4C26" w:rsidRPr="00B96873" w14:paraId="22FCB5A5" w14:textId="77777777" w:rsidTr="00C35555">
        <w:trPr>
          <w:trHeight w:val="230"/>
        </w:trPr>
        <w:tc>
          <w:tcPr>
            <w:tcW w:w="851" w:type="dxa"/>
            <w:vMerge/>
          </w:tcPr>
          <w:p w14:paraId="763BB61B" w14:textId="77777777" w:rsidR="00DD4C26" w:rsidRPr="00B96873" w:rsidRDefault="00DD4C26" w:rsidP="005221E3">
            <w:pPr>
              <w:spacing w:before="120" w:after="120"/>
              <w:jc w:val="center"/>
            </w:pPr>
          </w:p>
        </w:tc>
        <w:tc>
          <w:tcPr>
            <w:tcW w:w="4493" w:type="dxa"/>
          </w:tcPr>
          <w:p w14:paraId="6BC622BE" w14:textId="77777777" w:rsidR="00DD4C26" w:rsidRDefault="00DD4C26" w:rsidP="00687CD8">
            <w:pPr>
              <w:spacing w:before="120" w:after="120"/>
            </w:pPr>
            <w:r>
              <w:t>No, Tom is not correct</w:t>
            </w:r>
          </w:p>
        </w:tc>
        <w:tc>
          <w:tcPr>
            <w:tcW w:w="869" w:type="dxa"/>
          </w:tcPr>
          <w:p w14:paraId="2B2FB375" w14:textId="77777777" w:rsidR="00DD4C26" w:rsidRDefault="00DD4C26" w:rsidP="00687CD8">
            <w:pPr>
              <w:spacing w:before="120" w:after="120"/>
              <w:jc w:val="center"/>
            </w:pPr>
            <w:r>
              <w:t>C1</w:t>
            </w:r>
          </w:p>
        </w:tc>
        <w:tc>
          <w:tcPr>
            <w:tcW w:w="4207" w:type="dxa"/>
          </w:tcPr>
          <w:p w14:paraId="600460A6" w14:textId="77777777" w:rsidR="00DD4C26" w:rsidRDefault="00DD4C26" w:rsidP="00687CD8">
            <w:pPr>
              <w:spacing w:before="120" w:after="120"/>
            </w:pPr>
            <w:r>
              <w:t>This mark is given for a correct conclusion supported by correct working</w:t>
            </w:r>
          </w:p>
        </w:tc>
      </w:tr>
    </w:tbl>
    <w:p w14:paraId="53D13FA6" w14:textId="77777777" w:rsidR="00DD4C26" w:rsidRPr="00B96873" w:rsidRDefault="00DD4C26" w:rsidP="00A2357B"/>
    <w:p w14:paraId="1D83B2CD" w14:textId="77777777" w:rsidR="00DD4C26" w:rsidRPr="00B96873" w:rsidRDefault="00DD4C26" w:rsidP="00A2357B"/>
    <w:p w14:paraId="606F20BD" w14:textId="77777777" w:rsidR="00DD4C26" w:rsidRPr="00B96873" w:rsidRDefault="00DD4C26" w:rsidP="00A2357B">
      <w:pPr>
        <w:spacing w:line="360" w:lineRule="auto"/>
        <w:rPr>
          <w:b/>
        </w:rPr>
      </w:pPr>
      <w:r w:rsidRPr="00B96873">
        <w:rPr>
          <w:b/>
        </w:rPr>
        <w:t xml:space="preserve">Question 20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10015D80" w14:textId="77777777" w:rsidTr="00974F59">
        <w:tc>
          <w:tcPr>
            <w:tcW w:w="851" w:type="dxa"/>
            <w:shd w:val="clear" w:color="auto" w:fill="C0C0C0"/>
          </w:tcPr>
          <w:p w14:paraId="2247CA54" w14:textId="77777777" w:rsidR="00DD4C26" w:rsidRPr="00B96873" w:rsidRDefault="00DD4C26" w:rsidP="00F86D03">
            <w:pPr>
              <w:rPr>
                <w:b/>
              </w:rPr>
            </w:pPr>
            <w:r w:rsidRPr="00B96873">
              <w:rPr>
                <w:b/>
              </w:rPr>
              <w:t>Part</w:t>
            </w:r>
          </w:p>
        </w:tc>
        <w:tc>
          <w:tcPr>
            <w:tcW w:w="4403" w:type="dxa"/>
            <w:shd w:val="clear" w:color="auto" w:fill="C0C0C0"/>
          </w:tcPr>
          <w:p w14:paraId="3729BFEC" w14:textId="77777777" w:rsidR="00DD4C26" w:rsidRPr="00B96873" w:rsidRDefault="00DD4C26" w:rsidP="00F86D03">
            <w:pPr>
              <w:rPr>
                <w:b/>
              </w:rPr>
            </w:pPr>
            <w:r w:rsidRPr="00B96873">
              <w:rPr>
                <w:b/>
              </w:rPr>
              <w:t>Working an or answer examiner might expect to see</w:t>
            </w:r>
          </w:p>
        </w:tc>
        <w:tc>
          <w:tcPr>
            <w:tcW w:w="893" w:type="dxa"/>
            <w:shd w:val="clear" w:color="auto" w:fill="C0C0C0"/>
          </w:tcPr>
          <w:p w14:paraId="57B49E8B" w14:textId="77777777" w:rsidR="00DD4C26" w:rsidRPr="00B96873" w:rsidRDefault="00DD4C26" w:rsidP="00F86D03">
            <w:pPr>
              <w:rPr>
                <w:b/>
              </w:rPr>
            </w:pPr>
            <w:r w:rsidRPr="00B96873">
              <w:rPr>
                <w:b/>
              </w:rPr>
              <w:t>Mark</w:t>
            </w:r>
          </w:p>
        </w:tc>
        <w:tc>
          <w:tcPr>
            <w:tcW w:w="4273" w:type="dxa"/>
            <w:shd w:val="clear" w:color="auto" w:fill="C0C0C0"/>
          </w:tcPr>
          <w:p w14:paraId="47332438" w14:textId="77777777" w:rsidR="00DD4C26" w:rsidRPr="00B96873" w:rsidRDefault="00DD4C26" w:rsidP="00F86D03">
            <w:pPr>
              <w:rPr>
                <w:b/>
              </w:rPr>
            </w:pPr>
            <w:r w:rsidRPr="00B96873">
              <w:rPr>
                <w:b/>
              </w:rPr>
              <w:t>Notes</w:t>
            </w:r>
          </w:p>
        </w:tc>
      </w:tr>
      <w:tr w:rsidR="00DD4C26" w:rsidRPr="00B96873" w14:paraId="26330564" w14:textId="77777777" w:rsidTr="00974F59">
        <w:trPr>
          <w:trHeight w:val="230"/>
        </w:trPr>
        <w:tc>
          <w:tcPr>
            <w:tcW w:w="851" w:type="dxa"/>
          </w:tcPr>
          <w:p w14:paraId="1F6CB338" w14:textId="77777777" w:rsidR="00DD4C26" w:rsidRPr="00B96873" w:rsidRDefault="00DD4C26" w:rsidP="00284A2A">
            <w:pPr>
              <w:spacing w:before="120" w:after="120"/>
              <w:jc w:val="center"/>
            </w:pPr>
            <w:r>
              <w:t>(a)</w:t>
            </w:r>
          </w:p>
        </w:tc>
        <w:tc>
          <w:tcPr>
            <w:tcW w:w="4403" w:type="dxa"/>
          </w:tcPr>
          <w:p w14:paraId="28243C45" w14:textId="77777777" w:rsidR="00DD4C26" w:rsidRPr="008E6E81" w:rsidRDefault="00DD4C26" w:rsidP="00D2429E">
            <w:pPr>
              <w:spacing w:before="120" w:after="120"/>
            </w:pPr>
            <w:r w:rsidRPr="001B5C25">
              <w:rPr>
                <w:i/>
              </w:rPr>
              <w:t>c</w:t>
            </w:r>
            <w:r w:rsidRPr="001B5C25">
              <w:rPr>
                <w:i/>
                <w:sz w:val="12"/>
                <w:szCs w:val="12"/>
              </w:rPr>
              <w:t xml:space="preserve"> </w:t>
            </w:r>
            <w:r>
              <w:rPr>
                <w:vertAlign w:val="superscript"/>
              </w:rPr>
              <w:t xml:space="preserve">5 </w:t>
            </w:r>
            <w:r w:rsidRPr="001B5C25">
              <w:rPr>
                <w:vertAlign w:val="superscript"/>
              </w:rPr>
              <w:t>– 2</w:t>
            </w:r>
            <w:r>
              <w:t xml:space="preserve">  =  </w:t>
            </w:r>
            <w:r w:rsidRPr="001B5C25">
              <w:rPr>
                <w:i/>
              </w:rPr>
              <w:t>c</w:t>
            </w:r>
            <w:r w:rsidRPr="001B5C25">
              <w:rPr>
                <w:vertAlign w:val="superscript"/>
              </w:rPr>
              <w:t>3</w:t>
            </w:r>
          </w:p>
        </w:tc>
        <w:tc>
          <w:tcPr>
            <w:tcW w:w="893" w:type="dxa"/>
          </w:tcPr>
          <w:p w14:paraId="1128DD24" w14:textId="77777777" w:rsidR="00DD4C26" w:rsidRPr="00B96873" w:rsidRDefault="00DD4C26" w:rsidP="00687CD8">
            <w:pPr>
              <w:spacing w:before="120" w:after="120"/>
              <w:jc w:val="center"/>
            </w:pPr>
            <w:r>
              <w:t>B1</w:t>
            </w:r>
          </w:p>
        </w:tc>
        <w:tc>
          <w:tcPr>
            <w:tcW w:w="4273" w:type="dxa"/>
          </w:tcPr>
          <w:p w14:paraId="67B858C9" w14:textId="77777777" w:rsidR="00DD4C26" w:rsidRDefault="00DD4C26" w:rsidP="00796233">
            <w:pPr>
              <w:spacing w:before="120" w:after="120"/>
            </w:pPr>
            <w:r>
              <w:t>This mark is given for the correct answer only</w:t>
            </w:r>
          </w:p>
        </w:tc>
      </w:tr>
      <w:tr w:rsidR="00DD4C26" w:rsidRPr="00B96873" w14:paraId="3267DCC9" w14:textId="77777777" w:rsidTr="00974F59">
        <w:trPr>
          <w:trHeight w:val="230"/>
        </w:trPr>
        <w:tc>
          <w:tcPr>
            <w:tcW w:w="851" w:type="dxa"/>
          </w:tcPr>
          <w:p w14:paraId="0E629629" w14:textId="77777777" w:rsidR="00DD4C26" w:rsidRPr="00B96873" w:rsidRDefault="00DD4C26" w:rsidP="00687CD8">
            <w:pPr>
              <w:spacing w:before="120" w:after="120"/>
              <w:jc w:val="center"/>
            </w:pPr>
            <w:r>
              <w:t>(b)</w:t>
            </w:r>
          </w:p>
        </w:tc>
        <w:tc>
          <w:tcPr>
            <w:tcW w:w="4403" w:type="dxa"/>
          </w:tcPr>
          <w:p w14:paraId="77276BA6" w14:textId="77777777" w:rsidR="00DD4C26" w:rsidRPr="008E6E81" w:rsidRDefault="00DD4C26" w:rsidP="00687CD8">
            <w:pPr>
              <w:spacing w:before="120" w:after="120"/>
            </w:pPr>
            <w:r>
              <w:rPr>
                <w:i/>
              </w:rPr>
              <w:t>d</w:t>
            </w:r>
            <w:r w:rsidRPr="001B5C25">
              <w:rPr>
                <w:i/>
                <w:sz w:val="12"/>
                <w:szCs w:val="12"/>
              </w:rPr>
              <w:t xml:space="preserve"> </w:t>
            </w:r>
            <w:r>
              <w:rPr>
                <w:vertAlign w:val="superscript"/>
              </w:rPr>
              <w:t xml:space="preserve">4 </w:t>
            </w:r>
            <w:r>
              <w:rPr>
                <w:vertAlign w:val="superscript"/>
              </w:rPr>
              <w:sym w:font="Symbol" w:char="F0B4"/>
            </w:r>
            <w:r>
              <w:rPr>
                <w:vertAlign w:val="superscript"/>
              </w:rPr>
              <w:t xml:space="preserve"> 3</w:t>
            </w:r>
            <w:r>
              <w:t xml:space="preserve">  =  </w:t>
            </w:r>
            <w:r>
              <w:rPr>
                <w:i/>
              </w:rPr>
              <w:t>d</w:t>
            </w:r>
            <w:r>
              <w:rPr>
                <w:vertAlign w:val="superscript"/>
              </w:rPr>
              <w:t xml:space="preserve"> 12</w:t>
            </w:r>
          </w:p>
        </w:tc>
        <w:tc>
          <w:tcPr>
            <w:tcW w:w="893" w:type="dxa"/>
          </w:tcPr>
          <w:p w14:paraId="3E59A775" w14:textId="77777777" w:rsidR="00DD4C26" w:rsidRPr="00B96873" w:rsidRDefault="00DD4C26" w:rsidP="008A38C7">
            <w:pPr>
              <w:spacing w:before="120" w:after="120"/>
              <w:jc w:val="center"/>
            </w:pPr>
            <w:r>
              <w:t>B1</w:t>
            </w:r>
          </w:p>
        </w:tc>
        <w:tc>
          <w:tcPr>
            <w:tcW w:w="4273" w:type="dxa"/>
          </w:tcPr>
          <w:p w14:paraId="1079F991" w14:textId="77777777" w:rsidR="00DD4C26" w:rsidRDefault="00DD4C26" w:rsidP="00796233">
            <w:pPr>
              <w:spacing w:before="120" w:after="120"/>
            </w:pPr>
            <w:r>
              <w:t>This mark is given for the correct answer only</w:t>
            </w:r>
          </w:p>
        </w:tc>
      </w:tr>
    </w:tbl>
    <w:p w14:paraId="558DCBD5" w14:textId="77777777" w:rsidR="00DD4C26" w:rsidRPr="00B96873" w:rsidRDefault="00DD4C26" w:rsidP="00A2357B"/>
    <w:p w14:paraId="3BD188CA" w14:textId="77777777" w:rsidR="00DD4C26" w:rsidRPr="00B96873" w:rsidRDefault="00DD4C26" w:rsidP="00A2357B"/>
    <w:p w14:paraId="70798220" w14:textId="77777777" w:rsidR="00DD4C26" w:rsidRPr="00257FBF" w:rsidRDefault="00DD4C26" w:rsidP="002E0C73">
      <w:pPr>
        <w:spacing w:line="360" w:lineRule="auto"/>
        <w:rPr>
          <w:b/>
        </w:rPr>
      </w:pPr>
      <w:r>
        <w:rPr>
          <w:b/>
        </w:rPr>
        <w:br w:type="page"/>
      </w:r>
      <w:r w:rsidRPr="00257FBF">
        <w:rPr>
          <w:b/>
        </w:rPr>
        <w:lastRenderedPageBreak/>
        <w:t>Question 2</w:t>
      </w:r>
      <w:r>
        <w:rPr>
          <w:b/>
        </w:rPr>
        <w:t>1</w:t>
      </w:r>
      <w:r w:rsidRPr="00257FBF">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486"/>
        <w:gridCol w:w="838"/>
        <w:gridCol w:w="2355"/>
      </w:tblGrid>
      <w:tr w:rsidR="00DD4C26" w:rsidRPr="00B96873" w14:paraId="6C1217BA" w14:textId="77777777" w:rsidTr="00796233">
        <w:tc>
          <w:tcPr>
            <w:tcW w:w="846" w:type="dxa"/>
            <w:shd w:val="clear" w:color="auto" w:fill="C0C0C0"/>
          </w:tcPr>
          <w:p w14:paraId="0081F02D" w14:textId="77777777" w:rsidR="00DD4C26" w:rsidRPr="00B96873" w:rsidRDefault="00DD4C26" w:rsidP="00796233">
            <w:pPr>
              <w:rPr>
                <w:b/>
              </w:rPr>
            </w:pPr>
            <w:r w:rsidRPr="00B96873">
              <w:rPr>
                <w:b/>
              </w:rPr>
              <w:t>Part</w:t>
            </w:r>
          </w:p>
        </w:tc>
        <w:tc>
          <w:tcPr>
            <w:tcW w:w="4322" w:type="dxa"/>
            <w:shd w:val="clear" w:color="auto" w:fill="C0C0C0"/>
          </w:tcPr>
          <w:p w14:paraId="13E7AD37" w14:textId="77777777" w:rsidR="00DD4C26" w:rsidRPr="00B96873" w:rsidRDefault="00DD4C26" w:rsidP="00796233">
            <w:pPr>
              <w:rPr>
                <w:b/>
              </w:rPr>
            </w:pPr>
            <w:r w:rsidRPr="00B96873">
              <w:rPr>
                <w:b/>
              </w:rPr>
              <w:t>Working or answer an examiner might expect to see</w:t>
            </w:r>
          </w:p>
        </w:tc>
        <w:tc>
          <w:tcPr>
            <w:tcW w:w="891" w:type="dxa"/>
            <w:shd w:val="clear" w:color="auto" w:fill="C0C0C0"/>
          </w:tcPr>
          <w:p w14:paraId="39ECD9AB" w14:textId="77777777" w:rsidR="00DD4C26" w:rsidRPr="00B96873" w:rsidRDefault="00DD4C26" w:rsidP="00796233">
            <w:pPr>
              <w:rPr>
                <w:b/>
              </w:rPr>
            </w:pPr>
            <w:r w:rsidRPr="00B96873">
              <w:rPr>
                <w:b/>
              </w:rPr>
              <w:t>Mark</w:t>
            </w:r>
          </w:p>
        </w:tc>
        <w:tc>
          <w:tcPr>
            <w:tcW w:w="4361" w:type="dxa"/>
            <w:shd w:val="clear" w:color="auto" w:fill="C0C0C0"/>
          </w:tcPr>
          <w:p w14:paraId="4E674D6C" w14:textId="77777777" w:rsidR="00DD4C26" w:rsidRPr="00B96873" w:rsidRDefault="00DD4C26" w:rsidP="00796233">
            <w:pPr>
              <w:rPr>
                <w:b/>
              </w:rPr>
            </w:pPr>
            <w:r w:rsidRPr="00B96873">
              <w:rPr>
                <w:b/>
              </w:rPr>
              <w:t>Notes</w:t>
            </w:r>
          </w:p>
        </w:tc>
      </w:tr>
      <w:tr w:rsidR="00DD4C26" w:rsidRPr="00B96873" w14:paraId="1E35ACC3" w14:textId="77777777" w:rsidTr="00225192">
        <w:trPr>
          <w:trHeight w:val="238"/>
        </w:trPr>
        <w:tc>
          <w:tcPr>
            <w:tcW w:w="846" w:type="dxa"/>
          </w:tcPr>
          <w:p w14:paraId="0D251F34" w14:textId="17A9DE7A" w:rsidR="00DD4C26" w:rsidRPr="00B96873" w:rsidRDefault="00B554A7" w:rsidP="00796233">
            <w:pPr>
              <w:spacing w:before="120" w:after="120"/>
              <w:jc w:val="center"/>
            </w:pPr>
            <w:r>
              <w:t>(a)</w:t>
            </w:r>
          </w:p>
        </w:tc>
        <w:tc>
          <w:tcPr>
            <w:tcW w:w="4322" w:type="dxa"/>
          </w:tcPr>
          <w:p w14:paraId="642ABF44" w14:textId="77777777" w:rsidR="00DD4C26" w:rsidRPr="00225192" w:rsidRDefault="00DD4C26" w:rsidP="00796233">
            <w:pPr>
              <w:spacing w:before="120" w:after="120"/>
            </w:pPr>
            <w:r>
              <w:rPr>
                <w:i/>
              </w:rPr>
              <w:t>x</w:t>
            </w:r>
            <w:r>
              <w:t xml:space="preserve"> &gt; –1</w:t>
            </w:r>
          </w:p>
        </w:tc>
        <w:tc>
          <w:tcPr>
            <w:tcW w:w="891" w:type="dxa"/>
          </w:tcPr>
          <w:p w14:paraId="56F88871" w14:textId="77777777" w:rsidR="00DD4C26" w:rsidRPr="00B96873" w:rsidRDefault="00DD4C26" w:rsidP="00796233">
            <w:pPr>
              <w:spacing w:before="120" w:after="120"/>
              <w:jc w:val="center"/>
            </w:pPr>
            <w:r>
              <w:t>B1</w:t>
            </w:r>
          </w:p>
        </w:tc>
        <w:tc>
          <w:tcPr>
            <w:tcW w:w="4361" w:type="dxa"/>
          </w:tcPr>
          <w:p w14:paraId="179730BE" w14:textId="77777777" w:rsidR="00DD4C26" w:rsidRDefault="00DD4C26" w:rsidP="00796233">
            <w:pPr>
              <w:spacing w:before="120" w:after="120"/>
            </w:pPr>
            <w:r>
              <w:t>This mark is given for the correct answer only</w:t>
            </w:r>
          </w:p>
        </w:tc>
      </w:tr>
      <w:tr w:rsidR="00DD4C26" w:rsidRPr="00B96873" w14:paraId="3FEB185F" w14:textId="77777777" w:rsidTr="00225192">
        <w:trPr>
          <w:trHeight w:val="235"/>
        </w:trPr>
        <w:tc>
          <w:tcPr>
            <w:tcW w:w="846" w:type="dxa"/>
          </w:tcPr>
          <w:p w14:paraId="0C31701D" w14:textId="6E68B931" w:rsidR="00DD4C26" w:rsidRPr="00B96873" w:rsidRDefault="00B554A7" w:rsidP="00796233">
            <w:pPr>
              <w:spacing w:before="120" w:after="120"/>
              <w:jc w:val="center"/>
            </w:pPr>
            <w:r>
              <w:t>(b)</w:t>
            </w:r>
          </w:p>
        </w:tc>
        <w:tc>
          <w:tcPr>
            <w:tcW w:w="4322" w:type="dxa"/>
          </w:tcPr>
          <w:p w14:paraId="5FA6AFA5" w14:textId="77777777" w:rsidR="00DD4C26" w:rsidRDefault="00A30226" w:rsidP="00796233">
            <w:pPr>
              <w:spacing w:before="120" w:after="120"/>
            </w:pPr>
            <w:r>
              <w:rPr>
                <w:noProof/>
              </w:rPr>
              <w:pict w14:anchorId="7F006372">
                <v:group id="_x0000_s1059" style="position:absolute;margin-left:65.65pt;margin-top:15.9pt;width:195.55pt;height:9.65pt;z-index:8;mso-position-horizontal-relative:text;mso-position-vertical-relative:text" coordorigin="2891,2957" coordsize="3911,193">
                  <v:line id="_x0000_s1060" style="position:absolute" from="2891,3059" to="6697,3062">
                    <v:stroke startarrow="oval" startarrowwidth="wide" startarrowlength="long"/>
                  </v:line>
                  <v:oval id="_x0000_s1061" style="position:absolute;left:6609;top:2957;width:193;height:193"/>
                </v:group>
              </w:pict>
            </w:r>
          </w:p>
          <w:p w14:paraId="18AD461A" w14:textId="77777777" w:rsidR="00DD4C26" w:rsidRPr="00A5127E" w:rsidRDefault="00A30226" w:rsidP="00796233">
            <w:pPr>
              <w:spacing w:before="120" w:after="120"/>
            </w:pPr>
            <w:r>
              <w:pict w14:anchorId="4CF40DD1">
                <v:shape id="_x0000_i1043" type="#_x0000_t75" style="width:313.6pt;height:26.25pt">
                  <v:imagedata r:id="rId34" o:title=""/>
                </v:shape>
              </w:pict>
            </w:r>
          </w:p>
        </w:tc>
        <w:tc>
          <w:tcPr>
            <w:tcW w:w="891" w:type="dxa"/>
          </w:tcPr>
          <w:p w14:paraId="4A672245" w14:textId="77777777" w:rsidR="00DD4C26" w:rsidRPr="00B96873" w:rsidRDefault="00DD4C26" w:rsidP="00796233">
            <w:pPr>
              <w:spacing w:before="120" w:after="120"/>
              <w:jc w:val="center"/>
            </w:pPr>
            <w:r>
              <w:t>C2</w:t>
            </w:r>
          </w:p>
        </w:tc>
        <w:tc>
          <w:tcPr>
            <w:tcW w:w="4361" w:type="dxa"/>
          </w:tcPr>
          <w:p w14:paraId="719A8E33" w14:textId="77777777" w:rsidR="00DD4C26" w:rsidRDefault="00DD4C26" w:rsidP="00796233">
            <w:pPr>
              <w:spacing w:before="120" w:after="120"/>
            </w:pPr>
            <w:r>
              <w:t>These marks are given for a fully correct diagram</w:t>
            </w:r>
          </w:p>
          <w:p w14:paraId="514E3243" w14:textId="77777777" w:rsidR="00DD4C26" w:rsidRPr="00B96873" w:rsidRDefault="00DD4C26" w:rsidP="00796233">
            <w:pPr>
              <w:spacing w:before="120" w:after="120"/>
            </w:pPr>
            <w:r>
              <w:t>(C1 is given for an open circle at 4 or a closed circle at –3)</w:t>
            </w:r>
          </w:p>
        </w:tc>
      </w:tr>
    </w:tbl>
    <w:p w14:paraId="3912BACC" w14:textId="77777777" w:rsidR="00DD4C26" w:rsidRDefault="00DD4C26" w:rsidP="002E0C73"/>
    <w:p w14:paraId="1E94E620" w14:textId="77777777" w:rsidR="00DD4C26" w:rsidRPr="00B96873" w:rsidRDefault="00DD4C26" w:rsidP="002E0C73"/>
    <w:p w14:paraId="514D0E13" w14:textId="77777777" w:rsidR="00DD4C26" w:rsidRPr="00B96873" w:rsidRDefault="00DD4C26" w:rsidP="00A2357B">
      <w:pPr>
        <w:spacing w:line="360" w:lineRule="auto"/>
        <w:jc w:val="both"/>
        <w:rPr>
          <w:b/>
        </w:rPr>
      </w:pP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663073BA" w14:textId="77777777" w:rsidTr="00974F59">
        <w:tc>
          <w:tcPr>
            <w:tcW w:w="851" w:type="dxa"/>
            <w:shd w:val="clear" w:color="auto" w:fill="C0C0C0"/>
          </w:tcPr>
          <w:p w14:paraId="1421CE70" w14:textId="77777777" w:rsidR="00DD4C26" w:rsidRPr="00B96873" w:rsidRDefault="00DD4C26" w:rsidP="00F86D03">
            <w:pPr>
              <w:rPr>
                <w:b/>
              </w:rPr>
            </w:pPr>
            <w:r w:rsidRPr="00B96873">
              <w:rPr>
                <w:b/>
              </w:rPr>
              <w:t>Part</w:t>
            </w:r>
          </w:p>
        </w:tc>
        <w:tc>
          <w:tcPr>
            <w:tcW w:w="4403" w:type="dxa"/>
            <w:shd w:val="clear" w:color="auto" w:fill="C0C0C0"/>
          </w:tcPr>
          <w:p w14:paraId="6FF968DD"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4E38DFBE" w14:textId="77777777" w:rsidR="00DD4C26" w:rsidRPr="00B96873" w:rsidRDefault="00DD4C26" w:rsidP="00F86D03">
            <w:pPr>
              <w:rPr>
                <w:b/>
              </w:rPr>
            </w:pPr>
            <w:r w:rsidRPr="00B96873">
              <w:rPr>
                <w:b/>
              </w:rPr>
              <w:t>Mark</w:t>
            </w:r>
          </w:p>
        </w:tc>
        <w:tc>
          <w:tcPr>
            <w:tcW w:w="4273" w:type="dxa"/>
            <w:shd w:val="clear" w:color="auto" w:fill="C0C0C0"/>
          </w:tcPr>
          <w:p w14:paraId="76EC66CB" w14:textId="77777777" w:rsidR="00DD4C26" w:rsidRPr="00B96873" w:rsidRDefault="00DD4C26" w:rsidP="00F86D03">
            <w:pPr>
              <w:rPr>
                <w:b/>
              </w:rPr>
            </w:pPr>
            <w:r w:rsidRPr="00B96873">
              <w:rPr>
                <w:b/>
              </w:rPr>
              <w:t>Notes</w:t>
            </w:r>
          </w:p>
        </w:tc>
      </w:tr>
      <w:tr w:rsidR="00DD4C26" w:rsidRPr="00B96873" w14:paraId="4D38C976" w14:textId="77777777" w:rsidTr="009C4EB8">
        <w:trPr>
          <w:trHeight w:val="70"/>
        </w:trPr>
        <w:tc>
          <w:tcPr>
            <w:tcW w:w="851" w:type="dxa"/>
            <w:vMerge w:val="restart"/>
          </w:tcPr>
          <w:p w14:paraId="6BD49BAE" w14:textId="77777777" w:rsidR="00DD4C26" w:rsidRPr="00B96873" w:rsidRDefault="00DD4C26" w:rsidP="00687CD8">
            <w:pPr>
              <w:spacing w:before="120" w:after="120"/>
              <w:jc w:val="center"/>
            </w:pPr>
            <w:r>
              <w:t>(a)</w:t>
            </w:r>
          </w:p>
        </w:tc>
        <w:tc>
          <w:tcPr>
            <w:tcW w:w="4403" w:type="dxa"/>
          </w:tcPr>
          <w:p w14:paraId="56655EBE" w14:textId="77777777" w:rsidR="00DD4C26" w:rsidRDefault="00DD4C26" w:rsidP="00CD12A8">
            <w:pPr>
              <w:spacing w:before="120" w:after="120"/>
            </w:pPr>
            <w:r>
              <w:t>For example:</w:t>
            </w:r>
          </w:p>
          <w:p w14:paraId="09F074AC" w14:textId="77777777" w:rsidR="00DD4C26" w:rsidRDefault="00DD4C26" w:rsidP="00CD12A8">
            <w:pPr>
              <w:spacing w:before="120" w:after="120"/>
            </w:pPr>
            <w:r>
              <w:t xml:space="preserve">60 = 2 </w:t>
            </w:r>
            <w:r>
              <w:sym w:font="Symbol" w:char="F0B4"/>
            </w:r>
            <w:r>
              <w:t xml:space="preserve"> 2 </w:t>
            </w:r>
            <w:r>
              <w:sym w:font="Symbol" w:char="F0B4"/>
            </w:r>
            <w:r>
              <w:t xml:space="preserve"> 3 </w:t>
            </w:r>
            <w:r>
              <w:sym w:font="Symbol" w:char="F0B4"/>
            </w:r>
            <w:r>
              <w:t xml:space="preserve"> 5</w:t>
            </w:r>
          </w:p>
          <w:p w14:paraId="68B88F32" w14:textId="77777777" w:rsidR="00DD4C26" w:rsidRPr="00DA1FDC" w:rsidRDefault="00DD4C26" w:rsidP="00CD12A8">
            <w:pPr>
              <w:spacing w:before="120" w:after="120"/>
              <w:rPr>
                <w:vertAlign w:val="subscript"/>
              </w:rPr>
            </w:pPr>
            <w:r>
              <w:t xml:space="preserve">84 = 2 </w:t>
            </w:r>
            <w:r>
              <w:sym w:font="Symbol" w:char="F0B4"/>
            </w:r>
            <w:r>
              <w:t xml:space="preserve"> 2 </w:t>
            </w:r>
            <w:r>
              <w:sym w:font="Symbol" w:char="F0B4"/>
            </w:r>
            <w:r>
              <w:t xml:space="preserve"> 3 </w:t>
            </w:r>
            <w:r>
              <w:sym w:font="Symbol" w:char="F0B4"/>
            </w:r>
            <w:r>
              <w:t xml:space="preserve"> 7</w:t>
            </w:r>
          </w:p>
        </w:tc>
        <w:tc>
          <w:tcPr>
            <w:tcW w:w="893" w:type="dxa"/>
          </w:tcPr>
          <w:p w14:paraId="0B5A7185" w14:textId="77777777" w:rsidR="00DD4C26" w:rsidRPr="00B96873" w:rsidRDefault="00DD4C26" w:rsidP="00687CD8">
            <w:pPr>
              <w:spacing w:before="120" w:after="120"/>
              <w:jc w:val="center"/>
            </w:pPr>
            <w:r>
              <w:t>M1</w:t>
            </w:r>
          </w:p>
        </w:tc>
        <w:tc>
          <w:tcPr>
            <w:tcW w:w="4273" w:type="dxa"/>
          </w:tcPr>
          <w:p w14:paraId="27C1B490" w14:textId="77777777" w:rsidR="00DD4C26" w:rsidRPr="00B96873" w:rsidRDefault="00DD4C26" w:rsidP="00CD12A8">
            <w:pPr>
              <w:spacing w:before="120" w:after="120"/>
            </w:pPr>
            <w:r>
              <w:t>This mark is given for a method to find the highest common factor (HCF)</w:t>
            </w:r>
          </w:p>
        </w:tc>
      </w:tr>
      <w:tr w:rsidR="00DD4C26" w:rsidRPr="00B96873" w14:paraId="0476E16E" w14:textId="77777777" w:rsidTr="00225192">
        <w:trPr>
          <w:trHeight w:val="105"/>
        </w:trPr>
        <w:tc>
          <w:tcPr>
            <w:tcW w:w="851" w:type="dxa"/>
            <w:vMerge/>
          </w:tcPr>
          <w:p w14:paraId="169582D8" w14:textId="77777777" w:rsidR="00DD4C26" w:rsidRPr="00B96873" w:rsidRDefault="00DD4C26" w:rsidP="00687CD8">
            <w:pPr>
              <w:spacing w:before="120" w:after="120"/>
              <w:jc w:val="center"/>
            </w:pPr>
          </w:p>
        </w:tc>
        <w:tc>
          <w:tcPr>
            <w:tcW w:w="4403" w:type="dxa"/>
          </w:tcPr>
          <w:p w14:paraId="00C95D2F" w14:textId="77777777" w:rsidR="00DD4C26" w:rsidRPr="00B96873" w:rsidRDefault="00DD4C26" w:rsidP="00CD12A8">
            <w:pPr>
              <w:spacing w:before="120" w:after="120"/>
            </w:pPr>
            <w:r>
              <w:t xml:space="preserve">HCF = 2 </w:t>
            </w:r>
            <w:r>
              <w:sym w:font="Symbol" w:char="F0B4"/>
            </w:r>
            <w:r>
              <w:t xml:space="preserve"> 2 </w:t>
            </w:r>
            <w:r>
              <w:sym w:font="Symbol" w:char="F0B4"/>
            </w:r>
            <w:r>
              <w:t xml:space="preserve"> 3 = 12</w:t>
            </w:r>
          </w:p>
        </w:tc>
        <w:tc>
          <w:tcPr>
            <w:tcW w:w="893" w:type="dxa"/>
          </w:tcPr>
          <w:p w14:paraId="480876D7" w14:textId="77777777" w:rsidR="00DD4C26" w:rsidRPr="00B96873" w:rsidRDefault="00DD4C26" w:rsidP="00687CD8">
            <w:pPr>
              <w:spacing w:before="120" w:after="120"/>
              <w:jc w:val="center"/>
            </w:pPr>
            <w:r>
              <w:t>A1</w:t>
            </w:r>
          </w:p>
        </w:tc>
        <w:tc>
          <w:tcPr>
            <w:tcW w:w="4273" w:type="dxa"/>
          </w:tcPr>
          <w:p w14:paraId="07C3FABD" w14:textId="77777777" w:rsidR="00DD4C26" w:rsidRPr="00B96873" w:rsidRDefault="00DD4C26" w:rsidP="00CD12A8">
            <w:pPr>
              <w:spacing w:before="120" w:after="120"/>
            </w:pPr>
            <w:r>
              <w:t>This mark is given for a correct answer only</w:t>
            </w:r>
          </w:p>
        </w:tc>
      </w:tr>
      <w:tr w:rsidR="00DD4C26" w:rsidRPr="00B96873" w14:paraId="6C7A77BD" w14:textId="77777777" w:rsidTr="009C4EB8">
        <w:trPr>
          <w:trHeight w:val="70"/>
        </w:trPr>
        <w:tc>
          <w:tcPr>
            <w:tcW w:w="851" w:type="dxa"/>
            <w:vMerge w:val="restart"/>
          </w:tcPr>
          <w:p w14:paraId="5FB2F859" w14:textId="77777777" w:rsidR="00DD4C26" w:rsidRPr="00B96873" w:rsidRDefault="00DD4C26" w:rsidP="00687CD8">
            <w:pPr>
              <w:spacing w:before="120" w:after="120"/>
              <w:jc w:val="center"/>
            </w:pPr>
            <w:r>
              <w:t>(b)</w:t>
            </w:r>
          </w:p>
        </w:tc>
        <w:tc>
          <w:tcPr>
            <w:tcW w:w="4403" w:type="dxa"/>
          </w:tcPr>
          <w:p w14:paraId="6FEE61CB" w14:textId="77777777" w:rsidR="00DD4C26" w:rsidRDefault="00DD4C26" w:rsidP="00DA1FDC">
            <w:pPr>
              <w:spacing w:before="120" w:after="120"/>
            </w:pPr>
            <w:r>
              <w:t>For example:</w:t>
            </w:r>
          </w:p>
          <w:p w14:paraId="272AA56E" w14:textId="77777777" w:rsidR="00DD4C26" w:rsidRDefault="00DD4C26" w:rsidP="00CD12A8">
            <w:pPr>
              <w:spacing w:before="120" w:after="120"/>
            </w:pPr>
            <w:r>
              <w:t xml:space="preserve">24 = 2 </w:t>
            </w:r>
            <w:r>
              <w:sym w:font="Symbol" w:char="F0B4"/>
            </w:r>
            <w:r>
              <w:t xml:space="preserve"> 2 </w:t>
            </w:r>
            <w:r>
              <w:sym w:font="Symbol" w:char="F0B4"/>
            </w:r>
            <w:r>
              <w:t xml:space="preserve"> 2 </w:t>
            </w:r>
            <w:r>
              <w:sym w:font="Symbol" w:char="F0B4"/>
            </w:r>
            <w:r>
              <w:t xml:space="preserve"> 3</w:t>
            </w:r>
          </w:p>
          <w:p w14:paraId="2A192A07" w14:textId="77777777" w:rsidR="00DD4C26" w:rsidRDefault="00DD4C26" w:rsidP="00CD12A8">
            <w:pPr>
              <w:spacing w:before="120" w:after="120"/>
            </w:pPr>
            <w:r>
              <w:t xml:space="preserve">40 = 2 </w:t>
            </w:r>
            <w:r>
              <w:sym w:font="Symbol" w:char="F0B4"/>
            </w:r>
            <w:r>
              <w:t xml:space="preserve"> 2 </w:t>
            </w:r>
            <w:r>
              <w:sym w:font="Symbol" w:char="F0B4"/>
            </w:r>
            <w:r>
              <w:t xml:space="preserve"> 2 </w:t>
            </w:r>
            <w:r>
              <w:sym w:font="Symbol" w:char="F0B4"/>
            </w:r>
            <w:r>
              <w:t xml:space="preserve"> 5</w:t>
            </w:r>
          </w:p>
        </w:tc>
        <w:tc>
          <w:tcPr>
            <w:tcW w:w="893" w:type="dxa"/>
          </w:tcPr>
          <w:p w14:paraId="226E29CF" w14:textId="77777777" w:rsidR="00DD4C26" w:rsidRDefault="00DD4C26" w:rsidP="00687CD8">
            <w:pPr>
              <w:spacing w:before="120" w:after="120"/>
              <w:jc w:val="center"/>
            </w:pPr>
            <w:r>
              <w:t>M1</w:t>
            </w:r>
          </w:p>
        </w:tc>
        <w:tc>
          <w:tcPr>
            <w:tcW w:w="4273" w:type="dxa"/>
          </w:tcPr>
          <w:p w14:paraId="7746A6D0" w14:textId="77777777" w:rsidR="00DD4C26" w:rsidRPr="00B96873" w:rsidRDefault="00DD4C26" w:rsidP="00796233">
            <w:pPr>
              <w:spacing w:before="120" w:after="120"/>
            </w:pPr>
            <w:r>
              <w:t>This mark is given for a method to find the lowest common multiple (LCM)</w:t>
            </w:r>
          </w:p>
        </w:tc>
      </w:tr>
      <w:tr w:rsidR="00DD4C26" w:rsidRPr="00B96873" w14:paraId="23EBA0EE" w14:textId="77777777" w:rsidTr="009C4EB8">
        <w:trPr>
          <w:trHeight w:val="70"/>
        </w:trPr>
        <w:tc>
          <w:tcPr>
            <w:tcW w:w="851" w:type="dxa"/>
            <w:vMerge/>
          </w:tcPr>
          <w:p w14:paraId="3150895E" w14:textId="77777777" w:rsidR="00DD4C26" w:rsidRPr="00B96873" w:rsidRDefault="00DD4C26" w:rsidP="00687CD8">
            <w:pPr>
              <w:spacing w:before="120" w:after="120"/>
              <w:jc w:val="center"/>
            </w:pPr>
          </w:p>
        </w:tc>
        <w:tc>
          <w:tcPr>
            <w:tcW w:w="4403" w:type="dxa"/>
          </w:tcPr>
          <w:p w14:paraId="79B2B0CA" w14:textId="77777777" w:rsidR="00DD4C26" w:rsidRDefault="00DD4C26" w:rsidP="00CD12A8">
            <w:pPr>
              <w:spacing w:before="120" w:after="120"/>
            </w:pPr>
            <w:r>
              <w:t xml:space="preserve">LCM = 2 </w:t>
            </w:r>
            <w:r>
              <w:sym w:font="Symbol" w:char="F0B4"/>
            </w:r>
            <w:r>
              <w:t xml:space="preserve"> 2 </w:t>
            </w:r>
            <w:r>
              <w:sym w:font="Symbol" w:char="F0B4"/>
            </w:r>
            <w:r>
              <w:t xml:space="preserve"> 2 </w:t>
            </w:r>
            <w:r>
              <w:sym w:font="Symbol" w:char="F0B4"/>
            </w:r>
            <w:r>
              <w:t xml:space="preserve"> 3 </w:t>
            </w:r>
            <w:r>
              <w:sym w:font="Symbol" w:char="F0B4"/>
            </w:r>
            <w:r>
              <w:t xml:space="preserve"> 5= 120</w:t>
            </w:r>
          </w:p>
        </w:tc>
        <w:tc>
          <w:tcPr>
            <w:tcW w:w="893" w:type="dxa"/>
          </w:tcPr>
          <w:p w14:paraId="573526D3" w14:textId="77777777" w:rsidR="00DD4C26" w:rsidRDefault="00DD4C26" w:rsidP="00687CD8">
            <w:pPr>
              <w:spacing w:before="120" w:after="120"/>
              <w:jc w:val="center"/>
            </w:pPr>
            <w:r>
              <w:t>A1</w:t>
            </w:r>
          </w:p>
        </w:tc>
        <w:tc>
          <w:tcPr>
            <w:tcW w:w="4273" w:type="dxa"/>
          </w:tcPr>
          <w:p w14:paraId="2D1F46CB" w14:textId="77777777" w:rsidR="00DD4C26" w:rsidRPr="00B96873" w:rsidRDefault="00DD4C26" w:rsidP="00796233">
            <w:pPr>
              <w:spacing w:before="120" w:after="120"/>
            </w:pPr>
            <w:r>
              <w:t>This mark is given for a correct answer only</w:t>
            </w:r>
          </w:p>
        </w:tc>
      </w:tr>
    </w:tbl>
    <w:p w14:paraId="2189935E" w14:textId="77777777" w:rsidR="00DD4C26" w:rsidRDefault="00DD4C26" w:rsidP="00A2357B"/>
    <w:p w14:paraId="35E74CE0" w14:textId="77777777" w:rsidR="00DD4C26" w:rsidRDefault="00DD4C26" w:rsidP="00A2357B"/>
    <w:p w14:paraId="057CEB0B" w14:textId="77777777" w:rsidR="00DD4C26" w:rsidRPr="00B96873" w:rsidRDefault="00DD4C26" w:rsidP="00A2357B">
      <w:pPr>
        <w:spacing w:line="360" w:lineRule="auto"/>
        <w:jc w:val="both"/>
        <w:rPr>
          <w:b/>
        </w:rPr>
      </w:pPr>
      <w:r>
        <w:rPr>
          <w:b/>
        </w:rPr>
        <w:br w:type="page"/>
      </w:r>
      <w:r w:rsidRPr="00B96873">
        <w:rPr>
          <w:b/>
        </w:rPr>
        <w:lastRenderedPageBreak/>
        <w:t xml:space="preserve">Question 23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4B97C21A" w14:textId="77777777" w:rsidTr="00974F59">
        <w:tc>
          <w:tcPr>
            <w:tcW w:w="851" w:type="dxa"/>
            <w:shd w:val="clear" w:color="auto" w:fill="C0C0C0"/>
          </w:tcPr>
          <w:p w14:paraId="2451CB48" w14:textId="77777777" w:rsidR="00DD4C26" w:rsidRPr="00B96873" w:rsidRDefault="00DD4C26" w:rsidP="00F86D03">
            <w:pPr>
              <w:rPr>
                <w:b/>
              </w:rPr>
            </w:pPr>
            <w:r w:rsidRPr="00B96873">
              <w:rPr>
                <w:b/>
              </w:rPr>
              <w:t>Part</w:t>
            </w:r>
          </w:p>
        </w:tc>
        <w:tc>
          <w:tcPr>
            <w:tcW w:w="4403" w:type="dxa"/>
            <w:shd w:val="clear" w:color="auto" w:fill="C0C0C0"/>
          </w:tcPr>
          <w:p w14:paraId="70F04B2A" w14:textId="77777777" w:rsidR="00DD4C26" w:rsidRPr="00B96873" w:rsidRDefault="00DD4C26" w:rsidP="00F86D03">
            <w:pPr>
              <w:rPr>
                <w:b/>
              </w:rPr>
            </w:pPr>
            <w:r w:rsidRPr="00B96873">
              <w:rPr>
                <w:b/>
              </w:rPr>
              <w:t>Working or answer an examiner might expect to see</w:t>
            </w:r>
          </w:p>
        </w:tc>
        <w:tc>
          <w:tcPr>
            <w:tcW w:w="893" w:type="dxa"/>
            <w:shd w:val="clear" w:color="auto" w:fill="C0C0C0"/>
          </w:tcPr>
          <w:p w14:paraId="4D808B6F" w14:textId="77777777" w:rsidR="00DD4C26" w:rsidRPr="00B96873" w:rsidRDefault="00DD4C26" w:rsidP="00F86D03">
            <w:pPr>
              <w:rPr>
                <w:b/>
              </w:rPr>
            </w:pPr>
            <w:r w:rsidRPr="00B96873">
              <w:rPr>
                <w:b/>
              </w:rPr>
              <w:t>Mark</w:t>
            </w:r>
          </w:p>
        </w:tc>
        <w:tc>
          <w:tcPr>
            <w:tcW w:w="4273" w:type="dxa"/>
            <w:shd w:val="clear" w:color="auto" w:fill="C0C0C0"/>
          </w:tcPr>
          <w:p w14:paraId="577200DB" w14:textId="77777777" w:rsidR="00DD4C26" w:rsidRPr="00B96873" w:rsidRDefault="00DD4C26" w:rsidP="00F86D03">
            <w:pPr>
              <w:rPr>
                <w:b/>
              </w:rPr>
            </w:pPr>
            <w:r w:rsidRPr="00B96873">
              <w:rPr>
                <w:b/>
              </w:rPr>
              <w:t>Notes</w:t>
            </w:r>
          </w:p>
        </w:tc>
      </w:tr>
      <w:tr w:rsidR="00DD4C26" w:rsidRPr="00B96873" w14:paraId="5101BB16" w14:textId="77777777" w:rsidTr="00252015">
        <w:tc>
          <w:tcPr>
            <w:tcW w:w="851" w:type="dxa"/>
            <w:vMerge w:val="restart"/>
          </w:tcPr>
          <w:p w14:paraId="17FE328B" w14:textId="77777777" w:rsidR="00DD4C26" w:rsidRPr="00B96873" w:rsidRDefault="00DD4C26" w:rsidP="00687CD8">
            <w:pPr>
              <w:spacing w:before="120" w:after="120"/>
              <w:jc w:val="center"/>
            </w:pPr>
            <w:r>
              <w:t>(a)</w:t>
            </w:r>
          </w:p>
        </w:tc>
        <w:tc>
          <w:tcPr>
            <w:tcW w:w="4403" w:type="dxa"/>
          </w:tcPr>
          <w:p w14:paraId="0DE5C2D6" w14:textId="77777777" w:rsidR="00DD4C26" w:rsidRDefault="00DD4C26" w:rsidP="00B96873">
            <w:pPr>
              <w:spacing w:before="120" w:after="120"/>
            </w:pPr>
            <w:r w:rsidRPr="00650A2A">
              <w:rPr>
                <w:position w:val="-24"/>
              </w:rPr>
              <w:object w:dxaOrig="800" w:dyaOrig="620" w14:anchorId="49C2D913">
                <v:shape id="_x0000_i1044" type="#_x0000_t75" style="width:39.9pt;height:30.7pt" o:ole="">
                  <v:imagedata r:id="rId35" o:title=""/>
                </v:shape>
                <o:OLEObject Type="Embed" ProgID="Equation.3" ShapeID="_x0000_i1044" DrawAspect="Content" ObjectID="_1697889026" r:id="rId36"/>
              </w:object>
            </w:r>
          </w:p>
        </w:tc>
        <w:tc>
          <w:tcPr>
            <w:tcW w:w="893" w:type="dxa"/>
          </w:tcPr>
          <w:p w14:paraId="42703208" w14:textId="77777777" w:rsidR="00DD4C26" w:rsidRPr="00B96873" w:rsidRDefault="00DD4C26" w:rsidP="00687CD8">
            <w:pPr>
              <w:spacing w:before="120" w:after="120"/>
              <w:jc w:val="center"/>
            </w:pPr>
            <w:r>
              <w:t>M1</w:t>
            </w:r>
          </w:p>
        </w:tc>
        <w:tc>
          <w:tcPr>
            <w:tcW w:w="4273" w:type="dxa"/>
          </w:tcPr>
          <w:p w14:paraId="653C2FC6" w14:textId="77777777" w:rsidR="00DD4C26" w:rsidRPr="00B96873" w:rsidRDefault="00DD4C26" w:rsidP="00714ABD">
            <w:pPr>
              <w:spacing w:before="120" w:after="120"/>
            </w:pPr>
            <w:r>
              <w:t>This mark is given for a method to find Sam’s speed</w:t>
            </w:r>
          </w:p>
        </w:tc>
      </w:tr>
      <w:tr w:rsidR="00DD4C26" w:rsidRPr="00B96873" w14:paraId="69E0C288" w14:textId="77777777" w:rsidTr="00252015">
        <w:tc>
          <w:tcPr>
            <w:tcW w:w="851" w:type="dxa"/>
            <w:vMerge/>
          </w:tcPr>
          <w:p w14:paraId="4A731402" w14:textId="77777777" w:rsidR="00DD4C26" w:rsidRPr="00B96873" w:rsidRDefault="00DD4C26" w:rsidP="00687CD8">
            <w:pPr>
              <w:spacing w:before="120" w:after="120"/>
              <w:jc w:val="center"/>
            </w:pPr>
          </w:p>
        </w:tc>
        <w:tc>
          <w:tcPr>
            <w:tcW w:w="4403" w:type="dxa"/>
          </w:tcPr>
          <w:p w14:paraId="3BD36279" w14:textId="77777777" w:rsidR="00DD4C26" w:rsidRPr="00B77919" w:rsidRDefault="00DD4C26" w:rsidP="00B96873">
            <w:pPr>
              <w:spacing w:before="120" w:after="120"/>
            </w:pPr>
            <w:r>
              <w:t>80</w:t>
            </w:r>
          </w:p>
        </w:tc>
        <w:tc>
          <w:tcPr>
            <w:tcW w:w="893" w:type="dxa"/>
          </w:tcPr>
          <w:p w14:paraId="37759C51" w14:textId="77777777" w:rsidR="00DD4C26" w:rsidRPr="00B96873" w:rsidRDefault="00DD4C26" w:rsidP="00687CD8">
            <w:pPr>
              <w:spacing w:before="120" w:after="120"/>
              <w:jc w:val="center"/>
            </w:pPr>
            <w:r>
              <w:t>A1</w:t>
            </w:r>
          </w:p>
        </w:tc>
        <w:tc>
          <w:tcPr>
            <w:tcW w:w="4273" w:type="dxa"/>
          </w:tcPr>
          <w:p w14:paraId="35FA9988" w14:textId="77777777" w:rsidR="00DD4C26" w:rsidRPr="00B96873" w:rsidRDefault="00DD4C26" w:rsidP="00796233">
            <w:pPr>
              <w:spacing w:before="120" w:after="120"/>
            </w:pPr>
            <w:r>
              <w:t>This mark is given for a correct answer only</w:t>
            </w:r>
          </w:p>
        </w:tc>
      </w:tr>
      <w:tr w:rsidR="00DD4C26" w:rsidRPr="00B96873" w14:paraId="20B0033C" w14:textId="77777777" w:rsidTr="00252015">
        <w:tc>
          <w:tcPr>
            <w:tcW w:w="851" w:type="dxa"/>
            <w:vMerge w:val="restart"/>
          </w:tcPr>
          <w:p w14:paraId="6E93CA39" w14:textId="77777777" w:rsidR="00DD4C26" w:rsidRPr="00B96873" w:rsidRDefault="00DD4C26" w:rsidP="00687CD8">
            <w:pPr>
              <w:spacing w:before="120" w:after="120"/>
              <w:jc w:val="center"/>
            </w:pPr>
            <w:r>
              <w:t>(b)</w:t>
            </w:r>
          </w:p>
        </w:tc>
        <w:tc>
          <w:tcPr>
            <w:tcW w:w="4403" w:type="dxa"/>
          </w:tcPr>
          <w:p w14:paraId="36C1DF59" w14:textId="77777777" w:rsidR="00DD4C26" w:rsidRDefault="00DD4C26" w:rsidP="00B96873">
            <w:pPr>
              <w:spacing w:before="120" w:after="120"/>
            </w:pPr>
            <w:r w:rsidRPr="00650A2A">
              <w:rPr>
                <w:position w:val="-24"/>
              </w:rPr>
              <w:object w:dxaOrig="780" w:dyaOrig="620" w14:anchorId="530E990D">
                <v:shape id="_x0000_i1045" type="#_x0000_t75" style="width:38.9pt;height:30.7pt" o:ole="">
                  <v:imagedata r:id="rId37" o:title=""/>
                </v:shape>
                <o:OLEObject Type="Embed" ProgID="Equation.3" ShapeID="_x0000_i1045" DrawAspect="Content" ObjectID="_1697889027" r:id="rId38"/>
              </w:object>
            </w:r>
            <w:r>
              <w:t xml:space="preserve"> = 25</w:t>
            </w:r>
          </w:p>
        </w:tc>
        <w:tc>
          <w:tcPr>
            <w:tcW w:w="893" w:type="dxa"/>
          </w:tcPr>
          <w:p w14:paraId="46A22FE0" w14:textId="77777777" w:rsidR="00DD4C26" w:rsidRDefault="00DD4C26" w:rsidP="00687CD8">
            <w:pPr>
              <w:spacing w:before="120" w:after="120"/>
              <w:jc w:val="center"/>
            </w:pPr>
            <w:r>
              <w:t>M1</w:t>
            </w:r>
          </w:p>
        </w:tc>
        <w:tc>
          <w:tcPr>
            <w:tcW w:w="4273" w:type="dxa"/>
          </w:tcPr>
          <w:p w14:paraId="57137658" w14:textId="77777777" w:rsidR="00DD4C26" w:rsidRDefault="00DD4C26" w:rsidP="00714ABD">
            <w:pPr>
              <w:spacing w:before="120" w:after="120"/>
            </w:pPr>
            <w:r>
              <w:t>This mark is given for a method to find the distance travelled in the final 20 minutes</w:t>
            </w:r>
          </w:p>
        </w:tc>
      </w:tr>
      <w:tr w:rsidR="00DD4C26" w:rsidRPr="00B96873" w14:paraId="238E93FE" w14:textId="77777777" w:rsidTr="00252015">
        <w:tc>
          <w:tcPr>
            <w:tcW w:w="851" w:type="dxa"/>
            <w:vMerge/>
          </w:tcPr>
          <w:p w14:paraId="1B78D28A" w14:textId="77777777" w:rsidR="00DD4C26" w:rsidRPr="00B96873" w:rsidRDefault="00DD4C26" w:rsidP="00687CD8">
            <w:pPr>
              <w:spacing w:before="120" w:after="120"/>
              <w:jc w:val="center"/>
            </w:pPr>
          </w:p>
        </w:tc>
        <w:tc>
          <w:tcPr>
            <w:tcW w:w="4403" w:type="dxa"/>
          </w:tcPr>
          <w:p w14:paraId="0531C563" w14:textId="77777777" w:rsidR="00DD4C26" w:rsidRPr="00650A2A" w:rsidRDefault="00A30226" w:rsidP="00B96873">
            <w:pPr>
              <w:spacing w:before="120" w:after="120"/>
            </w:pPr>
            <w:r>
              <w:rPr>
                <w:noProof/>
              </w:rPr>
              <w:pict w14:anchorId="721257D1">
                <v:group id="_x0000_s1062" style="position:absolute;margin-left:90.15pt;margin-top:25.5pt;width:72.05pt;height:36.3pt;z-index:9;mso-position-horizontal-relative:text;mso-position-vertical-relative:text" coordorigin="3568,5097" coordsize="1441,726">
                  <v:line id="_x0000_s1063" style="position:absolute" from="3568,5823" to="4140,5823"/>
                  <v:line id="_x0000_s1064" style="position:absolute;flip:y" from="4151,5097" to="5009,5823"/>
                </v:group>
              </w:pict>
            </w:r>
            <w:r>
              <w:pict w14:anchorId="44BFF3CC">
                <v:shape id="_x0000_i1046" type="#_x0000_t75" style="width:202.35pt;height:104.4pt">
                  <v:imagedata r:id="rId39" o:title=""/>
                </v:shape>
              </w:pict>
            </w:r>
          </w:p>
        </w:tc>
        <w:tc>
          <w:tcPr>
            <w:tcW w:w="893" w:type="dxa"/>
          </w:tcPr>
          <w:p w14:paraId="616E24DB" w14:textId="77777777" w:rsidR="00DD4C26" w:rsidRDefault="00DD4C26" w:rsidP="00687CD8">
            <w:pPr>
              <w:spacing w:before="120" w:after="120"/>
              <w:jc w:val="center"/>
            </w:pPr>
            <w:r>
              <w:t>C2</w:t>
            </w:r>
          </w:p>
        </w:tc>
        <w:tc>
          <w:tcPr>
            <w:tcW w:w="4273" w:type="dxa"/>
          </w:tcPr>
          <w:p w14:paraId="5988C0BF" w14:textId="77777777" w:rsidR="00DD4C26" w:rsidRDefault="00DD4C26" w:rsidP="00714ABD">
            <w:pPr>
              <w:spacing w:before="120" w:after="120"/>
            </w:pPr>
            <w:r>
              <w:t>This mark is given for a fully correct travel graph</w:t>
            </w:r>
          </w:p>
          <w:p w14:paraId="6E573B65" w14:textId="77777777" w:rsidR="00DD4C26" w:rsidRDefault="00DD4C26" w:rsidP="00714ABD">
            <w:pPr>
              <w:spacing w:before="120" w:after="120"/>
            </w:pPr>
            <w:r>
              <w:t>(C1 is given for one correct line added to the graph)</w:t>
            </w:r>
          </w:p>
        </w:tc>
      </w:tr>
    </w:tbl>
    <w:p w14:paraId="2FD04C52" w14:textId="77777777" w:rsidR="00DD4C26" w:rsidRPr="00B96873" w:rsidRDefault="00DD4C26" w:rsidP="00A2357B"/>
    <w:p w14:paraId="650C9F7B" w14:textId="77777777" w:rsidR="00DD4C26" w:rsidRPr="00B96873" w:rsidRDefault="00DD4C26" w:rsidP="00A2357B"/>
    <w:p w14:paraId="304F2CA4" w14:textId="77777777" w:rsidR="00DD4C26" w:rsidRPr="00B96873" w:rsidRDefault="00DD4C26" w:rsidP="00A1006D">
      <w:pPr>
        <w:spacing w:line="360" w:lineRule="auto"/>
        <w:jc w:val="both"/>
        <w:rPr>
          <w:b/>
        </w:rPr>
      </w:pPr>
      <w:r>
        <w:rPr>
          <w:b/>
        </w:rPr>
        <w:br w:type="page"/>
      </w:r>
      <w:r w:rsidRPr="00B96873">
        <w:rPr>
          <w:b/>
        </w:rPr>
        <w:lastRenderedPageBreak/>
        <w:t xml:space="preserve">Question 24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7EA38CB4" w14:textId="77777777" w:rsidTr="00A1006D">
        <w:tc>
          <w:tcPr>
            <w:tcW w:w="851" w:type="dxa"/>
            <w:shd w:val="clear" w:color="auto" w:fill="C0C0C0"/>
          </w:tcPr>
          <w:p w14:paraId="68706C30" w14:textId="77777777" w:rsidR="00DD4C26" w:rsidRPr="00B96873" w:rsidRDefault="00DD4C26" w:rsidP="00A1006D">
            <w:pPr>
              <w:rPr>
                <w:b/>
              </w:rPr>
            </w:pPr>
            <w:r w:rsidRPr="00B96873">
              <w:rPr>
                <w:b/>
              </w:rPr>
              <w:t>Part</w:t>
            </w:r>
          </w:p>
        </w:tc>
        <w:tc>
          <w:tcPr>
            <w:tcW w:w="4403" w:type="dxa"/>
            <w:shd w:val="clear" w:color="auto" w:fill="C0C0C0"/>
          </w:tcPr>
          <w:p w14:paraId="3BF35AC2" w14:textId="77777777" w:rsidR="00DD4C26" w:rsidRPr="00B96873" w:rsidRDefault="00DD4C26" w:rsidP="00A1006D">
            <w:pPr>
              <w:rPr>
                <w:b/>
              </w:rPr>
            </w:pPr>
            <w:r w:rsidRPr="00B96873">
              <w:rPr>
                <w:b/>
              </w:rPr>
              <w:t>Working or answer an examiner might expect to see</w:t>
            </w:r>
          </w:p>
        </w:tc>
        <w:tc>
          <w:tcPr>
            <w:tcW w:w="893" w:type="dxa"/>
            <w:shd w:val="clear" w:color="auto" w:fill="C0C0C0"/>
          </w:tcPr>
          <w:p w14:paraId="01ED9ED8" w14:textId="77777777" w:rsidR="00DD4C26" w:rsidRPr="00B96873" w:rsidRDefault="00DD4C26" w:rsidP="00A1006D">
            <w:pPr>
              <w:rPr>
                <w:b/>
              </w:rPr>
            </w:pPr>
            <w:r w:rsidRPr="00B96873">
              <w:rPr>
                <w:b/>
              </w:rPr>
              <w:t>Mark</w:t>
            </w:r>
          </w:p>
        </w:tc>
        <w:tc>
          <w:tcPr>
            <w:tcW w:w="4273" w:type="dxa"/>
            <w:shd w:val="clear" w:color="auto" w:fill="C0C0C0"/>
          </w:tcPr>
          <w:p w14:paraId="13F37A32" w14:textId="77777777" w:rsidR="00DD4C26" w:rsidRPr="00B96873" w:rsidRDefault="00DD4C26" w:rsidP="00A1006D">
            <w:pPr>
              <w:rPr>
                <w:b/>
              </w:rPr>
            </w:pPr>
            <w:r w:rsidRPr="00B96873">
              <w:rPr>
                <w:b/>
              </w:rPr>
              <w:t>Notes</w:t>
            </w:r>
          </w:p>
        </w:tc>
      </w:tr>
      <w:tr w:rsidR="00DD4C26" w:rsidRPr="00B96873" w14:paraId="05A6E0F8" w14:textId="77777777" w:rsidTr="006471B7">
        <w:trPr>
          <w:trHeight w:val="230"/>
        </w:trPr>
        <w:tc>
          <w:tcPr>
            <w:tcW w:w="851" w:type="dxa"/>
          </w:tcPr>
          <w:p w14:paraId="6359E39A" w14:textId="77777777" w:rsidR="00DD4C26" w:rsidRPr="00B96873" w:rsidRDefault="00DD4C26" w:rsidP="00687CD8">
            <w:pPr>
              <w:spacing w:before="120" w:after="120"/>
              <w:jc w:val="center"/>
            </w:pPr>
            <w:r>
              <w:t>(a)</w:t>
            </w:r>
          </w:p>
        </w:tc>
        <w:tc>
          <w:tcPr>
            <w:tcW w:w="4403" w:type="dxa"/>
          </w:tcPr>
          <w:p w14:paraId="0A7D81DC" w14:textId="77777777" w:rsidR="00DD4C26" w:rsidRPr="00B96873" w:rsidRDefault="00DD4C26" w:rsidP="00DA3B83">
            <w:pPr>
              <w:spacing w:before="120" w:after="120"/>
            </w:pPr>
            <w:r>
              <w:t>5, 1, 2, 10</w:t>
            </w:r>
          </w:p>
        </w:tc>
        <w:tc>
          <w:tcPr>
            <w:tcW w:w="893" w:type="dxa"/>
          </w:tcPr>
          <w:p w14:paraId="0BEB9284" w14:textId="77777777" w:rsidR="00DD4C26" w:rsidRPr="00B96873" w:rsidRDefault="00DD4C26" w:rsidP="00687CD8">
            <w:pPr>
              <w:spacing w:before="120" w:after="120"/>
              <w:jc w:val="center"/>
            </w:pPr>
            <w:r>
              <w:t>B2</w:t>
            </w:r>
          </w:p>
        </w:tc>
        <w:tc>
          <w:tcPr>
            <w:tcW w:w="4273" w:type="dxa"/>
          </w:tcPr>
          <w:p w14:paraId="67609144" w14:textId="77777777" w:rsidR="00DD4C26" w:rsidRDefault="00DD4C26" w:rsidP="00687CD8">
            <w:pPr>
              <w:spacing w:before="120" w:after="120"/>
            </w:pPr>
            <w:r>
              <w:t>These marks are given for all 4 values correct</w:t>
            </w:r>
          </w:p>
          <w:p w14:paraId="7EB1CA32" w14:textId="77777777" w:rsidR="00DD4C26" w:rsidRPr="00B96873" w:rsidRDefault="00DD4C26" w:rsidP="00687CD8">
            <w:pPr>
              <w:spacing w:before="120" w:after="120"/>
            </w:pPr>
            <w:r>
              <w:t>(B1 is given for 2 or 3 values correct)</w:t>
            </w:r>
          </w:p>
        </w:tc>
      </w:tr>
      <w:tr w:rsidR="00DD4C26" w:rsidRPr="00B96873" w14:paraId="29E2766E" w14:textId="77777777" w:rsidTr="006471B7">
        <w:tc>
          <w:tcPr>
            <w:tcW w:w="851" w:type="dxa"/>
            <w:vMerge w:val="restart"/>
          </w:tcPr>
          <w:p w14:paraId="6E1146DC" w14:textId="77777777" w:rsidR="00DD4C26" w:rsidRPr="00B96873" w:rsidRDefault="00DD4C26" w:rsidP="00687CD8">
            <w:pPr>
              <w:spacing w:before="120" w:after="120"/>
              <w:jc w:val="center"/>
            </w:pPr>
            <w:r>
              <w:t>(b)</w:t>
            </w:r>
          </w:p>
        </w:tc>
        <w:tc>
          <w:tcPr>
            <w:tcW w:w="4403" w:type="dxa"/>
            <w:vMerge w:val="restart"/>
          </w:tcPr>
          <w:p w14:paraId="27D84BAD" w14:textId="77777777" w:rsidR="00DD4C26" w:rsidRPr="009B4EBD" w:rsidRDefault="00A30226" w:rsidP="00DA3B83">
            <w:pPr>
              <w:spacing w:before="120" w:after="120"/>
            </w:pPr>
            <w:r>
              <w:rPr>
                <w:noProof/>
              </w:rPr>
              <w:pict w14:anchorId="12F8B127">
                <v:shape id="_x0000_s1065" style="position:absolute;margin-left:17.4pt;margin-top:32.45pt;width:167.2pt;height:125.4pt;z-index:10;mso-position-horizontal:absolute;mso-position-horizontal-relative:text;mso-position-vertical:absolute;mso-position-vertical-relative:text" coordsize="3344,2508" path="m,c557,1254,1115,2508,1672,2508,2229,2508,2786,1254,3344,e" filled="f">
                  <v:path arrowok="t"/>
                </v:shape>
              </w:pict>
            </w:r>
            <w:r>
              <w:pict w14:anchorId="69B0E90D">
                <v:shape id="_x0000_i1047" type="#_x0000_t75" style="width:208.5pt;height:210.9pt">
                  <v:imagedata r:id="rId40" o:title=""/>
                </v:shape>
              </w:pict>
            </w:r>
          </w:p>
        </w:tc>
        <w:tc>
          <w:tcPr>
            <w:tcW w:w="893" w:type="dxa"/>
          </w:tcPr>
          <w:p w14:paraId="2FDBF91A" w14:textId="77777777" w:rsidR="00DD4C26" w:rsidRDefault="00DD4C26" w:rsidP="00687CD8">
            <w:pPr>
              <w:spacing w:before="120" w:after="120"/>
              <w:jc w:val="center"/>
            </w:pPr>
            <w:r>
              <w:t>M1</w:t>
            </w:r>
          </w:p>
        </w:tc>
        <w:tc>
          <w:tcPr>
            <w:tcW w:w="4273" w:type="dxa"/>
          </w:tcPr>
          <w:p w14:paraId="24F01857" w14:textId="77777777" w:rsidR="00DD4C26" w:rsidRDefault="00DD4C26" w:rsidP="00450F57">
            <w:pPr>
              <w:spacing w:before="120" w:after="120"/>
            </w:pPr>
            <w:r>
              <w:t>This mark is given for at least 5 marks plotted correctly</w:t>
            </w:r>
          </w:p>
        </w:tc>
      </w:tr>
      <w:tr w:rsidR="00DD4C26" w:rsidRPr="00B96873" w14:paraId="60BDC386" w14:textId="77777777" w:rsidTr="006471B7">
        <w:tc>
          <w:tcPr>
            <w:tcW w:w="851" w:type="dxa"/>
            <w:vMerge/>
          </w:tcPr>
          <w:p w14:paraId="6FE635F8" w14:textId="77777777" w:rsidR="00DD4C26" w:rsidRPr="00B96873" w:rsidRDefault="00DD4C26" w:rsidP="00687CD8">
            <w:pPr>
              <w:spacing w:before="120" w:after="120"/>
              <w:jc w:val="center"/>
            </w:pPr>
          </w:p>
        </w:tc>
        <w:tc>
          <w:tcPr>
            <w:tcW w:w="4403" w:type="dxa"/>
            <w:vMerge/>
          </w:tcPr>
          <w:p w14:paraId="6DB16D64" w14:textId="77777777" w:rsidR="00DD4C26" w:rsidRDefault="00DD4C26" w:rsidP="00DA3B83">
            <w:pPr>
              <w:spacing w:before="120" w:after="120"/>
            </w:pPr>
          </w:p>
        </w:tc>
        <w:tc>
          <w:tcPr>
            <w:tcW w:w="893" w:type="dxa"/>
          </w:tcPr>
          <w:p w14:paraId="4ABE90BC" w14:textId="77777777" w:rsidR="00DD4C26" w:rsidRDefault="00DD4C26" w:rsidP="00687CD8">
            <w:pPr>
              <w:spacing w:before="120" w:after="120"/>
              <w:jc w:val="center"/>
            </w:pPr>
            <w:r>
              <w:t>A1</w:t>
            </w:r>
          </w:p>
        </w:tc>
        <w:tc>
          <w:tcPr>
            <w:tcW w:w="4273" w:type="dxa"/>
          </w:tcPr>
          <w:p w14:paraId="0BC35C6F" w14:textId="77777777" w:rsidR="00DD4C26" w:rsidRDefault="00DD4C26" w:rsidP="00450F57">
            <w:pPr>
              <w:spacing w:before="120" w:after="120"/>
            </w:pPr>
            <w:r>
              <w:t>This mark is given for a fully correct curve drawn</w:t>
            </w:r>
          </w:p>
        </w:tc>
      </w:tr>
      <w:tr w:rsidR="00DD4C26" w:rsidRPr="00B96873" w14:paraId="21260CB6" w14:textId="77777777" w:rsidTr="006471B7">
        <w:tc>
          <w:tcPr>
            <w:tcW w:w="851" w:type="dxa"/>
            <w:vMerge w:val="restart"/>
          </w:tcPr>
          <w:p w14:paraId="6B02C42B" w14:textId="77777777" w:rsidR="00DD4C26" w:rsidRPr="00B96873" w:rsidRDefault="00DD4C26" w:rsidP="00687CD8">
            <w:pPr>
              <w:spacing w:before="120" w:after="120"/>
              <w:jc w:val="center"/>
            </w:pPr>
            <w:r>
              <w:t>(c)</w:t>
            </w:r>
          </w:p>
        </w:tc>
        <w:tc>
          <w:tcPr>
            <w:tcW w:w="4403" w:type="dxa"/>
          </w:tcPr>
          <w:p w14:paraId="642C9350" w14:textId="77777777" w:rsidR="00DD4C26" w:rsidRPr="009B4EBD" w:rsidRDefault="00A30226" w:rsidP="00796233">
            <w:pPr>
              <w:spacing w:before="120" w:after="120"/>
            </w:pPr>
            <w:r>
              <w:rPr>
                <w:noProof/>
              </w:rPr>
              <w:pict w14:anchorId="42E9874B">
                <v:group id="_x0000_s1066" style="position:absolute;margin-left:4.2pt;margin-top:32.45pt;width:194.7pt;height:125.4pt;z-index:11;mso-position-horizontal-relative:text;mso-position-vertical-relative:text" coordorigin="1786,8169" coordsize="3894,2508">
                  <v:shape id="_x0000_s1067" style="position:absolute;left:2050;top:8169;width:3344;height:2508;mso-position-horizontal:absolute;mso-position-vertical:absolute" coordsize="3344,2508" path="m,c557,1254,1115,2508,1672,2508,2229,2508,2786,1254,3344,e" filled="f">
                    <v:path arrowok="t"/>
                  </v:shape>
                  <v:line id="_x0000_s1068" style="position:absolute" from="1786,9852" to="5680,9852"/>
                </v:group>
              </w:pict>
            </w:r>
            <w:r>
              <w:pict w14:anchorId="13F80D7C">
                <v:shape id="_x0000_i1048" type="#_x0000_t75" style="width:208.5pt;height:210.9pt">
                  <v:imagedata r:id="rId40" o:title=""/>
                </v:shape>
              </w:pict>
            </w:r>
          </w:p>
        </w:tc>
        <w:tc>
          <w:tcPr>
            <w:tcW w:w="893" w:type="dxa"/>
          </w:tcPr>
          <w:p w14:paraId="1D1C6145" w14:textId="77777777" w:rsidR="00DD4C26" w:rsidRDefault="00DD4C26" w:rsidP="00687CD8">
            <w:pPr>
              <w:spacing w:before="120" w:after="120"/>
              <w:jc w:val="center"/>
            </w:pPr>
            <w:r>
              <w:t>M1</w:t>
            </w:r>
          </w:p>
        </w:tc>
        <w:tc>
          <w:tcPr>
            <w:tcW w:w="4273" w:type="dxa"/>
          </w:tcPr>
          <w:p w14:paraId="64CC5B8C" w14:textId="77777777" w:rsidR="00DD4C26" w:rsidRDefault="00DD4C26" w:rsidP="00450F57">
            <w:pPr>
              <w:spacing w:before="120" w:after="120"/>
            </w:pPr>
            <w:r>
              <w:t xml:space="preserve">This mark is given for </w:t>
            </w:r>
            <w:r>
              <w:rPr>
                <w:i/>
              </w:rPr>
              <w:t>y</w:t>
            </w:r>
            <w:r>
              <w:t xml:space="preserve"> = 4 drawn </w:t>
            </w:r>
          </w:p>
          <w:p w14:paraId="0EE0EEA4" w14:textId="77777777" w:rsidR="00DD4C26" w:rsidRPr="009B4EBD" w:rsidRDefault="00DD4C26" w:rsidP="00450F57">
            <w:pPr>
              <w:spacing w:before="120" w:after="120"/>
              <w:rPr>
                <w:b/>
              </w:rPr>
            </w:pPr>
            <w:r w:rsidRPr="009B4EBD">
              <w:rPr>
                <w:b/>
              </w:rPr>
              <w:t xml:space="preserve">or </w:t>
            </w:r>
          </w:p>
          <w:p w14:paraId="662FC8D1" w14:textId="77777777" w:rsidR="00DD4C26" w:rsidRDefault="00DD4C26" w:rsidP="00450F57">
            <w:pPr>
              <w:spacing w:before="120" w:after="120"/>
            </w:pPr>
            <w:r>
              <w:t xml:space="preserve">intersections with </w:t>
            </w:r>
            <w:r>
              <w:rPr>
                <w:i/>
              </w:rPr>
              <w:t>y</w:t>
            </w:r>
            <w:r>
              <w:t xml:space="preserve"> = 4 drawn </w:t>
            </w:r>
          </w:p>
          <w:p w14:paraId="5237DF74" w14:textId="77777777" w:rsidR="00DD4C26" w:rsidRPr="009B4EBD" w:rsidRDefault="00DD4C26" w:rsidP="00450F57">
            <w:pPr>
              <w:spacing w:before="120" w:after="120"/>
              <w:rPr>
                <w:b/>
              </w:rPr>
            </w:pPr>
            <w:r w:rsidRPr="009B4EBD">
              <w:rPr>
                <w:b/>
              </w:rPr>
              <w:t>or</w:t>
            </w:r>
          </w:p>
          <w:p w14:paraId="448443B3" w14:textId="77777777" w:rsidR="00DD4C26" w:rsidRPr="009B4EBD" w:rsidRDefault="00DD4C26" w:rsidP="00450F57">
            <w:pPr>
              <w:spacing w:before="120" w:after="120"/>
            </w:pPr>
            <w:r>
              <w:rPr>
                <w:i/>
              </w:rPr>
              <w:t>y</w:t>
            </w:r>
            <w:r>
              <w:t xml:space="preserve"> = </w:t>
            </w:r>
            <w:r>
              <w:rPr>
                <w:i/>
              </w:rPr>
              <w:t>x</w:t>
            </w:r>
            <w:r>
              <w:rPr>
                <w:vertAlign w:val="superscript"/>
              </w:rPr>
              <w:t>2</w:t>
            </w:r>
            <w:r>
              <w:t xml:space="preserve"> – 2</w:t>
            </w:r>
            <w:r>
              <w:rPr>
                <w:i/>
              </w:rPr>
              <w:t>x</w:t>
            </w:r>
            <w:r>
              <w:t xml:space="preserve"> – 2 drawn</w:t>
            </w:r>
          </w:p>
        </w:tc>
      </w:tr>
      <w:tr w:rsidR="00DD4C26" w:rsidRPr="00B96873" w14:paraId="5671283A" w14:textId="77777777" w:rsidTr="006471B7">
        <w:tc>
          <w:tcPr>
            <w:tcW w:w="851" w:type="dxa"/>
            <w:vMerge/>
          </w:tcPr>
          <w:p w14:paraId="4BC25E0F" w14:textId="77777777" w:rsidR="00DD4C26" w:rsidRPr="00B96873" w:rsidRDefault="00DD4C26" w:rsidP="00687CD8">
            <w:pPr>
              <w:spacing w:before="120" w:after="120"/>
              <w:jc w:val="center"/>
            </w:pPr>
          </w:p>
        </w:tc>
        <w:tc>
          <w:tcPr>
            <w:tcW w:w="4403" w:type="dxa"/>
          </w:tcPr>
          <w:p w14:paraId="7A9F4B46" w14:textId="77777777" w:rsidR="00DD4C26" w:rsidRDefault="00DD4C26" w:rsidP="00DA3B83">
            <w:pPr>
              <w:spacing w:before="120" w:after="120"/>
            </w:pPr>
            <w:r>
              <w:t>2.7, –0.7</w:t>
            </w:r>
          </w:p>
        </w:tc>
        <w:tc>
          <w:tcPr>
            <w:tcW w:w="893" w:type="dxa"/>
          </w:tcPr>
          <w:p w14:paraId="4C17B6DD" w14:textId="77777777" w:rsidR="00DD4C26" w:rsidRDefault="00DD4C26" w:rsidP="00687CD8">
            <w:pPr>
              <w:spacing w:before="120" w:after="120"/>
              <w:jc w:val="center"/>
            </w:pPr>
            <w:r>
              <w:t>A1</w:t>
            </w:r>
          </w:p>
        </w:tc>
        <w:tc>
          <w:tcPr>
            <w:tcW w:w="4273" w:type="dxa"/>
          </w:tcPr>
          <w:p w14:paraId="44CF0EA2" w14:textId="77777777" w:rsidR="00DD4C26" w:rsidRDefault="00DD4C26" w:rsidP="00450F57">
            <w:pPr>
              <w:spacing w:before="120" w:after="120"/>
            </w:pPr>
            <w:r>
              <w:t>This mark is given for answers in the ranges 2.65 to 2.8 and –0.65 to –0.8</w:t>
            </w:r>
          </w:p>
        </w:tc>
      </w:tr>
    </w:tbl>
    <w:p w14:paraId="4E212EEF" w14:textId="77777777" w:rsidR="00DD4C26" w:rsidRDefault="00DD4C26" w:rsidP="00A1006D"/>
    <w:p w14:paraId="6A1255F2" w14:textId="77777777" w:rsidR="00DD4C26" w:rsidRPr="00B96873" w:rsidRDefault="00DD4C26" w:rsidP="00A1006D"/>
    <w:p w14:paraId="5C781DEC" w14:textId="77777777" w:rsidR="00DD4C26" w:rsidRPr="00B96873" w:rsidRDefault="00DD4C26" w:rsidP="00C86B72">
      <w:pPr>
        <w:spacing w:line="360" w:lineRule="auto"/>
        <w:rPr>
          <w:b/>
        </w:rPr>
      </w:pPr>
      <w:r>
        <w:rPr>
          <w:b/>
        </w:rPr>
        <w:br w:type="page"/>
      </w:r>
      <w:r w:rsidRPr="00B96873">
        <w:rPr>
          <w:b/>
        </w:rPr>
        <w:lastRenderedPageBreak/>
        <w:t xml:space="preserve">Question 25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65E342C2" w14:textId="77777777" w:rsidTr="00317FE9">
        <w:tc>
          <w:tcPr>
            <w:tcW w:w="851" w:type="dxa"/>
            <w:shd w:val="clear" w:color="auto" w:fill="C0C0C0"/>
          </w:tcPr>
          <w:p w14:paraId="0720CDFD" w14:textId="77777777" w:rsidR="00DD4C26" w:rsidRPr="00B96873" w:rsidRDefault="00DD4C26" w:rsidP="00317FE9">
            <w:pPr>
              <w:rPr>
                <w:b/>
              </w:rPr>
            </w:pPr>
            <w:r w:rsidRPr="00B96873">
              <w:rPr>
                <w:b/>
              </w:rPr>
              <w:t>Part</w:t>
            </w:r>
          </w:p>
        </w:tc>
        <w:tc>
          <w:tcPr>
            <w:tcW w:w="4403" w:type="dxa"/>
            <w:shd w:val="clear" w:color="auto" w:fill="C0C0C0"/>
          </w:tcPr>
          <w:p w14:paraId="108B21EE" w14:textId="77777777" w:rsidR="00DD4C26" w:rsidRPr="00B96873" w:rsidRDefault="00DD4C26" w:rsidP="00317FE9">
            <w:pPr>
              <w:rPr>
                <w:b/>
              </w:rPr>
            </w:pPr>
            <w:r w:rsidRPr="00B96873">
              <w:rPr>
                <w:b/>
              </w:rPr>
              <w:t>Working or answer an examiner might expect to see</w:t>
            </w:r>
          </w:p>
        </w:tc>
        <w:tc>
          <w:tcPr>
            <w:tcW w:w="893" w:type="dxa"/>
            <w:shd w:val="clear" w:color="auto" w:fill="C0C0C0"/>
          </w:tcPr>
          <w:p w14:paraId="44A151B8" w14:textId="77777777" w:rsidR="00DD4C26" w:rsidRPr="00B96873" w:rsidRDefault="00DD4C26" w:rsidP="00317FE9">
            <w:pPr>
              <w:rPr>
                <w:b/>
              </w:rPr>
            </w:pPr>
            <w:r w:rsidRPr="00B96873">
              <w:rPr>
                <w:b/>
              </w:rPr>
              <w:t>Mark</w:t>
            </w:r>
          </w:p>
        </w:tc>
        <w:tc>
          <w:tcPr>
            <w:tcW w:w="4273" w:type="dxa"/>
            <w:shd w:val="clear" w:color="auto" w:fill="C0C0C0"/>
          </w:tcPr>
          <w:p w14:paraId="7BC8EAC3" w14:textId="77777777" w:rsidR="00DD4C26" w:rsidRPr="00B96873" w:rsidRDefault="00DD4C26" w:rsidP="00317FE9">
            <w:pPr>
              <w:rPr>
                <w:b/>
              </w:rPr>
            </w:pPr>
            <w:r w:rsidRPr="00B96873">
              <w:rPr>
                <w:b/>
              </w:rPr>
              <w:t>Notes</w:t>
            </w:r>
          </w:p>
        </w:tc>
      </w:tr>
      <w:tr w:rsidR="00DD4C26" w:rsidRPr="00B96873" w14:paraId="2AF64C4B" w14:textId="77777777" w:rsidTr="00863870">
        <w:trPr>
          <w:trHeight w:val="214"/>
        </w:trPr>
        <w:tc>
          <w:tcPr>
            <w:tcW w:w="851" w:type="dxa"/>
            <w:vMerge w:val="restart"/>
          </w:tcPr>
          <w:p w14:paraId="5A84F97F" w14:textId="77777777" w:rsidR="00DD4C26" w:rsidRPr="00B96873" w:rsidRDefault="00DD4C26" w:rsidP="00687CD8">
            <w:pPr>
              <w:spacing w:before="120" w:after="120"/>
            </w:pPr>
          </w:p>
        </w:tc>
        <w:tc>
          <w:tcPr>
            <w:tcW w:w="4403" w:type="dxa"/>
          </w:tcPr>
          <w:p w14:paraId="3A6461FE" w14:textId="77777777" w:rsidR="00DD4C26" w:rsidRPr="000F15CA" w:rsidRDefault="00DD4C26" w:rsidP="006471B7">
            <w:pPr>
              <w:spacing w:before="120" w:after="120"/>
            </w:pPr>
            <w:r>
              <w:t>8</w:t>
            </w:r>
            <w:r>
              <w:rPr>
                <w:vertAlign w:val="superscript"/>
              </w:rPr>
              <w:t>2</w:t>
            </w:r>
            <w:r>
              <w:t xml:space="preserve"> + 10</w:t>
            </w:r>
            <w:r>
              <w:rPr>
                <w:vertAlign w:val="superscript"/>
              </w:rPr>
              <w:t>2</w:t>
            </w:r>
            <w:r>
              <w:t xml:space="preserve"> = 164</w:t>
            </w:r>
          </w:p>
        </w:tc>
        <w:tc>
          <w:tcPr>
            <w:tcW w:w="893" w:type="dxa"/>
          </w:tcPr>
          <w:p w14:paraId="3810137B" w14:textId="77777777" w:rsidR="00DD4C26" w:rsidRPr="00B96873" w:rsidRDefault="00DD4C26" w:rsidP="00124FD8">
            <w:pPr>
              <w:spacing w:before="120" w:after="120"/>
              <w:jc w:val="center"/>
            </w:pPr>
            <w:r>
              <w:t>P1</w:t>
            </w:r>
          </w:p>
        </w:tc>
        <w:tc>
          <w:tcPr>
            <w:tcW w:w="4273" w:type="dxa"/>
          </w:tcPr>
          <w:p w14:paraId="5BC83717" w14:textId="77777777" w:rsidR="00DD4C26" w:rsidRPr="00124FD8" w:rsidRDefault="00DD4C26" w:rsidP="00981F1F">
            <w:pPr>
              <w:spacing w:before="120" w:after="120"/>
            </w:pPr>
            <w:r>
              <w:t>This mark is given for a process to find the length of the hypotenuse of the triangle</w:t>
            </w:r>
          </w:p>
        </w:tc>
      </w:tr>
      <w:tr w:rsidR="00DD4C26" w:rsidRPr="00B96873" w14:paraId="50CA5C02" w14:textId="77777777" w:rsidTr="00FD7DB7">
        <w:trPr>
          <w:trHeight w:val="70"/>
        </w:trPr>
        <w:tc>
          <w:tcPr>
            <w:tcW w:w="851" w:type="dxa"/>
            <w:vMerge/>
          </w:tcPr>
          <w:p w14:paraId="45D9920B" w14:textId="77777777" w:rsidR="00DD4C26" w:rsidRPr="00B96873" w:rsidRDefault="00DD4C26" w:rsidP="00687CD8">
            <w:pPr>
              <w:spacing w:before="120" w:after="120"/>
            </w:pPr>
          </w:p>
        </w:tc>
        <w:tc>
          <w:tcPr>
            <w:tcW w:w="4403" w:type="dxa"/>
          </w:tcPr>
          <w:p w14:paraId="46C47DB2" w14:textId="77777777" w:rsidR="00DD4C26" w:rsidRPr="000F15CA" w:rsidRDefault="00DD4C26" w:rsidP="006471B7">
            <w:pPr>
              <w:spacing w:before="120" w:after="120"/>
            </w:pPr>
            <w:r>
              <w:sym w:font="Symbol" w:char="F0D6"/>
            </w:r>
            <w:r>
              <w:t>164 = 12.8…</w:t>
            </w:r>
          </w:p>
        </w:tc>
        <w:tc>
          <w:tcPr>
            <w:tcW w:w="893" w:type="dxa"/>
          </w:tcPr>
          <w:p w14:paraId="7B16FD5D" w14:textId="77777777" w:rsidR="00DD4C26" w:rsidRDefault="00DD4C26" w:rsidP="00124FD8">
            <w:pPr>
              <w:spacing w:before="120" w:after="120"/>
              <w:jc w:val="center"/>
            </w:pPr>
            <w:r>
              <w:t>P1</w:t>
            </w:r>
          </w:p>
        </w:tc>
        <w:tc>
          <w:tcPr>
            <w:tcW w:w="4273" w:type="dxa"/>
          </w:tcPr>
          <w:p w14:paraId="3C02C19C" w14:textId="77777777" w:rsidR="00DD4C26" w:rsidRPr="00124FD8" w:rsidRDefault="00DD4C26" w:rsidP="00796233">
            <w:pPr>
              <w:spacing w:before="120" w:after="120"/>
            </w:pPr>
            <w:r>
              <w:t>This mark is given for finding the length of the hypotenuse of the triangle</w:t>
            </w:r>
          </w:p>
        </w:tc>
      </w:tr>
      <w:tr w:rsidR="00DD4C26" w:rsidRPr="00B96873" w14:paraId="653B458F" w14:textId="77777777" w:rsidTr="00FD7DB7">
        <w:trPr>
          <w:trHeight w:val="70"/>
        </w:trPr>
        <w:tc>
          <w:tcPr>
            <w:tcW w:w="851" w:type="dxa"/>
            <w:vMerge/>
          </w:tcPr>
          <w:p w14:paraId="7E388680" w14:textId="77777777" w:rsidR="00DD4C26" w:rsidRPr="00B96873" w:rsidRDefault="00DD4C26" w:rsidP="00687CD8">
            <w:pPr>
              <w:spacing w:before="120" w:after="120"/>
            </w:pPr>
          </w:p>
        </w:tc>
        <w:tc>
          <w:tcPr>
            <w:tcW w:w="4403" w:type="dxa"/>
          </w:tcPr>
          <w:p w14:paraId="598CCB2B" w14:textId="77777777" w:rsidR="00DD4C26" w:rsidRPr="00DA3B83" w:rsidRDefault="00DD4C26" w:rsidP="006471B7">
            <w:pPr>
              <w:spacing w:before="120" w:after="120"/>
            </w:pPr>
            <w:r>
              <w:t>8 + 8 + 12.8 + (12.8 – 10) + 10</w:t>
            </w:r>
          </w:p>
        </w:tc>
        <w:tc>
          <w:tcPr>
            <w:tcW w:w="893" w:type="dxa"/>
          </w:tcPr>
          <w:p w14:paraId="095B1567" w14:textId="77777777" w:rsidR="00DD4C26" w:rsidRDefault="00DD4C26" w:rsidP="00124FD8">
            <w:pPr>
              <w:spacing w:before="120" w:after="120"/>
              <w:jc w:val="center"/>
            </w:pPr>
            <w:r>
              <w:t>P1</w:t>
            </w:r>
          </w:p>
        </w:tc>
        <w:tc>
          <w:tcPr>
            <w:tcW w:w="4273" w:type="dxa"/>
          </w:tcPr>
          <w:p w14:paraId="0650CFA9" w14:textId="77777777" w:rsidR="00DD4C26" w:rsidRPr="00124FD8" w:rsidRDefault="00DD4C26" w:rsidP="00C53EE6">
            <w:pPr>
              <w:spacing w:before="120" w:after="120"/>
            </w:pPr>
            <w:r>
              <w:t>This mark is given for a process to find the length of the perimeter of the shape</w:t>
            </w:r>
          </w:p>
        </w:tc>
      </w:tr>
      <w:tr w:rsidR="00DD4C26" w:rsidRPr="00B96873" w14:paraId="269311DC" w14:textId="77777777" w:rsidTr="00FD7DB7">
        <w:trPr>
          <w:trHeight w:val="70"/>
        </w:trPr>
        <w:tc>
          <w:tcPr>
            <w:tcW w:w="851" w:type="dxa"/>
            <w:vMerge/>
          </w:tcPr>
          <w:p w14:paraId="2DE85D83" w14:textId="77777777" w:rsidR="00DD4C26" w:rsidRPr="00B96873" w:rsidRDefault="00DD4C26" w:rsidP="00687CD8">
            <w:pPr>
              <w:spacing w:before="120" w:after="120"/>
            </w:pPr>
          </w:p>
        </w:tc>
        <w:tc>
          <w:tcPr>
            <w:tcW w:w="4403" w:type="dxa"/>
          </w:tcPr>
          <w:p w14:paraId="465826E8" w14:textId="77777777" w:rsidR="00DD4C26" w:rsidRPr="00DA3B83" w:rsidRDefault="00DD4C26" w:rsidP="006471B7">
            <w:pPr>
              <w:spacing w:before="120" w:after="120"/>
            </w:pPr>
            <w:r>
              <w:t>41.6</w:t>
            </w:r>
          </w:p>
        </w:tc>
        <w:tc>
          <w:tcPr>
            <w:tcW w:w="893" w:type="dxa"/>
          </w:tcPr>
          <w:p w14:paraId="3ED97496" w14:textId="77777777" w:rsidR="00DD4C26" w:rsidRDefault="00DD4C26" w:rsidP="00124FD8">
            <w:pPr>
              <w:spacing w:before="120" w:after="120"/>
              <w:jc w:val="center"/>
            </w:pPr>
            <w:r>
              <w:t>A1</w:t>
            </w:r>
          </w:p>
        </w:tc>
        <w:tc>
          <w:tcPr>
            <w:tcW w:w="4273" w:type="dxa"/>
          </w:tcPr>
          <w:p w14:paraId="375A8452" w14:textId="77777777" w:rsidR="00DD4C26" w:rsidRPr="00124FD8" w:rsidRDefault="00DD4C26" w:rsidP="00714ABD">
            <w:pPr>
              <w:spacing w:before="120" w:after="120"/>
            </w:pPr>
            <w:r>
              <w:t>This mark is given for an answer in the range 41 to 42</w:t>
            </w:r>
          </w:p>
        </w:tc>
      </w:tr>
    </w:tbl>
    <w:p w14:paraId="7320F71E" w14:textId="77777777" w:rsidR="00DD4C26" w:rsidRPr="00B96873" w:rsidRDefault="00DD4C26" w:rsidP="00225192">
      <w:pPr>
        <w:spacing w:line="360" w:lineRule="auto"/>
      </w:pPr>
    </w:p>
    <w:p w14:paraId="52B51DB4" w14:textId="77777777" w:rsidR="00DD4C26" w:rsidRPr="00B96873" w:rsidRDefault="00DD4C26" w:rsidP="00FD7DB7">
      <w:pPr>
        <w:spacing w:line="360" w:lineRule="auto"/>
        <w:rPr>
          <w:b/>
        </w:rPr>
      </w:pPr>
      <w:r w:rsidRPr="00B96873">
        <w:rPr>
          <w:b/>
        </w:rPr>
        <w:t>Question 2</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6E14C988" w14:textId="77777777" w:rsidTr="00CD70A0">
        <w:tc>
          <w:tcPr>
            <w:tcW w:w="851" w:type="dxa"/>
            <w:shd w:val="clear" w:color="auto" w:fill="C0C0C0"/>
          </w:tcPr>
          <w:p w14:paraId="09415A23" w14:textId="77777777" w:rsidR="00DD4C26" w:rsidRPr="00B96873" w:rsidRDefault="00DD4C26" w:rsidP="00CD70A0">
            <w:pPr>
              <w:rPr>
                <w:b/>
              </w:rPr>
            </w:pPr>
            <w:r w:rsidRPr="00B96873">
              <w:rPr>
                <w:b/>
              </w:rPr>
              <w:t>Part</w:t>
            </w:r>
          </w:p>
        </w:tc>
        <w:tc>
          <w:tcPr>
            <w:tcW w:w="4403" w:type="dxa"/>
            <w:shd w:val="clear" w:color="auto" w:fill="C0C0C0"/>
          </w:tcPr>
          <w:p w14:paraId="2B2B98BA" w14:textId="77777777" w:rsidR="00DD4C26" w:rsidRPr="00B96873" w:rsidRDefault="00DD4C26" w:rsidP="00CD70A0">
            <w:pPr>
              <w:rPr>
                <w:b/>
              </w:rPr>
            </w:pPr>
            <w:r w:rsidRPr="00B96873">
              <w:rPr>
                <w:b/>
              </w:rPr>
              <w:t>Working or answer an examiner might expect to see</w:t>
            </w:r>
          </w:p>
        </w:tc>
        <w:tc>
          <w:tcPr>
            <w:tcW w:w="893" w:type="dxa"/>
            <w:shd w:val="clear" w:color="auto" w:fill="C0C0C0"/>
          </w:tcPr>
          <w:p w14:paraId="428EF142" w14:textId="77777777" w:rsidR="00DD4C26" w:rsidRPr="00B96873" w:rsidRDefault="00DD4C26" w:rsidP="00CD70A0">
            <w:pPr>
              <w:rPr>
                <w:b/>
              </w:rPr>
            </w:pPr>
            <w:r w:rsidRPr="00B96873">
              <w:rPr>
                <w:b/>
              </w:rPr>
              <w:t>Mark</w:t>
            </w:r>
          </w:p>
        </w:tc>
        <w:tc>
          <w:tcPr>
            <w:tcW w:w="4273" w:type="dxa"/>
            <w:shd w:val="clear" w:color="auto" w:fill="C0C0C0"/>
          </w:tcPr>
          <w:p w14:paraId="00CA5B14" w14:textId="77777777" w:rsidR="00DD4C26" w:rsidRPr="00B96873" w:rsidRDefault="00DD4C26" w:rsidP="00CD70A0">
            <w:pPr>
              <w:rPr>
                <w:b/>
              </w:rPr>
            </w:pPr>
            <w:r w:rsidRPr="00B96873">
              <w:rPr>
                <w:b/>
              </w:rPr>
              <w:t>Notes</w:t>
            </w:r>
          </w:p>
        </w:tc>
      </w:tr>
      <w:tr w:rsidR="00DD4C26" w:rsidRPr="00B96873" w14:paraId="57724766" w14:textId="77777777" w:rsidTr="00CD70A0">
        <w:trPr>
          <w:trHeight w:val="230"/>
        </w:trPr>
        <w:tc>
          <w:tcPr>
            <w:tcW w:w="851" w:type="dxa"/>
            <w:vMerge w:val="restart"/>
          </w:tcPr>
          <w:p w14:paraId="2E845A3F" w14:textId="77777777" w:rsidR="00DD4C26" w:rsidRPr="00B96873" w:rsidRDefault="00DD4C26" w:rsidP="00863870">
            <w:pPr>
              <w:spacing w:before="120" w:after="120"/>
              <w:jc w:val="center"/>
            </w:pPr>
            <w:r>
              <w:t>(a)</w:t>
            </w:r>
          </w:p>
        </w:tc>
        <w:tc>
          <w:tcPr>
            <w:tcW w:w="4403" w:type="dxa"/>
          </w:tcPr>
          <w:p w14:paraId="26870139" w14:textId="77777777" w:rsidR="00DD4C26" w:rsidRPr="0045752C" w:rsidRDefault="00DD4C26" w:rsidP="00CD70A0">
            <w:pPr>
              <w:spacing w:before="120" w:after="120"/>
            </w:pPr>
            <w:r w:rsidRPr="0045752C">
              <w:rPr>
                <w:i/>
              </w:rPr>
              <w:t>BC</w:t>
            </w:r>
            <w:r>
              <w:t xml:space="preserve"> = 12 </w:t>
            </w:r>
            <w:r>
              <w:sym w:font="Symbol" w:char="F0B4"/>
            </w:r>
            <w:r>
              <w:t xml:space="preserve"> tan 56</w:t>
            </w:r>
            <w:r>
              <w:sym w:font="Symbol" w:char="F0B0"/>
            </w:r>
            <w:r>
              <w:t xml:space="preserve"> = 12 </w:t>
            </w:r>
            <w:r>
              <w:sym w:font="Symbol" w:char="F0B4"/>
            </w:r>
            <w:r>
              <w:t xml:space="preserve"> 1.482…</w:t>
            </w:r>
          </w:p>
        </w:tc>
        <w:tc>
          <w:tcPr>
            <w:tcW w:w="893" w:type="dxa"/>
          </w:tcPr>
          <w:p w14:paraId="2446B57C" w14:textId="77777777" w:rsidR="00DD4C26" w:rsidRPr="00B96873" w:rsidRDefault="00DD4C26" w:rsidP="00CD70A0">
            <w:pPr>
              <w:spacing w:before="120" w:after="120"/>
              <w:jc w:val="center"/>
            </w:pPr>
            <w:r>
              <w:t>M1</w:t>
            </w:r>
          </w:p>
        </w:tc>
        <w:tc>
          <w:tcPr>
            <w:tcW w:w="4273" w:type="dxa"/>
          </w:tcPr>
          <w:p w14:paraId="47AD1E5A" w14:textId="77777777" w:rsidR="00DD4C26" w:rsidRPr="00B96873" w:rsidRDefault="00DD4C26" w:rsidP="00CD70A0">
            <w:pPr>
              <w:spacing w:before="120" w:after="120"/>
            </w:pPr>
            <w:r>
              <w:t xml:space="preserve">This mark is given for a method to find the length </w:t>
            </w:r>
            <w:r w:rsidRPr="0045752C">
              <w:rPr>
                <w:i/>
              </w:rPr>
              <w:t>BC</w:t>
            </w:r>
          </w:p>
        </w:tc>
      </w:tr>
      <w:tr w:rsidR="00DD4C26" w:rsidRPr="00B96873" w14:paraId="269C8146" w14:textId="77777777" w:rsidTr="00CD70A0">
        <w:trPr>
          <w:trHeight w:val="230"/>
        </w:trPr>
        <w:tc>
          <w:tcPr>
            <w:tcW w:w="851" w:type="dxa"/>
            <w:vMerge/>
          </w:tcPr>
          <w:p w14:paraId="5629F2B0" w14:textId="77777777" w:rsidR="00DD4C26" w:rsidRPr="00B96873" w:rsidRDefault="00DD4C26" w:rsidP="00863870">
            <w:pPr>
              <w:spacing w:before="120" w:after="120"/>
              <w:jc w:val="center"/>
            </w:pPr>
          </w:p>
        </w:tc>
        <w:tc>
          <w:tcPr>
            <w:tcW w:w="4403" w:type="dxa"/>
          </w:tcPr>
          <w:p w14:paraId="22503397" w14:textId="77777777" w:rsidR="00DD4C26" w:rsidRPr="00DB277C" w:rsidRDefault="00DD4C26" w:rsidP="00704E3D">
            <w:pPr>
              <w:spacing w:before="120" w:after="120"/>
            </w:pPr>
            <w:r>
              <w:t>17.8</w:t>
            </w:r>
          </w:p>
        </w:tc>
        <w:tc>
          <w:tcPr>
            <w:tcW w:w="893" w:type="dxa"/>
          </w:tcPr>
          <w:p w14:paraId="79D7DFAD" w14:textId="77777777" w:rsidR="00DD4C26" w:rsidRDefault="00DD4C26" w:rsidP="00CD70A0">
            <w:pPr>
              <w:spacing w:before="120" w:after="120"/>
              <w:jc w:val="center"/>
            </w:pPr>
            <w:r>
              <w:t>A1</w:t>
            </w:r>
          </w:p>
        </w:tc>
        <w:tc>
          <w:tcPr>
            <w:tcW w:w="4273" w:type="dxa"/>
          </w:tcPr>
          <w:p w14:paraId="69ACD60C" w14:textId="77777777" w:rsidR="00DD4C26" w:rsidRPr="00B96873" w:rsidRDefault="00DD4C26" w:rsidP="00C53EE6">
            <w:pPr>
              <w:spacing w:before="120" w:after="120"/>
            </w:pPr>
            <w:r>
              <w:t>This mark is given for an answer in the range 17.7 to 17.8</w:t>
            </w:r>
          </w:p>
        </w:tc>
      </w:tr>
      <w:tr w:rsidR="00DD4C26" w:rsidRPr="00B96873" w14:paraId="429C6453" w14:textId="77777777" w:rsidTr="00CD70A0">
        <w:trPr>
          <w:trHeight w:val="230"/>
        </w:trPr>
        <w:tc>
          <w:tcPr>
            <w:tcW w:w="851" w:type="dxa"/>
            <w:vMerge w:val="restart"/>
          </w:tcPr>
          <w:p w14:paraId="5D181805" w14:textId="77777777" w:rsidR="00DD4C26" w:rsidRPr="0045752C" w:rsidRDefault="00DD4C26" w:rsidP="00863870">
            <w:pPr>
              <w:spacing w:before="120" w:after="120"/>
              <w:jc w:val="center"/>
              <w:rPr>
                <w:sz w:val="2"/>
                <w:szCs w:val="2"/>
              </w:rPr>
            </w:pPr>
          </w:p>
          <w:p w14:paraId="005E5D80" w14:textId="77777777" w:rsidR="00DD4C26" w:rsidRPr="00B96873" w:rsidRDefault="00DD4C26" w:rsidP="00863870">
            <w:pPr>
              <w:spacing w:before="120" w:after="120"/>
              <w:jc w:val="center"/>
            </w:pPr>
            <w:r>
              <w:t>(b)</w:t>
            </w:r>
          </w:p>
        </w:tc>
        <w:tc>
          <w:tcPr>
            <w:tcW w:w="4403" w:type="dxa"/>
          </w:tcPr>
          <w:p w14:paraId="3F359745" w14:textId="77777777" w:rsidR="00DD4C26" w:rsidRPr="0045752C" w:rsidRDefault="00DD4C26" w:rsidP="00704E3D">
            <w:pPr>
              <w:spacing w:before="120" w:after="120"/>
            </w:pPr>
            <w:r>
              <w:t xml:space="preserve">cos </w:t>
            </w:r>
            <w:r>
              <w:rPr>
                <w:i/>
              </w:rPr>
              <w:t>x</w:t>
            </w:r>
            <w:r>
              <w:t xml:space="preserve"> = </w:t>
            </w:r>
            <w:r w:rsidRPr="0045752C">
              <w:rPr>
                <w:position w:val="-24"/>
              </w:rPr>
              <w:object w:dxaOrig="320" w:dyaOrig="620" w14:anchorId="2E29FB3B">
                <v:shape id="_x0000_i1049" type="#_x0000_t75" style="width:15.7pt;height:30.7pt" o:ole="">
                  <v:imagedata r:id="rId41" o:title=""/>
                </v:shape>
                <o:OLEObject Type="Embed" ProgID="Equation.3" ShapeID="_x0000_i1049" DrawAspect="Content" ObjectID="_1697889028" r:id="rId42"/>
              </w:object>
            </w:r>
          </w:p>
        </w:tc>
        <w:tc>
          <w:tcPr>
            <w:tcW w:w="893" w:type="dxa"/>
          </w:tcPr>
          <w:p w14:paraId="05F90C83" w14:textId="77777777" w:rsidR="00DD4C26" w:rsidRDefault="00DD4C26" w:rsidP="00CD70A0">
            <w:pPr>
              <w:spacing w:before="120" w:after="120"/>
              <w:jc w:val="center"/>
            </w:pPr>
            <w:r>
              <w:t>M1</w:t>
            </w:r>
          </w:p>
        </w:tc>
        <w:tc>
          <w:tcPr>
            <w:tcW w:w="4273" w:type="dxa"/>
          </w:tcPr>
          <w:p w14:paraId="3E61A24E" w14:textId="77777777" w:rsidR="00DD4C26" w:rsidRPr="0045752C" w:rsidRDefault="00DD4C26" w:rsidP="00796233">
            <w:pPr>
              <w:spacing w:before="120" w:after="120"/>
              <w:rPr>
                <w:i/>
              </w:rPr>
            </w:pPr>
            <w:r>
              <w:t xml:space="preserve">This mark is given for a method to find the size of angle </w:t>
            </w:r>
            <w:r>
              <w:rPr>
                <w:i/>
              </w:rPr>
              <w:t>x</w:t>
            </w:r>
          </w:p>
        </w:tc>
      </w:tr>
      <w:tr w:rsidR="00DD4C26" w:rsidRPr="00B96873" w14:paraId="7618447A" w14:textId="77777777" w:rsidTr="00CD70A0">
        <w:trPr>
          <w:trHeight w:val="230"/>
        </w:trPr>
        <w:tc>
          <w:tcPr>
            <w:tcW w:w="851" w:type="dxa"/>
            <w:vMerge/>
          </w:tcPr>
          <w:p w14:paraId="04C1A3C4" w14:textId="77777777" w:rsidR="00DD4C26" w:rsidRPr="00B96873" w:rsidRDefault="00DD4C26" w:rsidP="00863870">
            <w:pPr>
              <w:spacing w:before="120" w:after="120"/>
              <w:jc w:val="center"/>
            </w:pPr>
          </w:p>
        </w:tc>
        <w:tc>
          <w:tcPr>
            <w:tcW w:w="4403" w:type="dxa"/>
          </w:tcPr>
          <w:p w14:paraId="13B440FD" w14:textId="77777777" w:rsidR="00DD4C26" w:rsidRPr="0045752C" w:rsidRDefault="00DD4C26" w:rsidP="00704E3D">
            <w:pPr>
              <w:spacing w:before="120" w:after="120"/>
            </w:pPr>
            <w:r>
              <w:t>33.6</w:t>
            </w:r>
          </w:p>
        </w:tc>
        <w:tc>
          <w:tcPr>
            <w:tcW w:w="893" w:type="dxa"/>
          </w:tcPr>
          <w:p w14:paraId="052DF8E3" w14:textId="77777777" w:rsidR="00DD4C26" w:rsidRDefault="00DD4C26" w:rsidP="00CD70A0">
            <w:pPr>
              <w:spacing w:before="120" w:after="120"/>
              <w:jc w:val="center"/>
            </w:pPr>
            <w:r>
              <w:t>A1</w:t>
            </w:r>
          </w:p>
        </w:tc>
        <w:tc>
          <w:tcPr>
            <w:tcW w:w="4273" w:type="dxa"/>
          </w:tcPr>
          <w:p w14:paraId="4FB1E12C" w14:textId="77777777" w:rsidR="00DD4C26" w:rsidRPr="00B96873" w:rsidRDefault="00DD4C26" w:rsidP="00796233">
            <w:pPr>
              <w:spacing w:before="120" w:after="120"/>
            </w:pPr>
            <w:r>
              <w:t>This mark is given for an answer in the range 33.5 to 33.6</w:t>
            </w:r>
          </w:p>
        </w:tc>
      </w:tr>
    </w:tbl>
    <w:p w14:paraId="1C07E0F4" w14:textId="77777777" w:rsidR="00DD4C26" w:rsidRDefault="00DD4C26" w:rsidP="00225192">
      <w:pPr>
        <w:spacing w:line="360" w:lineRule="auto"/>
        <w:rPr>
          <w:b/>
        </w:rPr>
      </w:pPr>
    </w:p>
    <w:p w14:paraId="754DA204" w14:textId="77777777" w:rsidR="00DD4C26" w:rsidRPr="00B96873" w:rsidRDefault="00DD4C26" w:rsidP="001A7EA0">
      <w:pPr>
        <w:spacing w:line="360" w:lineRule="auto"/>
        <w:rPr>
          <w:b/>
        </w:rPr>
      </w:pPr>
      <w:r w:rsidRPr="00B96873">
        <w:rPr>
          <w:b/>
        </w:rPr>
        <w:t>Question 2</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40903BCE" w14:textId="77777777" w:rsidTr="004F5F18">
        <w:tc>
          <w:tcPr>
            <w:tcW w:w="851" w:type="dxa"/>
            <w:shd w:val="clear" w:color="auto" w:fill="C0C0C0"/>
          </w:tcPr>
          <w:p w14:paraId="3E4D6831" w14:textId="77777777" w:rsidR="00DD4C26" w:rsidRPr="00B96873" w:rsidRDefault="00DD4C26" w:rsidP="004F5F18">
            <w:pPr>
              <w:rPr>
                <w:b/>
              </w:rPr>
            </w:pPr>
            <w:r w:rsidRPr="00B96873">
              <w:rPr>
                <w:b/>
              </w:rPr>
              <w:t>Part</w:t>
            </w:r>
          </w:p>
        </w:tc>
        <w:tc>
          <w:tcPr>
            <w:tcW w:w="4403" w:type="dxa"/>
            <w:shd w:val="clear" w:color="auto" w:fill="C0C0C0"/>
          </w:tcPr>
          <w:p w14:paraId="3AA2F9A4" w14:textId="77777777" w:rsidR="00DD4C26" w:rsidRPr="00B96873" w:rsidRDefault="00DD4C26" w:rsidP="004F5F18">
            <w:pPr>
              <w:rPr>
                <w:b/>
              </w:rPr>
            </w:pPr>
            <w:r w:rsidRPr="00B96873">
              <w:rPr>
                <w:b/>
              </w:rPr>
              <w:t>Working or answer an examiner might expect to see</w:t>
            </w:r>
          </w:p>
        </w:tc>
        <w:tc>
          <w:tcPr>
            <w:tcW w:w="893" w:type="dxa"/>
            <w:shd w:val="clear" w:color="auto" w:fill="C0C0C0"/>
          </w:tcPr>
          <w:p w14:paraId="194FDA41" w14:textId="77777777" w:rsidR="00DD4C26" w:rsidRPr="00B96873" w:rsidRDefault="00DD4C26" w:rsidP="004F5F18">
            <w:pPr>
              <w:rPr>
                <w:b/>
              </w:rPr>
            </w:pPr>
            <w:r w:rsidRPr="00B96873">
              <w:rPr>
                <w:b/>
              </w:rPr>
              <w:t>Mark</w:t>
            </w:r>
          </w:p>
        </w:tc>
        <w:tc>
          <w:tcPr>
            <w:tcW w:w="4273" w:type="dxa"/>
            <w:shd w:val="clear" w:color="auto" w:fill="C0C0C0"/>
          </w:tcPr>
          <w:p w14:paraId="2774A2A4" w14:textId="77777777" w:rsidR="00DD4C26" w:rsidRPr="00B96873" w:rsidRDefault="00DD4C26" w:rsidP="004F5F18">
            <w:pPr>
              <w:rPr>
                <w:b/>
              </w:rPr>
            </w:pPr>
            <w:r w:rsidRPr="00B96873">
              <w:rPr>
                <w:b/>
              </w:rPr>
              <w:t>Notes</w:t>
            </w:r>
          </w:p>
        </w:tc>
      </w:tr>
      <w:tr w:rsidR="00DD4C26" w:rsidRPr="00B96873" w14:paraId="53BCF858" w14:textId="77777777" w:rsidTr="004E1A7A">
        <w:trPr>
          <w:trHeight w:val="230"/>
        </w:trPr>
        <w:tc>
          <w:tcPr>
            <w:tcW w:w="851" w:type="dxa"/>
            <w:vMerge w:val="restart"/>
          </w:tcPr>
          <w:p w14:paraId="78531996" w14:textId="77777777" w:rsidR="00DD4C26" w:rsidRDefault="00DD4C26" w:rsidP="002C44B3">
            <w:pPr>
              <w:spacing w:before="120" w:after="120"/>
              <w:jc w:val="center"/>
            </w:pPr>
          </w:p>
        </w:tc>
        <w:tc>
          <w:tcPr>
            <w:tcW w:w="4403" w:type="dxa"/>
            <w:vMerge w:val="restart"/>
          </w:tcPr>
          <w:p w14:paraId="270981D6" w14:textId="77777777" w:rsidR="00DD4C26" w:rsidRPr="0045752C" w:rsidRDefault="00DD4C26" w:rsidP="00DC1E32">
            <w:pPr>
              <w:spacing w:before="120" w:after="120"/>
              <w:rPr>
                <w:noProof/>
              </w:rPr>
            </w:pPr>
            <w:r>
              <w:rPr>
                <w:noProof/>
              </w:rPr>
              <w:t>(</w:t>
            </w:r>
            <w:r>
              <w:rPr>
                <w:i/>
                <w:noProof/>
              </w:rPr>
              <w:t>x</w:t>
            </w:r>
            <w:r>
              <w:rPr>
                <w:noProof/>
              </w:rPr>
              <w:t xml:space="preserve"> – 9)(</w:t>
            </w:r>
            <w:r>
              <w:rPr>
                <w:i/>
                <w:noProof/>
              </w:rPr>
              <w:t>x</w:t>
            </w:r>
            <w:r>
              <w:rPr>
                <w:noProof/>
              </w:rPr>
              <w:t xml:space="preserve"> + 2)</w:t>
            </w:r>
          </w:p>
        </w:tc>
        <w:tc>
          <w:tcPr>
            <w:tcW w:w="893" w:type="dxa"/>
          </w:tcPr>
          <w:p w14:paraId="32C6A96A" w14:textId="77777777" w:rsidR="00DD4C26" w:rsidRDefault="00DD4C26" w:rsidP="00262429">
            <w:pPr>
              <w:spacing w:before="120" w:after="120"/>
              <w:jc w:val="center"/>
            </w:pPr>
            <w:r>
              <w:t>M1</w:t>
            </w:r>
          </w:p>
        </w:tc>
        <w:tc>
          <w:tcPr>
            <w:tcW w:w="4273" w:type="dxa"/>
          </w:tcPr>
          <w:p w14:paraId="0A5E039B" w14:textId="77777777" w:rsidR="00DD4C26" w:rsidRDefault="00DD4C26" w:rsidP="00796233">
            <w:pPr>
              <w:spacing w:before="120" w:after="120"/>
            </w:pPr>
            <w:r>
              <w:t xml:space="preserve">This mark is given for a method to factorise. e.g. </w:t>
            </w:r>
            <w:r>
              <w:rPr>
                <w:noProof/>
              </w:rPr>
              <w:t>(</w:t>
            </w:r>
            <w:r>
              <w:rPr>
                <w:i/>
                <w:noProof/>
              </w:rPr>
              <w:t>x</w:t>
            </w:r>
            <w:r>
              <w:rPr>
                <w:noProof/>
              </w:rPr>
              <w:t xml:space="preserve"> </w:t>
            </w:r>
            <w:r>
              <w:rPr>
                <w:noProof/>
              </w:rPr>
              <w:sym w:font="Symbol" w:char="F0B1"/>
            </w:r>
            <w:r>
              <w:rPr>
                <w:noProof/>
              </w:rPr>
              <w:t xml:space="preserve"> 9)(</w:t>
            </w:r>
            <w:r>
              <w:rPr>
                <w:i/>
                <w:noProof/>
              </w:rPr>
              <w:t>x</w:t>
            </w:r>
            <w:r>
              <w:rPr>
                <w:noProof/>
              </w:rPr>
              <w:t xml:space="preserve"> </w:t>
            </w:r>
            <w:r>
              <w:rPr>
                <w:noProof/>
              </w:rPr>
              <w:sym w:font="Symbol" w:char="F0B1"/>
            </w:r>
            <w:r>
              <w:rPr>
                <w:noProof/>
              </w:rPr>
              <w:t xml:space="preserve"> 2) or use of the quadratic formula</w:t>
            </w:r>
          </w:p>
        </w:tc>
      </w:tr>
      <w:tr w:rsidR="00DD4C26" w:rsidRPr="00B96873" w14:paraId="0A2B9C9F" w14:textId="77777777" w:rsidTr="004E1A7A">
        <w:trPr>
          <w:trHeight w:val="230"/>
        </w:trPr>
        <w:tc>
          <w:tcPr>
            <w:tcW w:w="851" w:type="dxa"/>
            <w:vMerge/>
          </w:tcPr>
          <w:p w14:paraId="13903A2A" w14:textId="77777777" w:rsidR="00DD4C26" w:rsidRDefault="00DD4C26" w:rsidP="002C44B3">
            <w:pPr>
              <w:spacing w:before="120" w:after="120"/>
              <w:jc w:val="center"/>
            </w:pPr>
          </w:p>
        </w:tc>
        <w:tc>
          <w:tcPr>
            <w:tcW w:w="4403" w:type="dxa"/>
            <w:vMerge/>
          </w:tcPr>
          <w:p w14:paraId="1F1409D8" w14:textId="77777777" w:rsidR="00DD4C26" w:rsidRDefault="00DD4C26" w:rsidP="000B6423">
            <w:pPr>
              <w:spacing w:before="120" w:after="120"/>
              <w:rPr>
                <w:noProof/>
              </w:rPr>
            </w:pPr>
          </w:p>
        </w:tc>
        <w:tc>
          <w:tcPr>
            <w:tcW w:w="893" w:type="dxa"/>
          </w:tcPr>
          <w:p w14:paraId="5ECA59DD" w14:textId="77777777" w:rsidR="00DD4C26" w:rsidRDefault="00DD4C26" w:rsidP="00262429">
            <w:pPr>
              <w:spacing w:before="120" w:after="120"/>
              <w:jc w:val="center"/>
            </w:pPr>
            <w:r>
              <w:t>M1</w:t>
            </w:r>
          </w:p>
        </w:tc>
        <w:tc>
          <w:tcPr>
            <w:tcW w:w="4273" w:type="dxa"/>
          </w:tcPr>
          <w:p w14:paraId="13E66E8C" w14:textId="77777777" w:rsidR="00DD4C26" w:rsidRDefault="00DD4C26" w:rsidP="00796233">
            <w:pPr>
              <w:spacing w:before="120" w:after="120"/>
            </w:pPr>
            <w:r>
              <w:t xml:space="preserve">This mark is given for a fully correct factorisation or </w:t>
            </w:r>
            <w:r w:rsidRPr="00DC1E32">
              <w:rPr>
                <w:position w:val="-24"/>
              </w:rPr>
              <w:object w:dxaOrig="960" w:dyaOrig="680" w14:anchorId="1B97CE38">
                <v:shape id="_x0000_i1050" type="#_x0000_t75" style="width:48.1pt;height:33.8pt" o:ole="">
                  <v:imagedata r:id="rId43" o:title=""/>
                </v:shape>
                <o:OLEObject Type="Embed" ProgID="Equation.3" ShapeID="_x0000_i1050" DrawAspect="Content" ObjectID="_1697889029" r:id="rId44"/>
              </w:object>
            </w:r>
            <w:r>
              <w:t xml:space="preserve"> found</w:t>
            </w:r>
          </w:p>
        </w:tc>
      </w:tr>
      <w:tr w:rsidR="00DD4C26" w:rsidRPr="00B96873" w14:paraId="3BC43521" w14:textId="77777777" w:rsidTr="004E1A7A">
        <w:trPr>
          <w:trHeight w:val="230"/>
        </w:trPr>
        <w:tc>
          <w:tcPr>
            <w:tcW w:w="851" w:type="dxa"/>
            <w:vMerge/>
          </w:tcPr>
          <w:p w14:paraId="4624363C" w14:textId="77777777" w:rsidR="00DD4C26" w:rsidRDefault="00DD4C26" w:rsidP="002C44B3">
            <w:pPr>
              <w:spacing w:before="120" w:after="120"/>
              <w:jc w:val="center"/>
            </w:pPr>
          </w:p>
        </w:tc>
        <w:tc>
          <w:tcPr>
            <w:tcW w:w="4403" w:type="dxa"/>
          </w:tcPr>
          <w:p w14:paraId="764177A8" w14:textId="77777777" w:rsidR="00DD4C26" w:rsidRDefault="00DD4C26" w:rsidP="000B6423">
            <w:pPr>
              <w:spacing w:before="120" w:after="120"/>
              <w:rPr>
                <w:noProof/>
              </w:rPr>
            </w:pPr>
            <w:r>
              <w:rPr>
                <w:i/>
                <w:noProof/>
              </w:rPr>
              <w:t>x</w:t>
            </w:r>
            <w:r>
              <w:rPr>
                <w:noProof/>
              </w:rPr>
              <w:t xml:space="preserve"> = –2, </w:t>
            </w:r>
            <w:r w:rsidRPr="0045752C">
              <w:rPr>
                <w:i/>
                <w:noProof/>
              </w:rPr>
              <w:t>x</w:t>
            </w:r>
            <w:r>
              <w:rPr>
                <w:noProof/>
              </w:rPr>
              <w:t xml:space="preserve"> = </w:t>
            </w:r>
            <w:r w:rsidRPr="0045752C">
              <w:rPr>
                <w:noProof/>
              </w:rPr>
              <w:t>9</w:t>
            </w:r>
          </w:p>
        </w:tc>
        <w:tc>
          <w:tcPr>
            <w:tcW w:w="893" w:type="dxa"/>
          </w:tcPr>
          <w:p w14:paraId="48985C65" w14:textId="77777777" w:rsidR="00DD4C26" w:rsidRDefault="00DD4C26" w:rsidP="00262429">
            <w:pPr>
              <w:spacing w:before="120" w:after="120"/>
              <w:jc w:val="center"/>
            </w:pPr>
            <w:r>
              <w:t>A1</w:t>
            </w:r>
          </w:p>
        </w:tc>
        <w:tc>
          <w:tcPr>
            <w:tcW w:w="4273" w:type="dxa"/>
          </w:tcPr>
          <w:p w14:paraId="181D6BFB" w14:textId="77777777" w:rsidR="00DD4C26" w:rsidRDefault="00DD4C26" w:rsidP="00796233">
            <w:pPr>
              <w:spacing w:before="120" w:after="120"/>
            </w:pPr>
            <w:r>
              <w:t>This mark is given for a correct answer only</w:t>
            </w:r>
          </w:p>
        </w:tc>
      </w:tr>
    </w:tbl>
    <w:p w14:paraId="71370E9F" w14:textId="77777777" w:rsidR="00DD4C26" w:rsidRDefault="00DD4C26" w:rsidP="00225192">
      <w:pPr>
        <w:pStyle w:val="Title"/>
        <w:spacing w:before="0" w:after="0" w:line="360" w:lineRule="auto"/>
        <w:jc w:val="left"/>
        <w:rPr>
          <w:rFonts w:ascii="Times New Roman" w:hAnsi="Times New Roman"/>
          <w:sz w:val="24"/>
          <w:szCs w:val="24"/>
        </w:rPr>
      </w:pPr>
    </w:p>
    <w:p w14:paraId="6838EF95" w14:textId="77777777" w:rsidR="00DD4C26" w:rsidRPr="00B96873" w:rsidRDefault="00DD4C26" w:rsidP="00FD7DB7">
      <w:pPr>
        <w:spacing w:line="360" w:lineRule="auto"/>
        <w:rPr>
          <w:b/>
        </w:rPr>
      </w:pPr>
      <w:r>
        <w:rPr>
          <w:b/>
        </w:rPr>
        <w:br w:type="page"/>
      </w:r>
      <w:r w:rsidRPr="00B96873">
        <w:rPr>
          <w:b/>
        </w:rPr>
        <w:lastRenderedPageBreak/>
        <w:t>Question 2</w:t>
      </w:r>
      <w:r>
        <w:rPr>
          <w:b/>
        </w:rPr>
        <w:t>8</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D4C26" w:rsidRPr="00B96873" w14:paraId="02840F2E" w14:textId="77777777" w:rsidTr="00CD70A0">
        <w:tc>
          <w:tcPr>
            <w:tcW w:w="851" w:type="dxa"/>
            <w:shd w:val="clear" w:color="auto" w:fill="C0C0C0"/>
          </w:tcPr>
          <w:p w14:paraId="6B4C10DA" w14:textId="77777777" w:rsidR="00DD4C26" w:rsidRPr="00B96873" w:rsidRDefault="00DD4C26" w:rsidP="00CD70A0">
            <w:pPr>
              <w:rPr>
                <w:b/>
              </w:rPr>
            </w:pPr>
            <w:r w:rsidRPr="00B96873">
              <w:rPr>
                <w:b/>
              </w:rPr>
              <w:t>Part</w:t>
            </w:r>
          </w:p>
        </w:tc>
        <w:tc>
          <w:tcPr>
            <w:tcW w:w="4403" w:type="dxa"/>
            <w:shd w:val="clear" w:color="auto" w:fill="C0C0C0"/>
          </w:tcPr>
          <w:p w14:paraId="602F6059" w14:textId="77777777" w:rsidR="00DD4C26" w:rsidRPr="00B96873" w:rsidRDefault="00DD4C26" w:rsidP="00CD70A0">
            <w:pPr>
              <w:rPr>
                <w:b/>
              </w:rPr>
            </w:pPr>
            <w:r w:rsidRPr="00B96873">
              <w:rPr>
                <w:b/>
              </w:rPr>
              <w:t>Working or answer an examiner might expect to see</w:t>
            </w:r>
          </w:p>
        </w:tc>
        <w:tc>
          <w:tcPr>
            <w:tcW w:w="893" w:type="dxa"/>
            <w:shd w:val="clear" w:color="auto" w:fill="C0C0C0"/>
          </w:tcPr>
          <w:p w14:paraId="14901891" w14:textId="77777777" w:rsidR="00DD4C26" w:rsidRPr="00B96873" w:rsidRDefault="00DD4C26" w:rsidP="00CD70A0">
            <w:pPr>
              <w:rPr>
                <w:b/>
              </w:rPr>
            </w:pPr>
            <w:r w:rsidRPr="00B96873">
              <w:rPr>
                <w:b/>
              </w:rPr>
              <w:t>Mark</w:t>
            </w:r>
          </w:p>
        </w:tc>
        <w:tc>
          <w:tcPr>
            <w:tcW w:w="4273" w:type="dxa"/>
            <w:shd w:val="clear" w:color="auto" w:fill="C0C0C0"/>
          </w:tcPr>
          <w:p w14:paraId="770B2B2B" w14:textId="77777777" w:rsidR="00DD4C26" w:rsidRPr="00B96873" w:rsidRDefault="00DD4C26" w:rsidP="00CD70A0">
            <w:pPr>
              <w:rPr>
                <w:b/>
              </w:rPr>
            </w:pPr>
            <w:r w:rsidRPr="00B96873">
              <w:rPr>
                <w:b/>
              </w:rPr>
              <w:t>Notes</w:t>
            </w:r>
          </w:p>
        </w:tc>
      </w:tr>
      <w:tr w:rsidR="00DD4C26" w:rsidRPr="00B96873" w14:paraId="3CACA735" w14:textId="77777777" w:rsidTr="00CD70A0">
        <w:trPr>
          <w:trHeight w:val="230"/>
        </w:trPr>
        <w:tc>
          <w:tcPr>
            <w:tcW w:w="851" w:type="dxa"/>
            <w:vMerge w:val="restart"/>
          </w:tcPr>
          <w:p w14:paraId="1F47033F" w14:textId="77777777" w:rsidR="00DD4C26" w:rsidRPr="00B96873" w:rsidRDefault="00DD4C26" w:rsidP="000B77CD">
            <w:pPr>
              <w:spacing w:before="120" w:after="120"/>
              <w:jc w:val="center"/>
            </w:pPr>
          </w:p>
        </w:tc>
        <w:tc>
          <w:tcPr>
            <w:tcW w:w="4403" w:type="dxa"/>
          </w:tcPr>
          <w:p w14:paraId="02544FD3" w14:textId="77777777" w:rsidR="00DD4C26" w:rsidRPr="000530BE" w:rsidRDefault="00DD4C26" w:rsidP="00CD70A0">
            <w:pPr>
              <w:spacing w:before="120" w:after="120"/>
            </w:pPr>
            <w:r>
              <w:t xml:space="preserve">272 000 </w:t>
            </w:r>
            <w:r>
              <w:sym w:font="Symbol" w:char="F0B8"/>
            </w:r>
            <w:r>
              <w:t xml:space="preserve"> 0.85</w:t>
            </w:r>
          </w:p>
        </w:tc>
        <w:tc>
          <w:tcPr>
            <w:tcW w:w="893" w:type="dxa"/>
          </w:tcPr>
          <w:p w14:paraId="77870427" w14:textId="77777777" w:rsidR="00DD4C26" w:rsidRDefault="00DD4C26" w:rsidP="00CD70A0">
            <w:pPr>
              <w:spacing w:before="120" w:after="120"/>
              <w:jc w:val="center"/>
            </w:pPr>
            <w:r>
              <w:t>M1</w:t>
            </w:r>
          </w:p>
        </w:tc>
        <w:tc>
          <w:tcPr>
            <w:tcW w:w="4273" w:type="dxa"/>
          </w:tcPr>
          <w:p w14:paraId="11B73659" w14:textId="77777777" w:rsidR="00DD4C26" w:rsidRPr="00B96873" w:rsidRDefault="00DD4C26" w:rsidP="00C53EE6">
            <w:pPr>
              <w:spacing w:before="120" w:after="120"/>
            </w:pPr>
            <w:r>
              <w:t>This mark is given for a method to find the normal price of the boat</w:t>
            </w:r>
          </w:p>
        </w:tc>
      </w:tr>
      <w:tr w:rsidR="00DD4C26" w:rsidRPr="00B96873" w14:paraId="2EEF3C64" w14:textId="77777777" w:rsidTr="00CD70A0">
        <w:trPr>
          <w:trHeight w:val="230"/>
        </w:trPr>
        <w:tc>
          <w:tcPr>
            <w:tcW w:w="851" w:type="dxa"/>
            <w:vMerge/>
          </w:tcPr>
          <w:p w14:paraId="469782E8" w14:textId="77777777" w:rsidR="00DD4C26" w:rsidRPr="00B96873" w:rsidRDefault="00DD4C26" w:rsidP="000B77CD">
            <w:pPr>
              <w:spacing w:before="120" w:after="120"/>
              <w:jc w:val="center"/>
            </w:pPr>
          </w:p>
        </w:tc>
        <w:tc>
          <w:tcPr>
            <w:tcW w:w="4403" w:type="dxa"/>
          </w:tcPr>
          <w:p w14:paraId="3D85D247" w14:textId="77777777" w:rsidR="00DD4C26" w:rsidRDefault="00DD4C26" w:rsidP="00CD70A0">
            <w:pPr>
              <w:spacing w:before="120" w:after="120"/>
            </w:pPr>
            <w:r>
              <w:t>320 000</w:t>
            </w:r>
          </w:p>
        </w:tc>
        <w:tc>
          <w:tcPr>
            <w:tcW w:w="893" w:type="dxa"/>
          </w:tcPr>
          <w:p w14:paraId="51E0B905" w14:textId="77777777" w:rsidR="00DD4C26" w:rsidRDefault="00DD4C26" w:rsidP="00CD70A0">
            <w:pPr>
              <w:spacing w:before="120" w:after="120"/>
              <w:jc w:val="center"/>
            </w:pPr>
            <w:r>
              <w:t>A1</w:t>
            </w:r>
          </w:p>
        </w:tc>
        <w:tc>
          <w:tcPr>
            <w:tcW w:w="4273" w:type="dxa"/>
          </w:tcPr>
          <w:p w14:paraId="3526DCBE" w14:textId="77777777" w:rsidR="00DD4C26" w:rsidRPr="00B96873" w:rsidRDefault="00DD4C26" w:rsidP="00C53EE6">
            <w:pPr>
              <w:spacing w:before="120" w:after="120"/>
            </w:pPr>
            <w:r>
              <w:t>This mark is given for a correct answer only</w:t>
            </w:r>
          </w:p>
        </w:tc>
      </w:tr>
    </w:tbl>
    <w:p w14:paraId="2AEC9A3A" w14:textId="77777777" w:rsidR="00DD4C26" w:rsidRDefault="00DD4C26" w:rsidP="00781A9B">
      <w:pPr>
        <w:rPr>
          <w:b/>
        </w:rPr>
      </w:pPr>
    </w:p>
    <w:sectPr w:rsidR="00DD4C26" w:rsidSect="00771CA1">
      <w:footerReference w:type="even" r:id="rId45"/>
      <w:footerReference w:type="default" r:id="rId46"/>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2B579" w14:textId="77777777" w:rsidR="00A30226" w:rsidRDefault="00A30226">
      <w:r>
        <w:separator/>
      </w:r>
    </w:p>
  </w:endnote>
  <w:endnote w:type="continuationSeparator" w:id="0">
    <w:p w14:paraId="5F8D1C87" w14:textId="77777777" w:rsidR="00A30226" w:rsidRDefault="00A3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F9874" w14:textId="77777777" w:rsidR="00B554A7" w:rsidRDefault="00B554A7"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87B8B" w14:textId="77777777" w:rsidR="00B554A7" w:rsidRDefault="00B55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B2FA" w14:textId="77777777" w:rsidR="00B554A7" w:rsidRDefault="00B554A7" w:rsidP="00131E19">
    <w:pPr>
      <w:pStyle w:val="Footer"/>
      <w:tabs>
        <w:tab w:val="clear" w:pos="8306"/>
        <w:tab w:val="right" w:pos="10065"/>
      </w:tabs>
    </w:pPr>
    <w:r>
      <w:rPr>
        <w:sz w:val="16"/>
        <w:szCs w:val="16"/>
      </w:rPr>
      <w:t>November 2021</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2F student-friendly mark </w:t>
    </w:r>
    <w:r w:rsidRPr="001010D2">
      <w:rPr>
        <w:sz w:val="16"/>
        <w:szCs w:val="16"/>
      </w:rPr>
      <w:t>scheme</w:t>
    </w:r>
    <w:r>
      <w:rPr>
        <w:sz w:val="16"/>
        <w:szCs w:val="16"/>
      </w:rPr>
      <w:t xml:space="preserve"> (Version 1.0)</w:t>
    </w:r>
  </w:p>
  <w:p w14:paraId="7BA31BD9" w14:textId="77777777" w:rsidR="00B554A7" w:rsidRDefault="00B554A7"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3B705DED" w14:textId="77777777" w:rsidR="00B554A7" w:rsidRDefault="00B554A7"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AD848" w14:textId="77777777" w:rsidR="00A30226" w:rsidRDefault="00A30226">
      <w:r>
        <w:separator/>
      </w:r>
    </w:p>
  </w:footnote>
  <w:footnote w:type="continuationSeparator" w:id="0">
    <w:p w14:paraId="2181B11A" w14:textId="77777777" w:rsidR="00A30226" w:rsidRDefault="00A3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13618"/>
    <w:rsid w:val="0002240F"/>
    <w:rsid w:val="00030BA2"/>
    <w:rsid w:val="000379EC"/>
    <w:rsid w:val="00040120"/>
    <w:rsid w:val="00041561"/>
    <w:rsid w:val="0004245D"/>
    <w:rsid w:val="000457A0"/>
    <w:rsid w:val="0005022B"/>
    <w:rsid w:val="000530BE"/>
    <w:rsid w:val="00056AB7"/>
    <w:rsid w:val="0006227C"/>
    <w:rsid w:val="00062FB7"/>
    <w:rsid w:val="000830B2"/>
    <w:rsid w:val="000922F8"/>
    <w:rsid w:val="00093D33"/>
    <w:rsid w:val="000A4DAF"/>
    <w:rsid w:val="000B40C5"/>
    <w:rsid w:val="000B6423"/>
    <w:rsid w:val="000B77CD"/>
    <w:rsid w:val="000C4A90"/>
    <w:rsid w:val="000C78E9"/>
    <w:rsid w:val="000C7980"/>
    <w:rsid w:val="000D1A49"/>
    <w:rsid w:val="000D5B60"/>
    <w:rsid w:val="000E02F2"/>
    <w:rsid w:val="000E4978"/>
    <w:rsid w:val="000E79E9"/>
    <w:rsid w:val="000F0303"/>
    <w:rsid w:val="000F15CA"/>
    <w:rsid w:val="000F3A78"/>
    <w:rsid w:val="000F40F6"/>
    <w:rsid w:val="001010D2"/>
    <w:rsid w:val="0011168B"/>
    <w:rsid w:val="001123D2"/>
    <w:rsid w:val="0011532A"/>
    <w:rsid w:val="0012035C"/>
    <w:rsid w:val="00123A9A"/>
    <w:rsid w:val="00124FD8"/>
    <w:rsid w:val="0012519E"/>
    <w:rsid w:val="00131E19"/>
    <w:rsid w:val="00142008"/>
    <w:rsid w:val="00146E2A"/>
    <w:rsid w:val="001543E7"/>
    <w:rsid w:val="001544B1"/>
    <w:rsid w:val="00162CCA"/>
    <w:rsid w:val="00166904"/>
    <w:rsid w:val="00167B9A"/>
    <w:rsid w:val="00170A2A"/>
    <w:rsid w:val="00170B7A"/>
    <w:rsid w:val="001778ED"/>
    <w:rsid w:val="00180014"/>
    <w:rsid w:val="0019408F"/>
    <w:rsid w:val="00196266"/>
    <w:rsid w:val="00196B6C"/>
    <w:rsid w:val="001A17A7"/>
    <w:rsid w:val="001A2D3E"/>
    <w:rsid w:val="001A6135"/>
    <w:rsid w:val="001A65FB"/>
    <w:rsid w:val="001A6826"/>
    <w:rsid w:val="001A7EA0"/>
    <w:rsid w:val="001B5C25"/>
    <w:rsid w:val="001D381B"/>
    <w:rsid w:val="001D7998"/>
    <w:rsid w:val="001E08C7"/>
    <w:rsid w:val="001E2800"/>
    <w:rsid w:val="001F0BDC"/>
    <w:rsid w:val="001F6B6D"/>
    <w:rsid w:val="00206EA3"/>
    <w:rsid w:val="00211AC5"/>
    <w:rsid w:val="00213C85"/>
    <w:rsid w:val="00224327"/>
    <w:rsid w:val="002246F4"/>
    <w:rsid w:val="00224960"/>
    <w:rsid w:val="00225192"/>
    <w:rsid w:val="00233293"/>
    <w:rsid w:val="002337EE"/>
    <w:rsid w:val="00241DD1"/>
    <w:rsid w:val="00245AAB"/>
    <w:rsid w:val="00252015"/>
    <w:rsid w:val="00253A89"/>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2FFB"/>
    <w:rsid w:val="002F2B9C"/>
    <w:rsid w:val="00302520"/>
    <w:rsid w:val="003045A5"/>
    <w:rsid w:val="00307B6A"/>
    <w:rsid w:val="0031402A"/>
    <w:rsid w:val="003147A1"/>
    <w:rsid w:val="00317FE9"/>
    <w:rsid w:val="00320132"/>
    <w:rsid w:val="00322CC4"/>
    <w:rsid w:val="00335E2C"/>
    <w:rsid w:val="00336887"/>
    <w:rsid w:val="0034675F"/>
    <w:rsid w:val="0035093D"/>
    <w:rsid w:val="003627C6"/>
    <w:rsid w:val="00363F1C"/>
    <w:rsid w:val="00364D8D"/>
    <w:rsid w:val="0037708B"/>
    <w:rsid w:val="00381E67"/>
    <w:rsid w:val="00383F4F"/>
    <w:rsid w:val="0039186C"/>
    <w:rsid w:val="00394110"/>
    <w:rsid w:val="003B62CF"/>
    <w:rsid w:val="003C19CB"/>
    <w:rsid w:val="003C203C"/>
    <w:rsid w:val="003D1230"/>
    <w:rsid w:val="003D2011"/>
    <w:rsid w:val="003D604E"/>
    <w:rsid w:val="003D6CD5"/>
    <w:rsid w:val="003D7A39"/>
    <w:rsid w:val="003E0BBF"/>
    <w:rsid w:val="003E2A69"/>
    <w:rsid w:val="003E4A99"/>
    <w:rsid w:val="003F16EB"/>
    <w:rsid w:val="003F632F"/>
    <w:rsid w:val="003F6C34"/>
    <w:rsid w:val="003F7354"/>
    <w:rsid w:val="00401A2D"/>
    <w:rsid w:val="004029F1"/>
    <w:rsid w:val="00402E2B"/>
    <w:rsid w:val="004173E0"/>
    <w:rsid w:val="004216BE"/>
    <w:rsid w:val="00421FED"/>
    <w:rsid w:val="0042341A"/>
    <w:rsid w:val="0042587D"/>
    <w:rsid w:val="004333A4"/>
    <w:rsid w:val="00434EBE"/>
    <w:rsid w:val="00437246"/>
    <w:rsid w:val="004422D4"/>
    <w:rsid w:val="00442D2E"/>
    <w:rsid w:val="0044541B"/>
    <w:rsid w:val="00450F57"/>
    <w:rsid w:val="0045144E"/>
    <w:rsid w:val="00451CD4"/>
    <w:rsid w:val="00454625"/>
    <w:rsid w:val="00455270"/>
    <w:rsid w:val="004567D6"/>
    <w:rsid w:val="0045752C"/>
    <w:rsid w:val="00463786"/>
    <w:rsid w:val="00465EBA"/>
    <w:rsid w:val="004661C6"/>
    <w:rsid w:val="00470AD1"/>
    <w:rsid w:val="00474078"/>
    <w:rsid w:val="00480506"/>
    <w:rsid w:val="00480E70"/>
    <w:rsid w:val="00483F84"/>
    <w:rsid w:val="004A0D41"/>
    <w:rsid w:val="004A2B95"/>
    <w:rsid w:val="004A5F03"/>
    <w:rsid w:val="004A65A8"/>
    <w:rsid w:val="004B1018"/>
    <w:rsid w:val="004B5D9F"/>
    <w:rsid w:val="004D0400"/>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33C1"/>
    <w:rsid w:val="0051686F"/>
    <w:rsid w:val="00521347"/>
    <w:rsid w:val="005221E3"/>
    <w:rsid w:val="005263DF"/>
    <w:rsid w:val="00530307"/>
    <w:rsid w:val="00541B5E"/>
    <w:rsid w:val="0055000A"/>
    <w:rsid w:val="00553573"/>
    <w:rsid w:val="00554641"/>
    <w:rsid w:val="005550D9"/>
    <w:rsid w:val="00555DAC"/>
    <w:rsid w:val="00560004"/>
    <w:rsid w:val="0056232A"/>
    <w:rsid w:val="005723BA"/>
    <w:rsid w:val="00574E39"/>
    <w:rsid w:val="00575EBD"/>
    <w:rsid w:val="005772ED"/>
    <w:rsid w:val="00585300"/>
    <w:rsid w:val="00591407"/>
    <w:rsid w:val="00591F9B"/>
    <w:rsid w:val="00593EEC"/>
    <w:rsid w:val="00595690"/>
    <w:rsid w:val="00595EF9"/>
    <w:rsid w:val="005A13A4"/>
    <w:rsid w:val="005A46C4"/>
    <w:rsid w:val="005A6211"/>
    <w:rsid w:val="005B4E2A"/>
    <w:rsid w:val="005B7CC4"/>
    <w:rsid w:val="005C19F1"/>
    <w:rsid w:val="005C52FC"/>
    <w:rsid w:val="005C54D1"/>
    <w:rsid w:val="005C67F5"/>
    <w:rsid w:val="005D342B"/>
    <w:rsid w:val="005D46B0"/>
    <w:rsid w:val="005D5563"/>
    <w:rsid w:val="005E63F0"/>
    <w:rsid w:val="005E7A0F"/>
    <w:rsid w:val="005F01E9"/>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0A2A"/>
    <w:rsid w:val="006528A9"/>
    <w:rsid w:val="0065738B"/>
    <w:rsid w:val="006622E6"/>
    <w:rsid w:val="00662394"/>
    <w:rsid w:val="00665447"/>
    <w:rsid w:val="00672A22"/>
    <w:rsid w:val="0067356D"/>
    <w:rsid w:val="00681B09"/>
    <w:rsid w:val="00687CD8"/>
    <w:rsid w:val="00692367"/>
    <w:rsid w:val="00695E15"/>
    <w:rsid w:val="006A0D02"/>
    <w:rsid w:val="006A190C"/>
    <w:rsid w:val="006A3DC7"/>
    <w:rsid w:val="006B13BD"/>
    <w:rsid w:val="006B52D3"/>
    <w:rsid w:val="006B76FA"/>
    <w:rsid w:val="006C2273"/>
    <w:rsid w:val="006C2C7F"/>
    <w:rsid w:val="006C4B91"/>
    <w:rsid w:val="006C523B"/>
    <w:rsid w:val="006E4D66"/>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E244E"/>
    <w:rsid w:val="007F3426"/>
    <w:rsid w:val="007F45AA"/>
    <w:rsid w:val="008014A6"/>
    <w:rsid w:val="0080363F"/>
    <w:rsid w:val="0081191E"/>
    <w:rsid w:val="0081358A"/>
    <w:rsid w:val="00813902"/>
    <w:rsid w:val="00814018"/>
    <w:rsid w:val="008151CA"/>
    <w:rsid w:val="00822A3D"/>
    <w:rsid w:val="0082341A"/>
    <w:rsid w:val="00824A41"/>
    <w:rsid w:val="00833864"/>
    <w:rsid w:val="00846EEB"/>
    <w:rsid w:val="00850F89"/>
    <w:rsid w:val="00860943"/>
    <w:rsid w:val="00863870"/>
    <w:rsid w:val="00864A8C"/>
    <w:rsid w:val="0088066B"/>
    <w:rsid w:val="00880C23"/>
    <w:rsid w:val="008831F7"/>
    <w:rsid w:val="008967CC"/>
    <w:rsid w:val="008970ED"/>
    <w:rsid w:val="008A38C7"/>
    <w:rsid w:val="008A45A5"/>
    <w:rsid w:val="008C495D"/>
    <w:rsid w:val="008E28CA"/>
    <w:rsid w:val="008E52AF"/>
    <w:rsid w:val="008E6E81"/>
    <w:rsid w:val="008F5DA2"/>
    <w:rsid w:val="008F69F6"/>
    <w:rsid w:val="008F6D84"/>
    <w:rsid w:val="008F73F5"/>
    <w:rsid w:val="00901732"/>
    <w:rsid w:val="00901AAC"/>
    <w:rsid w:val="009028D4"/>
    <w:rsid w:val="0090752B"/>
    <w:rsid w:val="00910CD8"/>
    <w:rsid w:val="0091221C"/>
    <w:rsid w:val="00922218"/>
    <w:rsid w:val="00923ECC"/>
    <w:rsid w:val="0092794A"/>
    <w:rsid w:val="009311DE"/>
    <w:rsid w:val="00931372"/>
    <w:rsid w:val="00935563"/>
    <w:rsid w:val="009371DB"/>
    <w:rsid w:val="0093787D"/>
    <w:rsid w:val="00937C5A"/>
    <w:rsid w:val="0094572E"/>
    <w:rsid w:val="00946D58"/>
    <w:rsid w:val="009475D9"/>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B4EBD"/>
    <w:rsid w:val="009C2E9A"/>
    <w:rsid w:val="009C31EE"/>
    <w:rsid w:val="009C4EB8"/>
    <w:rsid w:val="009C71BA"/>
    <w:rsid w:val="009C7AA7"/>
    <w:rsid w:val="009D51EF"/>
    <w:rsid w:val="009E1616"/>
    <w:rsid w:val="009F5D73"/>
    <w:rsid w:val="00A01D13"/>
    <w:rsid w:val="00A024BA"/>
    <w:rsid w:val="00A04321"/>
    <w:rsid w:val="00A0607A"/>
    <w:rsid w:val="00A1006D"/>
    <w:rsid w:val="00A1552E"/>
    <w:rsid w:val="00A219DD"/>
    <w:rsid w:val="00A21A42"/>
    <w:rsid w:val="00A21D72"/>
    <w:rsid w:val="00A2357B"/>
    <w:rsid w:val="00A26D93"/>
    <w:rsid w:val="00A30217"/>
    <w:rsid w:val="00A30226"/>
    <w:rsid w:val="00A3222B"/>
    <w:rsid w:val="00A5127E"/>
    <w:rsid w:val="00A63A14"/>
    <w:rsid w:val="00A730CE"/>
    <w:rsid w:val="00A80387"/>
    <w:rsid w:val="00A911CA"/>
    <w:rsid w:val="00AC1625"/>
    <w:rsid w:val="00AD24E9"/>
    <w:rsid w:val="00AD7FD0"/>
    <w:rsid w:val="00AE0C63"/>
    <w:rsid w:val="00AE1482"/>
    <w:rsid w:val="00AE61F9"/>
    <w:rsid w:val="00AE769A"/>
    <w:rsid w:val="00AF1A72"/>
    <w:rsid w:val="00AF4B5B"/>
    <w:rsid w:val="00AF67F6"/>
    <w:rsid w:val="00B0215B"/>
    <w:rsid w:val="00B04D63"/>
    <w:rsid w:val="00B11F4E"/>
    <w:rsid w:val="00B127C9"/>
    <w:rsid w:val="00B14911"/>
    <w:rsid w:val="00B1628D"/>
    <w:rsid w:val="00B166F7"/>
    <w:rsid w:val="00B16B1B"/>
    <w:rsid w:val="00B273A5"/>
    <w:rsid w:val="00B35801"/>
    <w:rsid w:val="00B36ABD"/>
    <w:rsid w:val="00B37317"/>
    <w:rsid w:val="00B40E1F"/>
    <w:rsid w:val="00B40EA5"/>
    <w:rsid w:val="00B50005"/>
    <w:rsid w:val="00B50E0E"/>
    <w:rsid w:val="00B554A7"/>
    <w:rsid w:val="00B605FA"/>
    <w:rsid w:val="00B70CBE"/>
    <w:rsid w:val="00B74730"/>
    <w:rsid w:val="00B74DBA"/>
    <w:rsid w:val="00B77919"/>
    <w:rsid w:val="00B77BAB"/>
    <w:rsid w:val="00B85D02"/>
    <w:rsid w:val="00B86AE9"/>
    <w:rsid w:val="00B905EC"/>
    <w:rsid w:val="00B91D7C"/>
    <w:rsid w:val="00B95B17"/>
    <w:rsid w:val="00B96873"/>
    <w:rsid w:val="00B970E8"/>
    <w:rsid w:val="00BA3B45"/>
    <w:rsid w:val="00BA47F3"/>
    <w:rsid w:val="00BA5FC9"/>
    <w:rsid w:val="00BA6935"/>
    <w:rsid w:val="00BA6DC6"/>
    <w:rsid w:val="00BC1859"/>
    <w:rsid w:val="00BC34B5"/>
    <w:rsid w:val="00BC49B0"/>
    <w:rsid w:val="00BD0D17"/>
    <w:rsid w:val="00BE27FD"/>
    <w:rsid w:val="00BF237E"/>
    <w:rsid w:val="00BF30B7"/>
    <w:rsid w:val="00BF6DB7"/>
    <w:rsid w:val="00BF6FAB"/>
    <w:rsid w:val="00C046A0"/>
    <w:rsid w:val="00C050EF"/>
    <w:rsid w:val="00C20E06"/>
    <w:rsid w:val="00C30CC3"/>
    <w:rsid w:val="00C35555"/>
    <w:rsid w:val="00C40A6B"/>
    <w:rsid w:val="00C40EB5"/>
    <w:rsid w:val="00C41760"/>
    <w:rsid w:val="00C4741F"/>
    <w:rsid w:val="00C53EE6"/>
    <w:rsid w:val="00C54617"/>
    <w:rsid w:val="00C57BD2"/>
    <w:rsid w:val="00C63B64"/>
    <w:rsid w:val="00C63C24"/>
    <w:rsid w:val="00C6553B"/>
    <w:rsid w:val="00C72D2B"/>
    <w:rsid w:val="00C86913"/>
    <w:rsid w:val="00C86B72"/>
    <w:rsid w:val="00C9124A"/>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3AD1"/>
    <w:rsid w:val="00D0578B"/>
    <w:rsid w:val="00D0699E"/>
    <w:rsid w:val="00D127D7"/>
    <w:rsid w:val="00D13D10"/>
    <w:rsid w:val="00D168C9"/>
    <w:rsid w:val="00D23C83"/>
    <w:rsid w:val="00D2429E"/>
    <w:rsid w:val="00D3328A"/>
    <w:rsid w:val="00D357F0"/>
    <w:rsid w:val="00D371C4"/>
    <w:rsid w:val="00D4050D"/>
    <w:rsid w:val="00D421EC"/>
    <w:rsid w:val="00D42733"/>
    <w:rsid w:val="00D456D3"/>
    <w:rsid w:val="00D469BF"/>
    <w:rsid w:val="00D51348"/>
    <w:rsid w:val="00D57D6F"/>
    <w:rsid w:val="00D61A72"/>
    <w:rsid w:val="00D9141C"/>
    <w:rsid w:val="00D94140"/>
    <w:rsid w:val="00D94314"/>
    <w:rsid w:val="00DA1FDC"/>
    <w:rsid w:val="00DA3B83"/>
    <w:rsid w:val="00DB0ADF"/>
    <w:rsid w:val="00DB277C"/>
    <w:rsid w:val="00DC1E32"/>
    <w:rsid w:val="00DC2381"/>
    <w:rsid w:val="00DC2C1D"/>
    <w:rsid w:val="00DC6DCC"/>
    <w:rsid w:val="00DD4C26"/>
    <w:rsid w:val="00DD6F13"/>
    <w:rsid w:val="00DF2682"/>
    <w:rsid w:val="00DF59E0"/>
    <w:rsid w:val="00DF7538"/>
    <w:rsid w:val="00E24F4D"/>
    <w:rsid w:val="00E43B5B"/>
    <w:rsid w:val="00E54976"/>
    <w:rsid w:val="00E564C2"/>
    <w:rsid w:val="00E57DD9"/>
    <w:rsid w:val="00E661FF"/>
    <w:rsid w:val="00E74AD5"/>
    <w:rsid w:val="00E75B09"/>
    <w:rsid w:val="00E76685"/>
    <w:rsid w:val="00E772D1"/>
    <w:rsid w:val="00E87C2A"/>
    <w:rsid w:val="00E9192A"/>
    <w:rsid w:val="00E93912"/>
    <w:rsid w:val="00E95213"/>
    <w:rsid w:val="00E953D4"/>
    <w:rsid w:val="00EA0E5D"/>
    <w:rsid w:val="00EA30E9"/>
    <w:rsid w:val="00EA3494"/>
    <w:rsid w:val="00EC43FA"/>
    <w:rsid w:val="00EC4C52"/>
    <w:rsid w:val="00EC6E5E"/>
    <w:rsid w:val="00EC7447"/>
    <w:rsid w:val="00ED18B2"/>
    <w:rsid w:val="00ED2AC3"/>
    <w:rsid w:val="00ED2AEB"/>
    <w:rsid w:val="00ED315A"/>
    <w:rsid w:val="00EE0274"/>
    <w:rsid w:val="00EF0BF0"/>
    <w:rsid w:val="00EF37E6"/>
    <w:rsid w:val="00EF581C"/>
    <w:rsid w:val="00EF7E47"/>
    <w:rsid w:val="00F01586"/>
    <w:rsid w:val="00F01877"/>
    <w:rsid w:val="00F10BC0"/>
    <w:rsid w:val="00F25FA2"/>
    <w:rsid w:val="00F27868"/>
    <w:rsid w:val="00F402B9"/>
    <w:rsid w:val="00F40A22"/>
    <w:rsid w:val="00F5042B"/>
    <w:rsid w:val="00F52200"/>
    <w:rsid w:val="00F527DB"/>
    <w:rsid w:val="00F52EA4"/>
    <w:rsid w:val="00F53FA6"/>
    <w:rsid w:val="00F55A89"/>
    <w:rsid w:val="00F62855"/>
    <w:rsid w:val="00F663A0"/>
    <w:rsid w:val="00F75D0E"/>
    <w:rsid w:val="00F83368"/>
    <w:rsid w:val="00F837A4"/>
    <w:rsid w:val="00F86D03"/>
    <w:rsid w:val="00F87981"/>
    <w:rsid w:val="00F90BE2"/>
    <w:rsid w:val="00F921A2"/>
    <w:rsid w:val="00F957D2"/>
    <w:rsid w:val="00FA0F62"/>
    <w:rsid w:val="00FA38CF"/>
    <w:rsid w:val="00FA3978"/>
    <w:rsid w:val="00FA3AA3"/>
    <w:rsid w:val="00FA4459"/>
    <w:rsid w:val="00FA5D4F"/>
    <w:rsid w:val="00FA5FE6"/>
    <w:rsid w:val="00FA7145"/>
    <w:rsid w:val="00FB28E0"/>
    <w:rsid w:val="00FB2D1E"/>
    <w:rsid w:val="00FB315A"/>
    <w:rsid w:val="00FC0E9E"/>
    <w:rsid w:val="00FC12CD"/>
    <w:rsid w:val="00FD7DB7"/>
    <w:rsid w:val="00FE0341"/>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14:docId w14:val="775C7D02"/>
  <w15:docId w15:val="{F7775942-492C-40C2-A49A-5759121A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871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emf"/><Relationship Id="rId21" Type="http://schemas.openxmlformats.org/officeDocument/2006/relationships/image" Target="media/image9.wmf"/><Relationship Id="rId34" Type="http://schemas.openxmlformats.org/officeDocument/2006/relationships/image" Target="media/image16.emf"/><Relationship Id="rId42" Type="http://schemas.openxmlformats.org/officeDocument/2006/relationships/oleObject" Target="embeddings/oleObject15.bin"/><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image" Target="media/image20.e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3.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12</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24</cp:revision>
  <cp:lastPrinted>2021-11-06T10:47:00Z</cp:lastPrinted>
  <dcterms:created xsi:type="dcterms:W3CDTF">2021-11-05T11:57:00Z</dcterms:created>
  <dcterms:modified xsi:type="dcterms:W3CDTF">2021-11-08T15:03:00Z</dcterms:modified>
</cp:coreProperties>
</file>