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A8" w:rsidRDefault="009E4FA8" w:rsidP="005133C1">
      <w:pPr>
        <w:ind w:right="538" w:firstLine="720"/>
        <w:jc w:val="both"/>
        <w:rPr>
          <w:rFonts w:ascii="Verdana" w:hAnsi="Verdana" w:cs="Verdana"/>
          <w:b/>
          <w:bCs/>
          <w:szCs w:val="20"/>
        </w:rPr>
      </w:pPr>
      <w:r>
        <w:rPr>
          <w:rFonts w:ascii="Verdana" w:hAnsi="Verdana" w:cs="Verdana"/>
          <w:b/>
          <w:bCs/>
          <w:szCs w:val="20"/>
        </w:rPr>
        <w:t>GCSE Mathematics (1MA1) – Foundation Tier Paper 1F</w:t>
      </w:r>
    </w:p>
    <w:p w:rsidR="009E4FA8" w:rsidRDefault="009E4FA8" w:rsidP="005133C1">
      <w:pPr>
        <w:ind w:right="538" w:firstLine="720"/>
        <w:jc w:val="both"/>
        <w:rPr>
          <w:rFonts w:ascii="Verdana" w:hAnsi="Verdana" w:cs="Verdana"/>
          <w:b/>
          <w:bCs/>
          <w:szCs w:val="20"/>
        </w:rPr>
      </w:pPr>
    </w:p>
    <w:p w:rsidR="009E4FA8" w:rsidRDefault="009E4FA8" w:rsidP="00EA51EA">
      <w:pPr>
        <w:ind w:right="538" w:firstLine="720"/>
        <w:jc w:val="both"/>
        <w:rPr>
          <w:rFonts w:ascii="Verdana" w:hAnsi="Verdana" w:cs="Verdana"/>
          <w:b/>
          <w:bCs/>
          <w:szCs w:val="20"/>
        </w:rPr>
      </w:pPr>
      <w:r>
        <w:rPr>
          <w:rFonts w:ascii="Verdana" w:hAnsi="Verdana" w:cs="Verdana"/>
          <w:b/>
          <w:bCs/>
          <w:szCs w:val="20"/>
        </w:rPr>
        <w:t>Summer 2023 student-friendly mark scheme</w:t>
      </w:r>
    </w:p>
    <w:p w:rsidR="009E4FA8" w:rsidRDefault="009E4FA8" w:rsidP="00C40EB5">
      <w:pPr>
        <w:ind w:left="720" w:right="538" w:firstLine="720"/>
        <w:jc w:val="both"/>
        <w:rPr>
          <w:rFonts w:ascii="Verdana" w:hAnsi="Verdana" w:cs="Verdana"/>
          <w:b/>
          <w:bCs/>
          <w:szCs w:val="20"/>
        </w:rPr>
      </w:pPr>
    </w:p>
    <w:p w:rsidR="009E4FA8" w:rsidRDefault="009E4FA8" w:rsidP="00C40EB5">
      <w:pPr>
        <w:ind w:left="720" w:right="538" w:firstLine="720"/>
        <w:jc w:val="both"/>
        <w:rPr>
          <w:rFonts w:ascii="Verdana" w:hAnsi="Verdana" w:cs="Verdana"/>
          <w:b/>
          <w:bCs/>
          <w:szCs w:val="20"/>
        </w:rPr>
      </w:pPr>
    </w:p>
    <w:p w:rsidR="009E4FA8" w:rsidRDefault="009E4FA8"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9E4FA8" w:rsidRDefault="009E4FA8" w:rsidP="000830B2">
      <w:pPr>
        <w:ind w:left="720" w:right="538" w:firstLine="6"/>
        <w:jc w:val="both"/>
        <w:rPr>
          <w:rFonts w:ascii="Verdana" w:hAnsi="Verdana" w:cs="Verdana"/>
          <w:b/>
          <w:bCs/>
          <w:szCs w:val="20"/>
        </w:rPr>
      </w:pPr>
    </w:p>
    <w:p w:rsidR="009E4FA8" w:rsidRDefault="009E4FA8"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9E4FA8" w:rsidRDefault="009E4FA8" w:rsidP="00C40EB5">
      <w:pPr>
        <w:ind w:left="720" w:right="538" w:firstLine="720"/>
        <w:jc w:val="both"/>
        <w:rPr>
          <w:rFonts w:ascii="Verdana" w:hAnsi="Verdana" w:cs="Verdana"/>
          <w:b/>
          <w:bCs/>
          <w:szCs w:val="20"/>
        </w:rPr>
      </w:pPr>
    </w:p>
    <w:p w:rsidR="009E4FA8" w:rsidRDefault="009E4FA8" w:rsidP="00C40EB5">
      <w:pPr>
        <w:ind w:left="720" w:right="538" w:firstLine="720"/>
        <w:jc w:val="both"/>
        <w:rPr>
          <w:rFonts w:ascii="Verdana" w:hAnsi="Verdana" w:cs="Verdana"/>
          <w:b/>
          <w:bCs/>
          <w:szCs w:val="20"/>
        </w:rPr>
      </w:pPr>
    </w:p>
    <w:p w:rsidR="009E4FA8" w:rsidRDefault="009E4FA8" w:rsidP="00C40EB5">
      <w:pPr>
        <w:ind w:left="720" w:right="538" w:firstLine="720"/>
        <w:jc w:val="both"/>
        <w:rPr>
          <w:rFonts w:ascii="Verdana" w:hAnsi="Verdana" w:cs="Verdana"/>
          <w:b/>
          <w:bCs/>
          <w:szCs w:val="20"/>
        </w:rPr>
      </w:pPr>
    </w:p>
    <w:p w:rsidR="009E4FA8" w:rsidRDefault="009E4FA8" w:rsidP="00C40EB5">
      <w:pPr>
        <w:ind w:left="720" w:right="538" w:firstLine="720"/>
        <w:jc w:val="both"/>
        <w:rPr>
          <w:rFonts w:ascii="Verdana" w:hAnsi="Verdana" w:cs="Verdana"/>
          <w:b/>
          <w:bCs/>
          <w:szCs w:val="20"/>
        </w:rPr>
      </w:pPr>
    </w:p>
    <w:p w:rsidR="009E4FA8" w:rsidRDefault="009E4FA8"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9E4FA8" w:rsidRDefault="009E4FA8"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9E4FA8" w:rsidTr="00976B0C">
        <w:tc>
          <w:tcPr>
            <w:tcW w:w="8976" w:type="dxa"/>
            <w:shd w:val="clear" w:color="auto" w:fill="D9D9D9"/>
          </w:tcPr>
          <w:p w:rsidR="009E4FA8" w:rsidRPr="00976B0C" w:rsidRDefault="009E4FA8" w:rsidP="00976B0C">
            <w:pPr>
              <w:jc w:val="both"/>
              <w:rPr>
                <w:rFonts w:ascii="Verdana" w:hAnsi="Verdana" w:cs="Verdana"/>
              </w:rPr>
            </w:pPr>
          </w:p>
          <w:p w:rsidR="009E4FA8" w:rsidRPr="00976B0C" w:rsidRDefault="009E4FA8"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9E4FA8" w:rsidRPr="00976B0C" w:rsidRDefault="009E4FA8" w:rsidP="00976B0C">
            <w:pPr>
              <w:jc w:val="both"/>
              <w:rPr>
                <w:rFonts w:ascii="Verdana" w:hAnsi="Verdana" w:cs="Verdana"/>
              </w:rPr>
            </w:pPr>
          </w:p>
        </w:tc>
      </w:tr>
      <w:tr w:rsidR="009E4FA8" w:rsidTr="00976B0C">
        <w:tc>
          <w:tcPr>
            <w:tcW w:w="8976" w:type="dxa"/>
            <w:shd w:val="clear" w:color="auto" w:fill="D9D9D9"/>
          </w:tcPr>
          <w:p w:rsidR="009E4FA8" w:rsidRPr="00976B0C" w:rsidRDefault="009E4FA8" w:rsidP="00976B0C">
            <w:pPr>
              <w:jc w:val="both"/>
              <w:rPr>
                <w:rFonts w:ascii="Verdana" w:hAnsi="Verdana" w:cs="Verdana"/>
              </w:rPr>
            </w:pPr>
          </w:p>
          <w:p w:rsidR="009E4FA8" w:rsidRPr="00976B0C" w:rsidRDefault="009E4FA8"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9E4FA8" w:rsidRPr="00976B0C" w:rsidRDefault="009E4FA8" w:rsidP="00976B0C">
            <w:pPr>
              <w:jc w:val="both"/>
              <w:rPr>
                <w:rFonts w:ascii="Verdana" w:hAnsi="Verdana" w:cs="Verdana"/>
              </w:rPr>
            </w:pPr>
          </w:p>
          <w:p w:rsidR="009E4FA8" w:rsidRPr="00976B0C" w:rsidRDefault="009E4FA8"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9E4FA8" w:rsidRPr="00976B0C" w:rsidRDefault="009E4FA8" w:rsidP="00976B0C">
            <w:pPr>
              <w:jc w:val="both"/>
              <w:rPr>
                <w:rFonts w:ascii="Verdana" w:hAnsi="Verdana" w:cs="Verdana"/>
              </w:rPr>
            </w:pPr>
          </w:p>
          <w:p w:rsidR="009E4FA8" w:rsidRPr="00976B0C" w:rsidRDefault="009E4FA8"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9E4FA8" w:rsidRPr="00976B0C" w:rsidRDefault="009E4FA8" w:rsidP="00976B0C">
            <w:pPr>
              <w:jc w:val="both"/>
              <w:rPr>
                <w:rFonts w:ascii="Verdana" w:hAnsi="Verdana" w:cs="Verdana"/>
              </w:rPr>
            </w:pPr>
          </w:p>
          <w:p w:rsidR="009E4FA8" w:rsidRPr="00976B0C" w:rsidRDefault="009E4FA8"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9E4FA8" w:rsidRPr="00976B0C" w:rsidRDefault="009E4FA8" w:rsidP="00976B0C">
            <w:pPr>
              <w:jc w:val="both"/>
              <w:rPr>
                <w:rFonts w:ascii="Verdana" w:hAnsi="Verdana" w:cs="Verdana"/>
              </w:rPr>
            </w:pPr>
          </w:p>
          <w:p w:rsidR="009E4FA8" w:rsidRPr="00976B0C" w:rsidRDefault="009E4FA8"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9E4FA8" w:rsidRPr="00976B0C" w:rsidRDefault="009E4FA8" w:rsidP="00976B0C">
            <w:pPr>
              <w:jc w:val="both"/>
              <w:rPr>
                <w:rFonts w:ascii="Verdana" w:hAnsi="Verdana" w:cs="Verdana"/>
              </w:rPr>
            </w:pPr>
          </w:p>
          <w:p w:rsidR="009E4FA8" w:rsidRPr="00976B0C" w:rsidRDefault="009E4FA8"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9E4FA8" w:rsidRPr="00976B0C" w:rsidRDefault="009E4FA8" w:rsidP="00976B0C">
            <w:pPr>
              <w:jc w:val="both"/>
              <w:rPr>
                <w:rFonts w:ascii="Verdana" w:hAnsi="Verdana" w:cs="Verdana"/>
              </w:rPr>
            </w:pPr>
          </w:p>
          <w:p w:rsidR="009E4FA8" w:rsidRPr="00976B0C" w:rsidRDefault="009E4FA8" w:rsidP="00976B0C">
            <w:pPr>
              <w:jc w:val="both"/>
              <w:rPr>
                <w:rFonts w:ascii="Verdana" w:hAnsi="Verdana" w:cs="Verdana"/>
              </w:rPr>
            </w:pPr>
          </w:p>
        </w:tc>
      </w:tr>
    </w:tbl>
    <w:p w:rsidR="009E4FA8" w:rsidRPr="00383F4F" w:rsidRDefault="009E4FA8" w:rsidP="000830B2">
      <w:pPr>
        <w:ind w:left="720" w:right="538" w:firstLine="17"/>
        <w:jc w:val="both"/>
        <w:rPr>
          <w:rFonts w:ascii="Verdana" w:hAnsi="Verdana" w:cs="Verdana"/>
          <w:sz w:val="20"/>
          <w:szCs w:val="20"/>
        </w:rPr>
      </w:pPr>
    </w:p>
    <w:p w:rsidR="009E4FA8" w:rsidRPr="00383F4F" w:rsidRDefault="009E4FA8"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9E4FA8" w:rsidRDefault="009E4FA8" w:rsidP="000830B2">
      <w:pPr>
        <w:tabs>
          <w:tab w:val="left" w:pos="1944"/>
        </w:tabs>
        <w:rPr>
          <w:b/>
        </w:rPr>
      </w:pPr>
    </w:p>
    <w:p w:rsidR="009E4FA8" w:rsidRPr="000830B2" w:rsidRDefault="009E4FA8" w:rsidP="000830B2">
      <w:pPr>
        <w:tabs>
          <w:tab w:val="left" w:pos="1944"/>
        </w:tabs>
        <w:spacing w:line="360" w:lineRule="auto"/>
      </w:pPr>
      <w:r>
        <w:rPr>
          <w:b/>
        </w:rPr>
        <w:br w:type="page"/>
      </w:r>
      <w:r w:rsidRPr="00B96873">
        <w:rPr>
          <w:b/>
        </w:rPr>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974F59">
        <w:tc>
          <w:tcPr>
            <w:tcW w:w="851" w:type="dxa"/>
            <w:shd w:val="clear" w:color="auto" w:fill="C0C0C0"/>
          </w:tcPr>
          <w:p w:rsidR="009E4FA8" w:rsidRPr="00B96873" w:rsidRDefault="009E4FA8" w:rsidP="00F86D03">
            <w:pPr>
              <w:rPr>
                <w:b/>
              </w:rPr>
            </w:pPr>
            <w:r w:rsidRPr="00B96873">
              <w:rPr>
                <w:b/>
              </w:rPr>
              <w:t>Part</w:t>
            </w:r>
          </w:p>
        </w:tc>
        <w:tc>
          <w:tcPr>
            <w:tcW w:w="4403" w:type="dxa"/>
            <w:shd w:val="clear" w:color="auto" w:fill="C0C0C0"/>
          </w:tcPr>
          <w:p w:rsidR="009E4FA8" w:rsidRPr="00B96873" w:rsidRDefault="009E4FA8" w:rsidP="00F86D03">
            <w:pPr>
              <w:rPr>
                <w:b/>
              </w:rPr>
            </w:pPr>
            <w:r w:rsidRPr="00B96873">
              <w:rPr>
                <w:b/>
              </w:rPr>
              <w:t>Working or answer an examiner might expect to see</w:t>
            </w:r>
          </w:p>
        </w:tc>
        <w:tc>
          <w:tcPr>
            <w:tcW w:w="893" w:type="dxa"/>
            <w:shd w:val="clear" w:color="auto" w:fill="C0C0C0"/>
          </w:tcPr>
          <w:p w:rsidR="009E4FA8" w:rsidRPr="00B96873" w:rsidRDefault="009E4FA8" w:rsidP="00F86D03">
            <w:pPr>
              <w:rPr>
                <w:b/>
              </w:rPr>
            </w:pPr>
            <w:r w:rsidRPr="00B96873">
              <w:rPr>
                <w:b/>
              </w:rPr>
              <w:t>Mark</w:t>
            </w:r>
          </w:p>
        </w:tc>
        <w:tc>
          <w:tcPr>
            <w:tcW w:w="4273" w:type="dxa"/>
            <w:shd w:val="clear" w:color="auto" w:fill="C0C0C0"/>
          </w:tcPr>
          <w:p w:rsidR="009E4FA8" w:rsidRPr="00B96873" w:rsidRDefault="009E4FA8" w:rsidP="00F86D03">
            <w:pPr>
              <w:rPr>
                <w:b/>
              </w:rPr>
            </w:pPr>
            <w:r w:rsidRPr="00B96873">
              <w:rPr>
                <w:b/>
              </w:rPr>
              <w:t>Notes</w:t>
            </w:r>
          </w:p>
        </w:tc>
      </w:tr>
      <w:tr w:rsidR="009E4FA8" w:rsidRPr="00B96873" w:rsidTr="00974F59">
        <w:tc>
          <w:tcPr>
            <w:tcW w:w="851" w:type="dxa"/>
          </w:tcPr>
          <w:p w:rsidR="009E4FA8" w:rsidRPr="00B96873" w:rsidRDefault="009E4FA8" w:rsidP="00687CD8">
            <w:pPr>
              <w:spacing w:before="120" w:after="120"/>
              <w:jc w:val="center"/>
            </w:pPr>
          </w:p>
        </w:tc>
        <w:tc>
          <w:tcPr>
            <w:tcW w:w="4403" w:type="dxa"/>
          </w:tcPr>
          <w:p w:rsidR="009E4FA8" w:rsidRPr="00B96873" w:rsidRDefault="009E4FA8" w:rsidP="00687CD8">
            <w:pPr>
              <w:spacing w:before="120" w:after="120"/>
            </w:pPr>
            <w:r w:rsidRPr="00EA51EA">
              <w:rPr>
                <w:position w:val="-24"/>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v:imagedata r:id="rId7" o:title=""/>
                </v:shape>
                <o:OLEObject Type="Embed" ProgID="Equation.3" ShapeID="_x0000_i1025" DrawAspect="Content" ObjectID="_1746170827" r:id="rId8"/>
              </w:object>
            </w:r>
            <w:r>
              <w:t xml:space="preserve"> = 0.38</w:t>
            </w:r>
          </w:p>
        </w:tc>
        <w:tc>
          <w:tcPr>
            <w:tcW w:w="893" w:type="dxa"/>
          </w:tcPr>
          <w:p w:rsidR="009E4FA8" w:rsidRPr="00B96873" w:rsidRDefault="009E4FA8" w:rsidP="00297364">
            <w:pPr>
              <w:spacing w:before="120" w:after="120"/>
              <w:jc w:val="center"/>
            </w:pPr>
            <w:r>
              <w:t>B1</w:t>
            </w:r>
          </w:p>
        </w:tc>
        <w:tc>
          <w:tcPr>
            <w:tcW w:w="4273" w:type="dxa"/>
          </w:tcPr>
          <w:p w:rsidR="009E4FA8" w:rsidRPr="00B96873" w:rsidRDefault="009E4FA8" w:rsidP="00687CD8">
            <w:pPr>
              <w:spacing w:before="120" w:after="120"/>
            </w:pPr>
            <w:r>
              <w:t>This mark is given for the correct answer only</w:t>
            </w:r>
          </w:p>
        </w:tc>
      </w:tr>
    </w:tbl>
    <w:p w:rsidR="009E4FA8" w:rsidRPr="00B96873" w:rsidRDefault="009E4FA8" w:rsidP="00A2357B"/>
    <w:p w:rsidR="009E4FA8" w:rsidRPr="00B96873" w:rsidRDefault="009E4FA8" w:rsidP="00A2357B">
      <w:pPr>
        <w:rPr>
          <w:b/>
        </w:rPr>
      </w:pPr>
    </w:p>
    <w:p w:rsidR="009E4FA8" w:rsidRPr="00B96873" w:rsidRDefault="009E4FA8"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436"/>
        <w:gridCol w:w="851"/>
        <w:gridCol w:w="4309"/>
      </w:tblGrid>
      <w:tr w:rsidR="009E4FA8" w:rsidRPr="00B96873" w:rsidTr="00F86D03">
        <w:trPr>
          <w:tblHeader/>
        </w:trPr>
        <w:tc>
          <w:tcPr>
            <w:tcW w:w="832" w:type="dxa"/>
            <w:shd w:val="clear" w:color="auto" w:fill="C0C0C0"/>
          </w:tcPr>
          <w:p w:rsidR="009E4FA8" w:rsidRPr="00B96873" w:rsidRDefault="009E4FA8" w:rsidP="00F86D03">
            <w:pPr>
              <w:rPr>
                <w:b/>
              </w:rPr>
            </w:pPr>
            <w:r w:rsidRPr="00B96873">
              <w:rPr>
                <w:b/>
              </w:rPr>
              <w:t>Part</w:t>
            </w:r>
          </w:p>
        </w:tc>
        <w:tc>
          <w:tcPr>
            <w:tcW w:w="4436" w:type="dxa"/>
            <w:shd w:val="clear" w:color="auto" w:fill="C0C0C0"/>
          </w:tcPr>
          <w:p w:rsidR="009E4FA8" w:rsidRPr="00B96873" w:rsidRDefault="009E4FA8" w:rsidP="00F86D03">
            <w:pPr>
              <w:rPr>
                <w:b/>
              </w:rPr>
            </w:pPr>
            <w:r w:rsidRPr="00B96873">
              <w:rPr>
                <w:b/>
              </w:rPr>
              <w:t>Working or answer an examiner might expect to see</w:t>
            </w:r>
          </w:p>
        </w:tc>
        <w:tc>
          <w:tcPr>
            <w:tcW w:w="851" w:type="dxa"/>
            <w:shd w:val="clear" w:color="auto" w:fill="C0C0C0"/>
          </w:tcPr>
          <w:p w:rsidR="009E4FA8" w:rsidRPr="00B96873" w:rsidRDefault="009E4FA8" w:rsidP="00F86D03">
            <w:pPr>
              <w:rPr>
                <w:b/>
              </w:rPr>
            </w:pPr>
            <w:r w:rsidRPr="00B96873">
              <w:rPr>
                <w:b/>
              </w:rPr>
              <w:t>Mark</w:t>
            </w:r>
          </w:p>
        </w:tc>
        <w:tc>
          <w:tcPr>
            <w:tcW w:w="4309" w:type="dxa"/>
            <w:shd w:val="clear" w:color="auto" w:fill="C0C0C0"/>
          </w:tcPr>
          <w:p w:rsidR="009E4FA8" w:rsidRPr="00B96873" w:rsidRDefault="009E4FA8" w:rsidP="00F86D03">
            <w:pPr>
              <w:rPr>
                <w:b/>
              </w:rPr>
            </w:pPr>
            <w:r w:rsidRPr="00B96873">
              <w:rPr>
                <w:b/>
              </w:rPr>
              <w:t>Notes</w:t>
            </w:r>
          </w:p>
        </w:tc>
      </w:tr>
      <w:tr w:rsidR="009E4FA8" w:rsidRPr="00B96873" w:rsidTr="00554641">
        <w:trPr>
          <w:trHeight w:val="230"/>
        </w:trPr>
        <w:tc>
          <w:tcPr>
            <w:tcW w:w="832" w:type="dxa"/>
          </w:tcPr>
          <w:p w:rsidR="009E4FA8" w:rsidRPr="00B96873" w:rsidRDefault="009E4FA8" w:rsidP="00687CD8">
            <w:pPr>
              <w:spacing w:before="120" w:after="120"/>
              <w:jc w:val="center"/>
            </w:pPr>
          </w:p>
        </w:tc>
        <w:tc>
          <w:tcPr>
            <w:tcW w:w="4436" w:type="dxa"/>
          </w:tcPr>
          <w:p w:rsidR="009E4FA8" w:rsidRPr="009E7ED8" w:rsidRDefault="009E4FA8" w:rsidP="000F40F6">
            <w:pPr>
              <w:spacing w:before="120" w:after="120"/>
              <w:rPr>
                <w:i/>
              </w:rPr>
            </w:pPr>
            <w:r w:rsidRPr="00EA51EA">
              <w:rPr>
                <w:position w:val="-24"/>
              </w:rPr>
              <w:object w:dxaOrig="320" w:dyaOrig="620">
                <v:shape id="_x0000_i1026" type="#_x0000_t75" style="width:15.75pt;height:30.75pt" o:ole="">
                  <v:imagedata r:id="rId9" o:title=""/>
                </v:shape>
                <o:OLEObject Type="Embed" ProgID="Equation.3" ShapeID="_x0000_i1026" DrawAspect="Content" ObjectID="_1746170828" r:id="rId10"/>
              </w:object>
            </w:r>
          </w:p>
        </w:tc>
        <w:tc>
          <w:tcPr>
            <w:tcW w:w="851" w:type="dxa"/>
          </w:tcPr>
          <w:p w:rsidR="009E4FA8" w:rsidRPr="00B96873" w:rsidRDefault="009E4FA8" w:rsidP="00262429">
            <w:pPr>
              <w:spacing w:before="120" w:after="120"/>
              <w:jc w:val="center"/>
            </w:pPr>
            <w:r>
              <w:t>B1</w:t>
            </w:r>
          </w:p>
        </w:tc>
        <w:tc>
          <w:tcPr>
            <w:tcW w:w="4309" w:type="dxa"/>
          </w:tcPr>
          <w:p w:rsidR="009E4FA8" w:rsidRPr="00B96873" w:rsidRDefault="009E4FA8" w:rsidP="00262429">
            <w:pPr>
              <w:spacing w:before="120" w:after="120"/>
            </w:pPr>
            <w:r>
              <w:t>This mark is given for the correct answer only</w:t>
            </w:r>
          </w:p>
        </w:tc>
      </w:tr>
    </w:tbl>
    <w:p w:rsidR="009E4FA8" w:rsidRPr="00B96873" w:rsidRDefault="009E4FA8" w:rsidP="00A2357B">
      <w:pPr>
        <w:rPr>
          <w:b/>
        </w:rPr>
      </w:pPr>
    </w:p>
    <w:p w:rsidR="009E4FA8" w:rsidRPr="00B96873" w:rsidRDefault="009E4FA8" w:rsidP="00A2357B">
      <w:pPr>
        <w:rPr>
          <w:b/>
        </w:rPr>
      </w:pPr>
    </w:p>
    <w:p w:rsidR="009E4FA8" w:rsidRPr="00B96873" w:rsidRDefault="009E4FA8"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F86D03">
        <w:tc>
          <w:tcPr>
            <w:tcW w:w="851" w:type="dxa"/>
            <w:shd w:val="clear" w:color="auto" w:fill="C0C0C0"/>
          </w:tcPr>
          <w:p w:rsidR="009E4FA8" w:rsidRPr="00B96873" w:rsidRDefault="009E4FA8" w:rsidP="00F86D03">
            <w:pPr>
              <w:rPr>
                <w:b/>
              </w:rPr>
            </w:pPr>
            <w:r w:rsidRPr="00B96873">
              <w:rPr>
                <w:b/>
              </w:rPr>
              <w:t>Part</w:t>
            </w:r>
          </w:p>
        </w:tc>
        <w:tc>
          <w:tcPr>
            <w:tcW w:w="4403" w:type="dxa"/>
            <w:shd w:val="clear" w:color="auto" w:fill="C0C0C0"/>
          </w:tcPr>
          <w:p w:rsidR="009E4FA8" w:rsidRPr="00B96873" w:rsidRDefault="009E4FA8" w:rsidP="00F86D03">
            <w:pPr>
              <w:rPr>
                <w:b/>
              </w:rPr>
            </w:pPr>
            <w:r w:rsidRPr="00B96873">
              <w:rPr>
                <w:b/>
              </w:rPr>
              <w:t>Working or answer an examiner might expect to see</w:t>
            </w:r>
          </w:p>
        </w:tc>
        <w:tc>
          <w:tcPr>
            <w:tcW w:w="893" w:type="dxa"/>
            <w:shd w:val="clear" w:color="auto" w:fill="C0C0C0"/>
          </w:tcPr>
          <w:p w:rsidR="009E4FA8" w:rsidRPr="00B96873" w:rsidRDefault="009E4FA8" w:rsidP="00F86D03">
            <w:pPr>
              <w:rPr>
                <w:b/>
              </w:rPr>
            </w:pPr>
            <w:r w:rsidRPr="00B96873">
              <w:rPr>
                <w:b/>
              </w:rPr>
              <w:t>Mark</w:t>
            </w:r>
          </w:p>
        </w:tc>
        <w:tc>
          <w:tcPr>
            <w:tcW w:w="4273" w:type="dxa"/>
            <w:shd w:val="clear" w:color="auto" w:fill="C0C0C0"/>
          </w:tcPr>
          <w:p w:rsidR="009E4FA8" w:rsidRPr="00B96873" w:rsidRDefault="009E4FA8" w:rsidP="00F86D03">
            <w:pPr>
              <w:rPr>
                <w:b/>
              </w:rPr>
            </w:pPr>
            <w:r w:rsidRPr="00B96873">
              <w:rPr>
                <w:b/>
              </w:rPr>
              <w:t>Notes</w:t>
            </w:r>
          </w:p>
        </w:tc>
      </w:tr>
      <w:tr w:rsidR="009E4FA8" w:rsidRPr="00B96873" w:rsidTr="00F86D03">
        <w:trPr>
          <w:trHeight w:val="230"/>
        </w:trPr>
        <w:tc>
          <w:tcPr>
            <w:tcW w:w="851" w:type="dxa"/>
          </w:tcPr>
          <w:p w:rsidR="009E4FA8" w:rsidRPr="00B96873" w:rsidRDefault="009E4FA8" w:rsidP="00687CD8">
            <w:pPr>
              <w:spacing w:before="120" w:after="120"/>
              <w:jc w:val="center"/>
            </w:pPr>
          </w:p>
        </w:tc>
        <w:tc>
          <w:tcPr>
            <w:tcW w:w="4403" w:type="dxa"/>
          </w:tcPr>
          <w:p w:rsidR="009E4FA8" w:rsidRPr="009E7ED8" w:rsidRDefault="009E4FA8" w:rsidP="00687CD8">
            <w:pPr>
              <w:spacing w:before="120" w:after="120"/>
              <w:rPr>
                <w:iCs/>
              </w:rPr>
            </w:pPr>
            <w:r>
              <w:rPr>
                <w:iCs/>
              </w:rPr>
              <w:t>0.5</w:t>
            </w:r>
          </w:p>
        </w:tc>
        <w:tc>
          <w:tcPr>
            <w:tcW w:w="893" w:type="dxa"/>
          </w:tcPr>
          <w:p w:rsidR="009E4FA8" w:rsidRPr="00B96873" w:rsidRDefault="009E4FA8" w:rsidP="00262429">
            <w:pPr>
              <w:spacing w:before="120" w:after="120"/>
              <w:jc w:val="center"/>
            </w:pPr>
            <w:r>
              <w:t>B1</w:t>
            </w:r>
          </w:p>
        </w:tc>
        <w:tc>
          <w:tcPr>
            <w:tcW w:w="4273" w:type="dxa"/>
          </w:tcPr>
          <w:p w:rsidR="009E4FA8" w:rsidRPr="00B96873" w:rsidRDefault="009E4FA8" w:rsidP="00262429">
            <w:pPr>
              <w:spacing w:before="120" w:after="120"/>
            </w:pPr>
            <w:r>
              <w:t>This mark is given for the correct answer only</w:t>
            </w:r>
          </w:p>
        </w:tc>
      </w:tr>
    </w:tbl>
    <w:p w:rsidR="009E4FA8" w:rsidRPr="00B96873" w:rsidRDefault="009E4FA8" w:rsidP="00A2357B">
      <w:pPr>
        <w:rPr>
          <w:b/>
        </w:rPr>
      </w:pPr>
    </w:p>
    <w:p w:rsidR="009E4FA8" w:rsidRPr="00B96873" w:rsidRDefault="009E4FA8" w:rsidP="00A2357B">
      <w:pPr>
        <w:rPr>
          <w:b/>
        </w:rPr>
      </w:pPr>
    </w:p>
    <w:p w:rsidR="009E4FA8" w:rsidRPr="00B96873" w:rsidRDefault="009E4FA8"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A1006D">
        <w:tc>
          <w:tcPr>
            <w:tcW w:w="851" w:type="dxa"/>
            <w:shd w:val="clear" w:color="auto" w:fill="C0C0C0"/>
          </w:tcPr>
          <w:p w:rsidR="009E4FA8" w:rsidRPr="00B96873" w:rsidRDefault="009E4FA8" w:rsidP="00A1006D">
            <w:pPr>
              <w:rPr>
                <w:b/>
              </w:rPr>
            </w:pPr>
            <w:r w:rsidRPr="00B96873">
              <w:rPr>
                <w:b/>
              </w:rPr>
              <w:t>Part</w:t>
            </w:r>
          </w:p>
        </w:tc>
        <w:tc>
          <w:tcPr>
            <w:tcW w:w="4403" w:type="dxa"/>
            <w:shd w:val="clear" w:color="auto" w:fill="C0C0C0"/>
          </w:tcPr>
          <w:p w:rsidR="009E4FA8" w:rsidRPr="00B96873" w:rsidRDefault="009E4FA8" w:rsidP="00A1006D">
            <w:pPr>
              <w:rPr>
                <w:b/>
              </w:rPr>
            </w:pPr>
            <w:r w:rsidRPr="00B96873">
              <w:rPr>
                <w:b/>
              </w:rPr>
              <w:t>Working an or answer examiner might expect to see</w:t>
            </w:r>
          </w:p>
        </w:tc>
        <w:tc>
          <w:tcPr>
            <w:tcW w:w="893" w:type="dxa"/>
            <w:shd w:val="clear" w:color="auto" w:fill="C0C0C0"/>
          </w:tcPr>
          <w:p w:rsidR="009E4FA8" w:rsidRPr="00B96873" w:rsidRDefault="009E4FA8" w:rsidP="00A1006D">
            <w:pPr>
              <w:rPr>
                <w:b/>
              </w:rPr>
            </w:pPr>
            <w:r w:rsidRPr="00B96873">
              <w:rPr>
                <w:b/>
              </w:rPr>
              <w:t>Mark</w:t>
            </w:r>
          </w:p>
        </w:tc>
        <w:tc>
          <w:tcPr>
            <w:tcW w:w="4273" w:type="dxa"/>
            <w:shd w:val="clear" w:color="auto" w:fill="C0C0C0"/>
          </w:tcPr>
          <w:p w:rsidR="009E4FA8" w:rsidRPr="00B96873" w:rsidRDefault="009E4FA8" w:rsidP="00A1006D">
            <w:pPr>
              <w:rPr>
                <w:b/>
              </w:rPr>
            </w:pPr>
            <w:r w:rsidRPr="00B96873">
              <w:rPr>
                <w:b/>
              </w:rPr>
              <w:t>Notes</w:t>
            </w:r>
          </w:p>
        </w:tc>
      </w:tr>
      <w:tr w:rsidR="009E4FA8" w:rsidRPr="00B96873" w:rsidTr="00A1006D">
        <w:trPr>
          <w:trHeight w:val="230"/>
        </w:trPr>
        <w:tc>
          <w:tcPr>
            <w:tcW w:w="851" w:type="dxa"/>
          </w:tcPr>
          <w:p w:rsidR="009E4FA8" w:rsidRPr="00B96873" w:rsidRDefault="009E4FA8" w:rsidP="00687CD8">
            <w:pPr>
              <w:spacing w:before="120" w:after="120"/>
            </w:pPr>
          </w:p>
        </w:tc>
        <w:tc>
          <w:tcPr>
            <w:tcW w:w="4403" w:type="dxa"/>
          </w:tcPr>
          <w:p w:rsidR="009E4FA8" w:rsidRPr="00B96873" w:rsidRDefault="009E4FA8" w:rsidP="00687CD8">
            <w:pPr>
              <w:spacing w:before="120" w:after="120"/>
            </w:pPr>
            <w:r>
              <w:t>–4</w:t>
            </w:r>
          </w:p>
        </w:tc>
        <w:tc>
          <w:tcPr>
            <w:tcW w:w="893" w:type="dxa"/>
          </w:tcPr>
          <w:p w:rsidR="009E4FA8" w:rsidRPr="00B96873" w:rsidRDefault="009E4FA8" w:rsidP="00262429">
            <w:pPr>
              <w:spacing w:before="120" w:after="120"/>
              <w:jc w:val="center"/>
            </w:pPr>
            <w:r>
              <w:t>B1</w:t>
            </w:r>
          </w:p>
        </w:tc>
        <w:tc>
          <w:tcPr>
            <w:tcW w:w="4273" w:type="dxa"/>
          </w:tcPr>
          <w:p w:rsidR="009E4FA8" w:rsidRPr="00B96873" w:rsidRDefault="009E4FA8" w:rsidP="00262429">
            <w:pPr>
              <w:spacing w:before="120" w:after="120"/>
            </w:pPr>
            <w:r>
              <w:t>This mark is given for the correct answer only</w:t>
            </w:r>
          </w:p>
        </w:tc>
      </w:tr>
    </w:tbl>
    <w:p w:rsidR="009E4FA8" w:rsidRPr="00B96873" w:rsidRDefault="009E4FA8" w:rsidP="00A1006D">
      <w:pPr>
        <w:autoSpaceDE w:val="0"/>
        <w:autoSpaceDN w:val="0"/>
        <w:adjustRightInd w:val="0"/>
        <w:jc w:val="both"/>
        <w:rPr>
          <w:b/>
        </w:rPr>
      </w:pPr>
    </w:p>
    <w:p w:rsidR="009E4FA8" w:rsidRPr="00B96873" w:rsidRDefault="009E4FA8" w:rsidP="00A1006D">
      <w:pPr>
        <w:autoSpaceDE w:val="0"/>
        <w:autoSpaceDN w:val="0"/>
        <w:adjustRightInd w:val="0"/>
        <w:jc w:val="both"/>
        <w:rPr>
          <w:b/>
        </w:rPr>
      </w:pPr>
    </w:p>
    <w:p w:rsidR="009E4FA8" w:rsidRPr="00B96873" w:rsidRDefault="009E4FA8"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422"/>
        <w:gridCol w:w="891"/>
        <w:gridCol w:w="4269"/>
      </w:tblGrid>
      <w:tr w:rsidR="009E4FA8" w:rsidRPr="00B96873" w:rsidTr="00F86D03">
        <w:tc>
          <w:tcPr>
            <w:tcW w:w="846" w:type="dxa"/>
            <w:shd w:val="clear" w:color="auto" w:fill="C0C0C0"/>
          </w:tcPr>
          <w:p w:rsidR="009E4FA8" w:rsidRPr="00B96873" w:rsidRDefault="009E4FA8" w:rsidP="00F86D03">
            <w:pPr>
              <w:rPr>
                <w:b/>
              </w:rPr>
            </w:pPr>
            <w:r w:rsidRPr="00B96873">
              <w:rPr>
                <w:b/>
              </w:rPr>
              <w:t>Part</w:t>
            </w:r>
          </w:p>
        </w:tc>
        <w:tc>
          <w:tcPr>
            <w:tcW w:w="4422" w:type="dxa"/>
            <w:shd w:val="clear" w:color="auto" w:fill="C0C0C0"/>
          </w:tcPr>
          <w:p w:rsidR="009E4FA8" w:rsidRPr="00B96873" w:rsidRDefault="009E4FA8" w:rsidP="00F86D03">
            <w:pPr>
              <w:rPr>
                <w:b/>
              </w:rPr>
            </w:pPr>
            <w:r w:rsidRPr="00B96873">
              <w:rPr>
                <w:b/>
              </w:rPr>
              <w:t>Working or answer an examiner might expect to see</w:t>
            </w:r>
          </w:p>
        </w:tc>
        <w:tc>
          <w:tcPr>
            <w:tcW w:w="891" w:type="dxa"/>
            <w:shd w:val="clear" w:color="auto" w:fill="C0C0C0"/>
          </w:tcPr>
          <w:p w:rsidR="009E4FA8" w:rsidRPr="00B96873" w:rsidRDefault="009E4FA8" w:rsidP="00F86D03">
            <w:pPr>
              <w:rPr>
                <w:b/>
              </w:rPr>
            </w:pPr>
            <w:r w:rsidRPr="00B96873">
              <w:rPr>
                <w:b/>
              </w:rPr>
              <w:t>Mark</w:t>
            </w:r>
          </w:p>
        </w:tc>
        <w:tc>
          <w:tcPr>
            <w:tcW w:w="4269" w:type="dxa"/>
            <w:shd w:val="clear" w:color="auto" w:fill="C0C0C0"/>
          </w:tcPr>
          <w:p w:rsidR="009E4FA8" w:rsidRPr="00B96873" w:rsidRDefault="009E4FA8" w:rsidP="00F86D03">
            <w:pPr>
              <w:rPr>
                <w:b/>
              </w:rPr>
            </w:pPr>
            <w:r w:rsidRPr="00B96873">
              <w:rPr>
                <w:b/>
              </w:rPr>
              <w:t>Notes</w:t>
            </w:r>
          </w:p>
        </w:tc>
      </w:tr>
      <w:tr w:rsidR="009E4FA8" w:rsidRPr="00B96873" w:rsidTr="00213C85">
        <w:trPr>
          <w:trHeight w:val="230"/>
        </w:trPr>
        <w:tc>
          <w:tcPr>
            <w:tcW w:w="846" w:type="dxa"/>
          </w:tcPr>
          <w:p w:rsidR="009E4FA8" w:rsidRPr="00B96873" w:rsidRDefault="009E4FA8" w:rsidP="00981FB9"/>
        </w:tc>
        <w:tc>
          <w:tcPr>
            <w:tcW w:w="4422" w:type="dxa"/>
          </w:tcPr>
          <w:p w:rsidR="009E4FA8" w:rsidRPr="00B96873" w:rsidRDefault="009E4FA8" w:rsidP="00206EA3">
            <w:pPr>
              <w:spacing w:before="120" w:after="120"/>
            </w:pPr>
            <w:r>
              <w:t>5</w:t>
            </w:r>
          </w:p>
        </w:tc>
        <w:tc>
          <w:tcPr>
            <w:tcW w:w="891" w:type="dxa"/>
          </w:tcPr>
          <w:p w:rsidR="009E4FA8" w:rsidRPr="00B96873" w:rsidRDefault="009E4FA8" w:rsidP="00262429">
            <w:pPr>
              <w:spacing w:before="120" w:after="120"/>
              <w:jc w:val="center"/>
            </w:pPr>
            <w:r>
              <w:t>B1</w:t>
            </w:r>
          </w:p>
        </w:tc>
        <w:tc>
          <w:tcPr>
            <w:tcW w:w="4269" w:type="dxa"/>
          </w:tcPr>
          <w:p w:rsidR="009E4FA8" w:rsidRPr="00B96873" w:rsidRDefault="009E4FA8" w:rsidP="00262429">
            <w:pPr>
              <w:spacing w:before="120" w:after="120"/>
            </w:pPr>
            <w:r>
              <w:t>This mark is given for the correct answer only</w:t>
            </w:r>
          </w:p>
        </w:tc>
      </w:tr>
    </w:tbl>
    <w:p w:rsidR="009E4FA8" w:rsidRDefault="009E4FA8" w:rsidP="00A2357B"/>
    <w:p w:rsidR="009E4FA8" w:rsidRPr="00B96873" w:rsidRDefault="009E4FA8" w:rsidP="00A2357B"/>
    <w:p w:rsidR="009E4FA8" w:rsidRPr="00B96873" w:rsidRDefault="009E4FA8" w:rsidP="00A2357B">
      <w:pPr>
        <w:spacing w:line="360" w:lineRule="auto"/>
        <w:jc w:val="both"/>
        <w:rPr>
          <w:b/>
        </w:rPr>
      </w:pPr>
      <w:r w:rsidRPr="00B96873">
        <w:rPr>
          <w:b/>
        </w:rPr>
        <w:t xml:space="preserve">Question 6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974F59">
        <w:tc>
          <w:tcPr>
            <w:tcW w:w="851" w:type="dxa"/>
            <w:shd w:val="clear" w:color="auto" w:fill="C0C0C0"/>
          </w:tcPr>
          <w:p w:rsidR="009E4FA8" w:rsidRPr="00B96873" w:rsidRDefault="009E4FA8" w:rsidP="00F86D03">
            <w:pPr>
              <w:rPr>
                <w:b/>
              </w:rPr>
            </w:pPr>
            <w:r w:rsidRPr="00B96873">
              <w:rPr>
                <w:b/>
              </w:rPr>
              <w:t>Part</w:t>
            </w:r>
          </w:p>
        </w:tc>
        <w:tc>
          <w:tcPr>
            <w:tcW w:w="4403" w:type="dxa"/>
            <w:shd w:val="clear" w:color="auto" w:fill="C0C0C0"/>
          </w:tcPr>
          <w:p w:rsidR="009E4FA8" w:rsidRPr="00B96873" w:rsidRDefault="009E4FA8" w:rsidP="00F86D03">
            <w:pPr>
              <w:rPr>
                <w:b/>
              </w:rPr>
            </w:pPr>
            <w:r w:rsidRPr="00B96873">
              <w:rPr>
                <w:b/>
              </w:rPr>
              <w:t>Working or answer an examiner might expect to see</w:t>
            </w:r>
          </w:p>
        </w:tc>
        <w:tc>
          <w:tcPr>
            <w:tcW w:w="893" w:type="dxa"/>
            <w:shd w:val="clear" w:color="auto" w:fill="C0C0C0"/>
          </w:tcPr>
          <w:p w:rsidR="009E4FA8" w:rsidRPr="00B96873" w:rsidRDefault="009E4FA8" w:rsidP="00F86D03">
            <w:pPr>
              <w:rPr>
                <w:b/>
              </w:rPr>
            </w:pPr>
            <w:r w:rsidRPr="00B96873">
              <w:rPr>
                <w:b/>
              </w:rPr>
              <w:t>Mark</w:t>
            </w:r>
          </w:p>
        </w:tc>
        <w:tc>
          <w:tcPr>
            <w:tcW w:w="4273" w:type="dxa"/>
            <w:shd w:val="clear" w:color="auto" w:fill="C0C0C0"/>
          </w:tcPr>
          <w:p w:rsidR="009E4FA8" w:rsidRPr="00B96873" w:rsidRDefault="009E4FA8" w:rsidP="00F86D03">
            <w:pPr>
              <w:rPr>
                <w:b/>
              </w:rPr>
            </w:pPr>
            <w:r w:rsidRPr="00B96873">
              <w:rPr>
                <w:b/>
              </w:rPr>
              <w:t>Notes</w:t>
            </w:r>
          </w:p>
        </w:tc>
      </w:tr>
      <w:tr w:rsidR="009E4FA8" w:rsidRPr="00B96873" w:rsidTr="00554641">
        <w:trPr>
          <w:trHeight w:val="230"/>
        </w:trPr>
        <w:tc>
          <w:tcPr>
            <w:tcW w:w="851" w:type="dxa"/>
          </w:tcPr>
          <w:p w:rsidR="009E4FA8" w:rsidRPr="00B96873" w:rsidRDefault="009E4FA8" w:rsidP="00981FB9">
            <w:pPr>
              <w:spacing w:before="120" w:after="120"/>
              <w:jc w:val="center"/>
            </w:pPr>
          </w:p>
        </w:tc>
        <w:tc>
          <w:tcPr>
            <w:tcW w:w="4403" w:type="dxa"/>
          </w:tcPr>
          <w:p w:rsidR="009E4FA8" w:rsidRDefault="009E4FA8" w:rsidP="00206EA3">
            <w:pPr>
              <w:spacing w:before="120" w:after="120"/>
            </w:pPr>
            <w:r>
              <w:t>For example:</w:t>
            </w:r>
          </w:p>
          <w:p w:rsidR="009E4FA8" w:rsidRDefault="009E4FA8" w:rsidP="00206EA3">
            <w:pPr>
              <w:spacing w:before="120" w:after="120"/>
            </w:pPr>
            <w:r>
              <w:t>The diameter should be labelled as the radius</w:t>
            </w:r>
          </w:p>
          <w:p w:rsidR="009E4FA8" w:rsidRPr="00FA5D4F" w:rsidRDefault="009E4FA8" w:rsidP="00206EA3">
            <w:pPr>
              <w:spacing w:before="120" w:after="120"/>
            </w:pPr>
            <w:r>
              <w:t>The diameter label is wrong</w:t>
            </w:r>
          </w:p>
        </w:tc>
        <w:tc>
          <w:tcPr>
            <w:tcW w:w="893" w:type="dxa"/>
          </w:tcPr>
          <w:p w:rsidR="009E4FA8" w:rsidRPr="00B96873" w:rsidRDefault="009E4FA8" w:rsidP="00262429">
            <w:pPr>
              <w:spacing w:before="120" w:after="120"/>
              <w:jc w:val="center"/>
            </w:pPr>
            <w:r>
              <w:t>B1</w:t>
            </w:r>
          </w:p>
        </w:tc>
        <w:tc>
          <w:tcPr>
            <w:tcW w:w="4273" w:type="dxa"/>
          </w:tcPr>
          <w:p w:rsidR="009E4FA8" w:rsidRPr="00B96873" w:rsidRDefault="009E4FA8" w:rsidP="00262429">
            <w:pPr>
              <w:spacing w:before="120" w:after="120"/>
            </w:pPr>
            <w:r>
              <w:t>This mark is given for a correct explanation</w:t>
            </w:r>
          </w:p>
        </w:tc>
      </w:tr>
    </w:tbl>
    <w:p w:rsidR="009E4FA8" w:rsidRDefault="009E4FA8" w:rsidP="00981FB9">
      <w:pPr>
        <w:jc w:val="both"/>
        <w:rPr>
          <w:b/>
        </w:rPr>
      </w:pPr>
    </w:p>
    <w:p w:rsidR="009E4FA8" w:rsidRPr="00B96873" w:rsidRDefault="009E4FA8" w:rsidP="00981FB9">
      <w:pPr>
        <w:jc w:val="both"/>
        <w:rPr>
          <w:b/>
        </w:rPr>
      </w:pPr>
    </w:p>
    <w:p w:rsidR="009E4FA8" w:rsidRPr="00B96873" w:rsidRDefault="009E4FA8" w:rsidP="00EA51EA">
      <w:pPr>
        <w:spacing w:line="360" w:lineRule="auto"/>
        <w:jc w:val="both"/>
        <w:rPr>
          <w:b/>
        </w:rPr>
      </w:pPr>
      <w:r w:rsidRPr="00B96873">
        <w:rPr>
          <w:b/>
        </w:rPr>
        <w:t xml:space="preserve">Question 7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430"/>
        <w:gridCol w:w="840"/>
        <w:gridCol w:w="4312"/>
      </w:tblGrid>
      <w:tr w:rsidR="009E4FA8" w:rsidRPr="00B96873" w:rsidTr="00CA3FEF">
        <w:tc>
          <w:tcPr>
            <w:tcW w:w="838" w:type="dxa"/>
            <w:shd w:val="clear" w:color="auto" w:fill="C0C0C0"/>
          </w:tcPr>
          <w:p w:rsidR="009E4FA8" w:rsidRPr="00B96873" w:rsidRDefault="009E4FA8" w:rsidP="00F86D03">
            <w:pPr>
              <w:rPr>
                <w:b/>
              </w:rPr>
            </w:pPr>
            <w:r w:rsidRPr="00B96873">
              <w:rPr>
                <w:b/>
              </w:rPr>
              <w:t>Part</w:t>
            </w:r>
          </w:p>
        </w:tc>
        <w:tc>
          <w:tcPr>
            <w:tcW w:w="4430" w:type="dxa"/>
            <w:shd w:val="clear" w:color="auto" w:fill="C0C0C0"/>
          </w:tcPr>
          <w:p w:rsidR="009E4FA8" w:rsidRPr="00B96873" w:rsidRDefault="009E4FA8" w:rsidP="00F86D03">
            <w:pPr>
              <w:rPr>
                <w:b/>
              </w:rPr>
            </w:pPr>
            <w:r w:rsidRPr="00B96873">
              <w:rPr>
                <w:b/>
              </w:rPr>
              <w:t>Working or answer an examiner might expect to see</w:t>
            </w:r>
          </w:p>
        </w:tc>
        <w:tc>
          <w:tcPr>
            <w:tcW w:w="840" w:type="dxa"/>
            <w:shd w:val="clear" w:color="auto" w:fill="C0C0C0"/>
          </w:tcPr>
          <w:p w:rsidR="009E4FA8" w:rsidRPr="00B96873" w:rsidRDefault="009E4FA8" w:rsidP="00F86D03">
            <w:pPr>
              <w:rPr>
                <w:b/>
              </w:rPr>
            </w:pPr>
            <w:r w:rsidRPr="00B96873">
              <w:rPr>
                <w:b/>
              </w:rPr>
              <w:t>Mark</w:t>
            </w:r>
          </w:p>
        </w:tc>
        <w:tc>
          <w:tcPr>
            <w:tcW w:w="4312" w:type="dxa"/>
            <w:shd w:val="clear" w:color="auto" w:fill="C0C0C0"/>
          </w:tcPr>
          <w:p w:rsidR="009E4FA8" w:rsidRPr="00B96873" w:rsidRDefault="009E4FA8" w:rsidP="00F86D03">
            <w:pPr>
              <w:rPr>
                <w:b/>
              </w:rPr>
            </w:pPr>
            <w:r w:rsidRPr="00B96873">
              <w:rPr>
                <w:b/>
              </w:rPr>
              <w:t>Notes</w:t>
            </w:r>
          </w:p>
        </w:tc>
      </w:tr>
      <w:tr w:rsidR="009E4FA8" w:rsidRPr="00B96873" w:rsidTr="00CA3FEF">
        <w:trPr>
          <w:trHeight w:val="230"/>
        </w:trPr>
        <w:tc>
          <w:tcPr>
            <w:tcW w:w="838" w:type="dxa"/>
          </w:tcPr>
          <w:p w:rsidR="009E4FA8" w:rsidRPr="00B96873" w:rsidRDefault="009E4FA8" w:rsidP="00687CD8">
            <w:pPr>
              <w:spacing w:before="120" w:after="120"/>
              <w:jc w:val="center"/>
            </w:pPr>
          </w:p>
        </w:tc>
        <w:tc>
          <w:tcPr>
            <w:tcW w:w="4430" w:type="dxa"/>
          </w:tcPr>
          <w:p w:rsidR="009E4FA8" w:rsidRPr="00FA5D4F" w:rsidRDefault="009E4FA8" w:rsidP="00687CD8">
            <w:pPr>
              <w:spacing w:before="120" w:after="120"/>
            </w:pPr>
            <w:r>
              <w:t>(Three from) 1, 2, 4, 5, 10, 20</w:t>
            </w:r>
          </w:p>
        </w:tc>
        <w:tc>
          <w:tcPr>
            <w:tcW w:w="840" w:type="dxa"/>
          </w:tcPr>
          <w:p w:rsidR="009E4FA8" w:rsidRPr="00B96873" w:rsidRDefault="009E4FA8" w:rsidP="00262429">
            <w:pPr>
              <w:spacing w:before="120" w:after="120"/>
              <w:jc w:val="center"/>
            </w:pPr>
            <w:r>
              <w:t>B2</w:t>
            </w:r>
          </w:p>
        </w:tc>
        <w:tc>
          <w:tcPr>
            <w:tcW w:w="4312" w:type="dxa"/>
          </w:tcPr>
          <w:p w:rsidR="009E4FA8" w:rsidRDefault="009E4FA8" w:rsidP="00A82BF1">
            <w:pPr>
              <w:spacing w:before="120" w:after="120"/>
            </w:pPr>
            <w:r>
              <w:t>These marks are given for at least three different factors from 1, 2, 4, 5, 10 and 20</w:t>
            </w:r>
          </w:p>
          <w:p w:rsidR="009E4FA8" w:rsidRPr="00B96873" w:rsidRDefault="009E4FA8" w:rsidP="00262429">
            <w:pPr>
              <w:spacing w:before="120" w:after="120"/>
            </w:pPr>
            <w:r>
              <w:t>(B1 is given for any two factors given)</w:t>
            </w:r>
          </w:p>
        </w:tc>
      </w:tr>
    </w:tbl>
    <w:p w:rsidR="009E4FA8" w:rsidRDefault="009E4FA8" w:rsidP="00A2357B">
      <w:pPr>
        <w:autoSpaceDE w:val="0"/>
        <w:autoSpaceDN w:val="0"/>
        <w:adjustRightInd w:val="0"/>
        <w:jc w:val="both"/>
      </w:pPr>
    </w:p>
    <w:p w:rsidR="009E4FA8" w:rsidRPr="00B96873" w:rsidRDefault="009E4FA8" w:rsidP="00A2357B">
      <w:pPr>
        <w:autoSpaceDE w:val="0"/>
        <w:autoSpaceDN w:val="0"/>
        <w:adjustRightInd w:val="0"/>
        <w:jc w:val="both"/>
      </w:pPr>
    </w:p>
    <w:p w:rsidR="009E4FA8" w:rsidRPr="00B96873" w:rsidRDefault="009E4FA8" w:rsidP="00A2357B">
      <w:pPr>
        <w:autoSpaceDE w:val="0"/>
        <w:autoSpaceDN w:val="0"/>
        <w:adjustRightInd w:val="0"/>
        <w:spacing w:line="360" w:lineRule="auto"/>
        <w:jc w:val="both"/>
        <w:rPr>
          <w:b/>
        </w:rPr>
      </w:pPr>
      <w:r w:rsidRPr="00B96873">
        <w:rPr>
          <w:b/>
        </w:rPr>
        <w:t xml:space="preserve">Question 8 (Total </w:t>
      </w:r>
      <w:r>
        <w:rPr>
          <w:b/>
        </w:rPr>
        <w:t>3</w:t>
      </w:r>
      <w:r w:rsidRPr="00B96873">
        <w:rPr>
          <w:b/>
        </w:rPr>
        <w:t xml:space="preserve"> mark</w:t>
      </w:r>
      <w:r>
        <w:rPr>
          <w:b/>
        </w:rPr>
        <w:t>s</w:t>
      </w:r>
      <w:r w:rsidRPr="00B9687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F86D03">
        <w:tc>
          <w:tcPr>
            <w:tcW w:w="851" w:type="dxa"/>
            <w:shd w:val="clear" w:color="auto" w:fill="C0C0C0"/>
          </w:tcPr>
          <w:p w:rsidR="009E4FA8" w:rsidRPr="00B96873" w:rsidRDefault="009E4FA8" w:rsidP="00F86D03">
            <w:pPr>
              <w:rPr>
                <w:b/>
              </w:rPr>
            </w:pPr>
            <w:r w:rsidRPr="00B96873">
              <w:rPr>
                <w:b/>
              </w:rPr>
              <w:t>Part</w:t>
            </w:r>
          </w:p>
        </w:tc>
        <w:tc>
          <w:tcPr>
            <w:tcW w:w="4403" w:type="dxa"/>
            <w:shd w:val="clear" w:color="auto" w:fill="C0C0C0"/>
          </w:tcPr>
          <w:p w:rsidR="009E4FA8" w:rsidRPr="00B96873" w:rsidRDefault="009E4FA8" w:rsidP="00F86D03">
            <w:pPr>
              <w:rPr>
                <w:b/>
              </w:rPr>
            </w:pPr>
            <w:r w:rsidRPr="00B96873">
              <w:rPr>
                <w:b/>
              </w:rPr>
              <w:t>Working or answer an examiner might expect to see</w:t>
            </w:r>
          </w:p>
        </w:tc>
        <w:tc>
          <w:tcPr>
            <w:tcW w:w="893" w:type="dxa"/>
            <w:shd w:val="clear" w:color="auto" w:fill="C0C0C0"/>
          </w:tcPr>
          <w:p w:rsidR="009E4FA8" w:rsidRPr="00B96873" w:rsidRDefault="009E4FA8" w:rsidP="00F86D03">
            <w:pPr>
              <w:rPr>
                <w:b/>
              </w:rPr>
            </w:pPr>
            <w:r w:rsidRPr="00B96873">
              <w:rPr>
                <w:b/>
              </w:rPr>
              <w:t>Mark</w:t>
            </w:r>
          </w:p>
        </w:tc>
        <w:tc>
          <w:tcPr>
            <w:tcW w:w="4273" w:type="dxa"/>
            <w:shd w:val="clear" w:color="auto" w:fill="C0C0C0"/>
          </w:tcPr>
          <w:p w:rsidR="009E4FA8" w:rsidRPr="00B96873" w:rsidRDefault="009E4FA8" w:rsidP="00F86D03">
            <w:pPr>
              <w:rPr>
                <w:b/>
              </w:rPr>
            </w:pPr>
            <w:r w:rsidRPr="00B96873">
              <w:rPr>
                <w:b/>
              </w:rPr>
              <w:t>Notes</w:t>
            </w:r>
          </w:p>
        </w:tc>
      </w:tr>
      <w:tr w:rsidR="009E4FA8" w:rsidRPr="00B96873" w:rsidTr="00880C23">
        <w:tc>
          <w:tcPr>
            <w:tcW w:w="851" w:type="dxa"/>
            <w:vMerge w:val="restart"/>
          </w:tcPr>
          <w:p w:rsidR="009E4FA8" w:rsidRDefault="009E4FA8" w:rsidP="00687CD8">
            <w:pPr>
              <w:spacing w:before="120" w:after="120"/>
              <w:jc w:val="center"/>
            </w:pPr>
            <w:r>
              <w:t>(a)</w:t>
            </w:r>
          </w:p>
        </w:tc>
        <w:tc>
          <w:tcPr>
            <w:tcW w:w="4403" w:type="dxa"/>
          </w:tcPr>
          <w:p w:rsidR="009E4FA8" w:rsidRDefault="009E4FA8" w:rsidP="004E17BE">
            <w:pPr>
              <w:spacing w:before="120" w:after="120"/>
            </w:pPr>
            <w:r>
              <w:t>360 – 50</w:t>
            </w:r>
          </w:p>
        </w:tc>
        <w:tc>
          <w:tcPr>
            <w:tcW w:w="893" w:type="dxa"/>
          </w:tcPr>
          <w:p w:rsidR="009E4FA8" w:rsidRDefault="009E4FA8" w:rsidP="00421FED">
            <w:pPr>
              <w:spacing w:before="120" w:after="120"/>
              <w:jc w:val="center"/>
            </w:pPr>
            <w:r>
              <w:t>M1</w:t>
            </w:r>
          </w:p>
        </w:tc>
        <w:tc>
          <w:tcPr>
            <w:tcW w:w="4273" w:type="dxa"/>
          </w:tcPr>
          <w:p w:rsidR="009E4FA8" w:rsidRPr="00956160" w:rsidRDefault="009E4FA8" w:rsidP="00A82BF1">
            <w:pPr>
              <w:spacing w:before="120" w:after="120"/>
              <w:rPr>
                <w:i/>
                <w:iCs/>
              </w:rPr>
            </w:pPr>
            <w:r>
              <w:t xml:space="preserve">This mark is given for a method to find the size of angle </w:t>
            </w:r>
            <w:r>
              <w:rPr>
                <w:i/>
                <w:iCs/>
              </w:rPr>
              <w:t>x</w:t>
            </w:r>
          </w:p>
        </w:tc>
      </w:tr>
      <w:tr w:rsidR="009E4FA8" w:rsidRPr="00B96873" w:rsidTr="00880C23">
        <w:tc>
          <w:tcPr>
            <w:tcW w:w="851" w:type="dxa"/>
            <w:vMerge/>
          </w:tcPr>
          <w:p w:rsidR="009E4FA8" w:rsidRDefault="009E4FA8" w:rsidP="00687CD8">
            <w:pPr>
              <w:spacing w:before="120" w:after="120"/>
              <w:jc w:val="center"/>
            </w:pPr>
          </w:p>
        </w:tc>
        <w:tc>
          <w:tcPr>
            <w:tcW w:w="4403" w:type="dxa"/>
          </w:tcPr>
          <w:p w:rsidR="009E4FA8" w:rsidRDefault="009E4FA8" w:rsidP="004E17BE">
            <w:pPr>
              <w:spacing w:before="120" w:after="120"/>
            </w:pPr>
            <w:r>
              <w:t>310</w:t>
            </w:r>
          </w:p>
        </w:tc>
        <w:tc>
          <w:tcPr>
            <w:tcW w:w="893" w:type="dxa"/>
          </w:tcPr>
          <w:p w:rsidR="009E4FA8" w:rsidRDefault="009E4FA8" w:rsidP="00421FED">
            <w:pPr>
              <w:spacing w:before="120" w:after="120"/>
              <w:jc w:val="center"/>
            </w:pPr>
            <w:r>
              <w:t>A1</w:t>
            </w:r>
          </w:p>
        </w:tc>
        <w:tc>
          <w:tcPr>
            <w:tcW w:w="4273" w:type="dxa"/>
          </w:tcPr>
          <w:p w:rsidR="009E4FA8" w:rsidRPr="00B96873" w:rsidRDefault="009E4FA8" w:rsidP="00A82BF1">
            <w:pPr>
              <w:spacing w:before="120" w:after="120"/>
            </w:pPr>
            <w:r>
              <w:t>This mark is given for the correct answer only</w:t>
            </w:r>
          </w:p>
        </w:tc>
      </w:tr>
      <w:tr w:rsidR="009E4FA8" w:rsidRPr="00B96873" w:rsidTr="00880C23">
        <w:tc>
          <w:tcPr>
            <w:tcW w:w="851" w:type="dxa"/>
          </w:tcPr>
          <w:p w:rsidR="009E4FA8" w:rsidRPr="00B96873" w:rsidRDefault="009E4FA8" w:rsidP="00687CD8">
            <w:pPr>
              <w:spacing w:before="120" w:after="120"/>
              <w:jc w:val="center"/>
            </w:pPr>
            <w:r>
              <w:t>(b)</w:t>
            </w:r>
          </w:p>
        </w:tc>
        <w:tc>
          <w:tcPr>
            <w:tcW w:w="4403" w:type="dxa"/>
          </w:tcPr>
          <w:p w:rsidR="009E4FA8" w:rsidRDefault="009E4FA8" w:rsidP="004E17BE">
            <w:pPr>
              <w:spacing w:before="120" w:after="120"/>
            </w:pPr>
            <w:r>
              <w:t>For example:</w:t>
            </w:r>
          </w:p>
          <w:p w:rsidR="009E4FA8" w:rsidRDefault="009E4FA8" w:rsidP="004E17BE">
            <w:pPr>
              <w:spacing w:before="120" w:after="120"/>
            </w:pPr>
            <w:r>
              <w:t>50</w:t>
            </w:r>
            <w:r>
              <w:sym w:font="Symbol" w:char="F0B0"/>
            </w:r>
            <w:r>
              <w:t xml:space="preserve"> is an acute angle</w:t>
            </w:r>
          </w:p>
          <w:p w:rsidR="009E4FA8" w:rsidRDefault="009E4FA8" w:rsidP="004E17BE">
            <w:pPr>
              <w:spacing w:before="120" w:after="120"/>
            </w:pPr>
            <w:r>
              <w:t>An obtuse angle is one greater than 90</w:t>
            </w:r>
            <w:r>
              <w:sym w:font="Symbol" w:char="F0B0"/>
            </w:r>
            <w:r>
              <w:t xml:space="preserve"> but less than 180</w:t>
            </w:r>
            <w:r>
              <w:sym w:font="Symbol" w:char="F0B0"/>
            </w:r>
          </w:p>
          <w:p w:rsidR="009E4FA8" w:rsidRPr="00B96873" w:rsidRDefault="009E4FA8" w:rsidP="004E17BE">
            <w:pPr>
              <w:spacing w:before="120" w:after="120"/>
            </w:pPr>
            <w:r>
              <w:t>50</w:t>
            </w:r>
            <w:r>
              <w:sym w:font="Symbol" w:char="F0B0"/>
            </w:r>
            <w:r>
              <w:t xml:space="preserve"> is less than 90</w:t>
            </w:r>
            <w:r>
              <w:sym w:font="Symbol" w:char="F0B0"/>
            </w:r>
          </w:p>
        </w:tc>
        <w:tc>
          <w:tcPr>
            <w:tcW w:w="893" w:type="dxa"/>
          </w:tcPr>
          <w:p w:rsidR="009E4FA8" w:rsidRPr="00B96873" w:rsidRDefault="009E4FA8" w:rsidP="00421FED">
            <w:pPr>
              <w:spacing w:before="120" w:after="120"/>
              <w:jc w:val="center"/>
            </w:pPr>
            <w:r>
              <w:t>C1</w:t>
            </w:r>
          </w:p>
        </w:tc>
        <w:tc>
          <w:tcPr>
            <w:tcW w:w="4273" w:type="dxa"/>
          </w:tcPr>
          <w:p w:rsidR="009E4FA8" w:rsidRPr="00B96873" w:rsidRDefault="009E4FA8" w:rsidP="00421FED">
            <w:pPr>
              <w:spacing w:before="120" w:after="120"/>
            </w:pPr>
            <w:r>
              <w:t>This mark is given for a correct explanation</w:t>
            </w:r>
          </w:p>
        </w:tc>
      </w:tr>
    </w:tbl>
    <w:p w:rsidR="009E4FA8" w:rsidRDefault="009E4FA8" w:rsidP="00956160">
      <w:pPr>
        <w:jc w:val="both"/>
        <w:rPr>
          <w:b/>
        </w:rPr>
      </w:pPr>
    </w:p>
    <w:p w:rsidR="009E4FA8" w:rsidRDefault="009E4FA8" w:rsidP="00956160">
      <w:pPr>
        <w:jc w:val="both"/>
        <w:rPr>
          <w:b/>
        </w:rPr>
      </w:pPr>
    </w:p>
    <w:p w:rsidR="009E4FA8" w:rsidRPr="00B96873" w:rsidRDefault="009E4FA8" w:rsidP="00EA51EA">
      <w:pPr>
        <w:spacing w:line="360" w:lineRule="auto"/>
        <w:jc w:val="both"/>
        <w:rPr>
          <w:b/>
        </w:rPr>
      </w:pPr>
      <w:r>
        <w:rPr>
          <w:b/>
        </w:rPr>
        <w:br w:type="page"/>
      </w:r>
      <w:r w:rsidRPr="00B96873">
        <w:rPr>
          <w:b/>
        </w:rPr>
        <w:t xml:space="preserve">Question 9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5"/>
        <w:gridCol w:w="893"/>
        <w:gridCol w:w="4271"/>
      </w:tblGrid>
      <w:tr w:rsidR="009E4FA8" w:rsidRPr="00B96873" w:rsidTr="00441CE8">
        <w:trPr>
          <w:tblHeader/>
        </w:trPr>
        <w:tc>
          <w:tcPr>
            <w:tcW w:w="851" w:type="dxa"/>
            <w:shd w:val="clear" w:color="auto" w:fill="C0C0C0"/>
          </w:tcPr>
          <w:p w:rsidR="009E4FA8" w:rsidRPr="00B96873" w:rsidRDefault="009E4FA8" w:rsidP="00F86D03">
            <w:pPr>
              <w:rPr>
                <w:b/>
              </w:rPr>
            </w:pPr>
            <w:r w:rsidRPr="00B96873">
              <w:rPr>
                <w:b/>
              </w:rPr>
              <w:t>Part</w:t>
            </w:r>
          </w:p>
        </w:tc>
        <w:tc>
          <w:tcPr>
            <w:tcW w:w="4405" w:type="dxa"/>
            <w:shd w:val="clear" w:color="auto" w:fill="C0C0C0"/>
          </w:tcPr>
          <w:p w:rsidR="009E4FA8" w:rsidRPr="00B96873" w:rsidRDefault="009E4FA8" w:rsidP="00F86D03">
            <w:pPr>
              <w:rPr>
                <w:b/>
              </w:rPr>
            </w:pPr>
            <w:r w:rsidRPr="00B96873">
              <w:rPr>
                <w:b/>
              </w:rPr>
              <w:t>Working or answer an examiner might expect to see</w:t>
            </w:r>
          </w:p>
        </w:tc>
        <w:tc>
          <w:tcPr>
            <w:tcW w:w="893" w:type="dxa"/>
            <w:shd w:val="clear" w:color="auto" w:fill="C0C0C0"/>
          </w:tcPr>
          <w:p w:rsidR="009E4FA8" w:rsidRPr="00B96873" w:rsidRDefault="009E4FA8" w:rsidP="00F86D03">
            <w:pPr>
              <w:rPr>
                <w:b/>
              </w:rPr>
            </w:pPr>
            <w:r w:rsidRPr="00B96873">
              <w:rPr>
                <w:b/>
              </w:rPr>
              <w:t>Mark</w:t>
            </w:r>
          </w:p>
        </w:tc>
        <w:tc>
          <w:tcPr>
            <w:tcW w:w="4271" w:type="dxa"/>
            <w:shd w:val="clear" w:color="auto" w:fill="C0C0C0"/>
          </w:tcPr>
          <w:p w:rsidR="009E4FA8" w:rsidRPr="00B96873" w:rsidRDefault="009E4FA8" w:rsidP="00F86D03">
            <w:pPr>
              <w:rPr>
                <w:b/>
              </w:rPr>
            </w:pPr>
            <w:r w:rsidRPr="00B96873">
              <w:rPr>
                <w:b/>
              </w:rPr>
              <w:t>Notes</w:t>
            </w:r>
          </w:p>
        </w:tc>
      </w:tr>
      <w:tr w:rsidR="009E4FA8" w:rsidRPr="00B96873" w:rsidTr="00441CE8">
        <w:trPr>
          <w:trHeight w:val="230"/>
        </w:trPr>
        <w:tc>
          <w:tcPr>
            <w:tcW w:w="851" w:type="dxa"/>
          </w:tcPr>
          <w:p w:rsidR="009E4FA8" w:rsidRPr="00B96873" w:rsidRDefault="009E4FA8" w:rsidP="007F45AA">
            <w:pPr>
              <w:spacing w:before="120" w:after="120"/>
              <w:jc w:val="center"/>
            </w:pPr>
            <w:r>
              <w:t>(a)</w:t>
            </w:r>
          </w:p>
        </w:tc>
        <w:tc>
          <w:tcPr>
            <w:tcW w:w="4405" w:type="dxa"/>
          </w:tcPr>
          <w:p w:rsidR="009E4FA8" w:rsidRPr="00F73167" w:rsidRDefault="009E4FA8" w:rsidP="00DC2381">
            <w:pPr>
              <w:spacing w:before="120" w:after="120"/>
            </w:pPr>
            <w:r>
              <w:t>(5, 2)</w:t>
            </w:r>
          </w:p>
        </w:tc>
        <w:tc>
          <w:tcPr>
            <w:tcW w:w="893" w:type="dxa"/>
          </w:tcPr>
          <w:p w:rsidR="009E4FA8" w:rsidRDefault="009E4FA8" w:rsidP="00421FED">
            <w:pPr>
              <w:spacing w:before="120" w:after="120"/>
              <w:jc w:val="center"/>
            </w:pPr>
            <w:r>
              <w:t>B1</w:t>
            </w:r>
          </w:p>
        </w:tc>
        <w:tc>
          <w:tcPr>
            <w:tcW w:w="4271" w:type="dxa"/>
          </w:tcPr>
          <w:p w:rsidR="009E4FA8" w:rsidRPr="00B96873" w:rsidRDefault="009E4FA8" w:rsidP="00A82BF1">
            <w:pPr>
              <w:spacing w:before="120" w:after="120"/>
            </w:pPr>
            <w:r>
              <w:t>This mark is given for the correct answer only</w:t>
            </w:r>
          </w:p>
        </w:tc>
      </w:tr>
      <w:tr w:rsidR="009E4FA8" w:rsidRPr="00B96873" w:rsidTr="00441CE8">
        <w:trPr>
          <w:trHeight w:val="230"/>
        </w:trPr>
        <w:tc>
          <w:tcPr>
            <w:tcW w:w="851" w:type="dxa"/>
          </w:tcPr>
          <w:p w:rsidR="009E4FA8" w:rsidRPr="00B96873" w:rsidRDefault="009E4FA8" w:rsidP="007F45AA">
            <w:pPr>
              <w:spacing w:before="120" w:after="120"/>
              <w:jc w:val="center"/>
            </w:pPr>
            <w:r>
              <w:t>(b)</w:t>
            </w:r>
          </w:p>
        </w:tc>
        <w:tc>
          <w:tcPr>
            <w:tcW w:w="4405" w:type="dxa"/>
          </w:tcPr>
          <w:p w:rsidR="009E4FA8" w:rsidRPr="00441CE8" w:rsidRDefault="009E4FA8" w:rsidP="00DC2381">
            <w:pPr>
              <w:spacing w:before="120" w:after="120"/>
            </w:pPr>
            <w:r>
              <w:rPr>
                <w:noProof/>
              </w:rPr>
              <w:pict>
                <v:shapetype id="_x0000_t202" coordsize="21600,21600" o:spt="202" path="m,l,21600r21600,l21600,xe">
                  <v:stroke joinstyle="miter"/>
                  <v:path gradientshapeok="t" o:connecttype="rect"/>
                </v:shapetype>
                <v:shape id="_x0000_s1026" type="#_x0000_t202" style="position:absolute;margin-left:157.1pt;margin-top:128.4pt;width:29.15pt;height:25.3pt;z-index:251656704;mso-position-horizontal-relative:text;mso-position-vertical-relative:text" stroked="f">
                  <v:fill opacity="0"/>
                  <v:textbox inset="0,0,0,0">
                    <w:txbxContent>
                      <w:p w:rsidR="009E4FA8" w:rsidRPr="00441CE8" w:rsidRDefault="009E4FA8">
                        <w:pPr>
                          <w:rPr>
                            <w:b/>
                            <w:bCs/>
                            <w:sz w:val="52"/>
                            <w:szCs w:val="52"/>
                          </w:rPr>
                        </w:pPr>
                        <w:r w:rsidRPr="00441CE8">
                          <w:rPr>
                            <w:b/>
                            <w:bCs/>
                            <w:sz w:val="52"/>
                            <w:szCs w:val="52"/>
                          </w:rPr>
                          <w:sym w:font="Symbol" w:char="F0B4"/>
                        </w:r>
                      </w:p>
                    </w:txbxContent>
                  </v:textbox>
                </v:shape>
              </w:pict>
            </w:r>
            <w:r w:rsidRPr="005F78CB">
              <w:pict>
                <v:shape id="_x0000_i1027" type="#_x0000_t75" style="width:208.5pt;height:207.75pt">
                  <v:imagedata r:id="rId11" o:title=""/>
                </v:shape>
              </w:pict>
            </w:r>
          </w:p>
        </w:tc>
        <w:tc>
          <w:tcPr>
            <w:tcW w:w="893" w:type="dxa"/>
          </w:tcPr>
          <w:p w:rsidR="009E4FA8" w:rsidRPr="00B96873" w:rsidRDefault="009E4FA8" w:rsidP="00421FED">
            <w:pPr>
              <w:spacing w:before="120" w:after="120"/>
              <w:jc w:val="center"/>
            </w:pPr>
            <w:r>
              <w:t>B1</w:t>
            </w:r>
          </w:p>
        </w:tc>
        <w:tc>
          <w:tcPr>
            <w:tcW w:w="4271" w:type="dxa"/>
          </w:tcPr>
          <w:p w:rsidR="009E4FA8" w:rsidRPr="00B96873" w:rsidRDefault="009E4FA8" w:rsidP="00A82BF1">
            <w:pPr>
              <w:spacing w:before="120" w:after="120"/>
            </w:pPr>
            <w:r>
              <w:t>This mark is given for the point (4, –2) marked on the graph</w:t>
            </w:r>
          </w:p>
        </w:tc>
      </w:tr>
      <w:tr w:rsidR="009E4FA8" w:rsidRPr="00B96873" w:rsidTr="00441CE8">
        <w:trPr>
          <w:trHeight w:val="230"/>
        </w:trPr>
        <w:tc>
          <w:tcPr>
            <w:tcW w:w="851" w:type="dxa"/>
          </w:tcPr>
          <w:p w:rsidR="009E4FA8" w:rsidRDefault="009E4FA8" w:rsidP="007F45AA">
            <w:pPr>
              <w:spacing w:before="120" w:after="120"/>
              <w:jc w:val="center"/>
            </w:pPr>
            <w:r>
              <w:t>(c)</w:t>
            </w:r>
          </w:p>
        </w:tc>
        <w:tc>
          <w:tcPr>
            <w:tcW w:w="4405" w:type="dxa"/>
          </w:tcPr>
          <w:p w:rsidR="009E4FA8" w:rsidRDefault="009E4FA8" w:rsidP="00DC2381">
            <w:pPr>
              <w:spacing w:before="120" w:after="120"/>
            </w:pPr>
            <w:r>
              <w:t>(1, 3)</w:t>
            </w:r>
          </w:p>
        </w:tc>
        <w:tc>
          <w:tcPr>
            <w:tcW w:w="893" w:type="dxa"/>
          </w:tcPr>
          <w:p w:rsidR="009E4FA8" w:rsidRDefault="009E4FA8" w:rsidP="00421FED">
            <w:pPr>
              <w:spacing w:before="120" w:after="120"/>
              <w:jc w:val="center"/>
            </w:pPr>
            <w:r>
              <w:t>B1</w:t>
            </w:r>
          </w:p>
        </w:tc>
        <w:tc>
          <w:tcPr>
            <w:tcW w:w="4271" w:type="dxa"/>
          </w:tcPr>
          <w:p w:rsidR="009E4FA8" w:rsidRPr="00B96873" w:rsidRDefault="009E4FA8" w:rsidP="00A82BF1">
            <w:pPr>
              <w:spacing w:before="120" w:after="120"/>
            </w:pPr>
            <w:r>
              <w:t>This mark is given for the correct answer only</w:t>
            </w:r>
          </w:p>
        </w:tc>
      </w:tr>
      <w:tr w:rsidR="009E4FA8" w:rsidRPr="00B96873" w:rsidTr="00441CE8">
        <w:trPr>
          <w:trHeight w:val="230"/>
        </w:trPr>
        <w:tc>
          <w:tcPr>
            <w:tcW w:w="851" w:type="dxa"/>
          </w:tcPr>
          <w:p w:rsidR="009E4FA8" w:rsidRDefault="009E4FA8" w:rsidP="007F45AA">
            <w:pPr>
              <w:spacing w:before="120" w:after="120"/>
              <w:jc w:val="center"/>
            </w:pPr>
            <w:r>
              <w:t>(d)</w:t>
            </w:r>
          </w:p>
        </w:tc>
        <w:tc>
          <w:tcPr>
            <w:tcW w:w="4405" w:type="dxa"/>
          </w:tcPr>
          <w:p w:rsidR="009E4FA8" w:rsidRDefault="009E4FA8" w:rsidP="00DC2381">
            <w:pPr>
              <w:spacing w:before="120" w:after="120"/>
            </w:pPr>
            <w:r>
              <w:rPr>
                <w:noProof/>
              </w:rPr>
              <w:pict>
                <v:line id="_x0000_s1027" style="position:absolute;flip:y;z-index:251655680;mso-position-horizontal-relative:text;mso-position-vertical-relative:text" from="5.3pt,179.15pt" to="194.5pt,179.15pt" strokeweight="1.5pt"/>
              </w:pict>
            </w:r>
            <w:r w:rsidRPr="005F78CB">
              <w:pict>
                <v:shape id="_x0000_i1028" type="#_x0000_t75" style="width:208.5pt;height:207.75pt">
                  <v:imagedata r:id="rId11" o:title=""/>
                </v:shape>
              </w:pict>
            </w:r>
          </w:p>
        </w:tc>
        <w:tc>
          <w:tcPr>
            <w:tcW w:w="893" w:type="dxa"/>
          </w:tcPr>
          <w:p w:rsidR="009E4FA8" w:rsidRDefault="009E4FA8" w:rsidP="00421FED">
            <w:pPr>
              <w:spacing w:before="120" w:after="120"/>
              <w:jc w:val="center"/>
            </w:pPr>
            <w:r>
              <w:t>B1</w:t>
            </w:r>
          </w:p>
        </w:tc>
        <w:tc>
          <w:tcPr>
            <w:tcW w:w="4271" w:type="dxa"/>
          </w:tcPr>
          <w:p w:rsidR="009E4FA8" w:rsidRDefault="009E4FA8" w:rsidP="00A82BF1">
            <w:pPr>
              <w:spacing w:before="120" w:after="120"/>
            </w:pPr>
            <w:r>
              <w:t xml:space="preserve">This mark is given for the line with equation </w:t>
            </w:r>
            <w:r w:rsidRPr="00441CE8">
              <w:rPr>
                <w:i/>
                <w:iCs/>
              </w:rPr>
              <w:t>y</w:t>
            </w:r>
            <w:r>
              <w:t xml:space="preserve"> = –4 marked on the graph</w:t>
            </w:r>
          </w:p>
          <w:p w:rsidR="009E4FA8" w:rsidRDefault="009E4FA8" w:rsidP="00A82BF1">
            <w:pPr>
              <w:spacing w:before="120" w:after="120"/>
            </w:pPr>
          </w:p>
          <w:p w:rsidR="009E4FA8" w:rsidRPr="00B96873" w:rsidRDefault="009E4FA8" w:rsidP="00A82BF1">
            <w:pPr>
              <w:spacing w:before="120" w:after="120"/>
            </w:pPr>
          </w:p>
        </w:tc>
      </w:tr>
    </w:tbl>
    <w:p w:rsidR="009E4FA8" w:rsidRDefault="009E4FA8" w:rsidP="00CA3FEF">
      <w:pPr>
        <w:jc w:val="both"/>
        <w:rPr>
          <w:b/>
        </w:rPr>
      </w:pPr>
    </w:p>
    <w:p w:rsidR="009E4FA8" w:rsidRDefault="009E4FA8" w:rsidP="00CA3FEF">
      <w:pPr>
        <w:jc w:val="both"/>
        <w:rPr>
          <w:b/>
        </w:rPr>
      </w:pPr>
    </w:p>
    <w:p w:rsidR="009E4FA8" w:rsidRPr="00B96873" w:rsidRDefault="009E4FA8" w:rsidP="00EA51EA">
      <w:pPr>
        <w:spacing w:line="360" w:lineRule="auto"/>
        <w:jc w:val="both"/>
        <w:rPr>
          <w:b/>
        </w:rPr>
      </w:pPr>
      <w:r>
        <w:rPr>
          <w:b/>
        </w:rPr>
        <w:br w:type="page"/>
      </w:r>
      <w:r w:rsidRPr="00B96873">
        <w:rPr>
          <w:b/>
        </w:rPr>
        <w:t xml:space="preserve">Question 10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423"/>
        <w:gridCol w:w="935"/>
        <w:gridCol w:w="4218"/>
      </w:tblGrid>
      <w:tr w:rsidR="009E4FA8" w:rsidRPr="00B96873" w:rsidTr="00CA3FEF">
        <w:tc>
          <w:tcPr>
            <w:tcW w:w="844" w:type="dxa"/>
            <w:shd w:val="clear" w:color="auto" w:fill="C0C0C0"/>
          </w:tcPr>
          <w:p w:rsidR="009E4FA8" w:rsidRPr="00B96873" w:rsidRDefault="009E4FA8" w:rsidP="00F86D03">
            <w:pPr>
              <w:rPr>
                <w:b/>
              </w:rPr>
            </w:pPr>
            <w:r w:rsidRPr="00B96873">
              <w:rPr>
                <w:b/>
              </w:rPr>
              <w:t>Part</w:t>
            </w:r>
          </w:p>
        </w:tc>
        <w:tc>
          <w:tcPr>
            <w:tcW w:w="4423" w:type="dxa"/>
            <w:shd w:val="clear" w:color="auto" w:fill="C0C0C0"/>
          </w:tcPr>
          <w:p w:rsidR="009E4FA8" w:rsidRPr="00B96873" w:rsidRDefault="009E4FA8" w:rsidP="00F86D03">
            <w:pPr>
              <w:rPr>
                <w:b/>
              </w:rPr>
            </w:pPr>
            <w:r w:rsidRPr="00B96873">
              <w:rPr>
                <w:b/>
              </w:rPr>
              <w:t>Working or answer an examiner might expect to see</w:t>
            </w:r>
          </w:p>
        </w:tc>
        <w:tc>
          <w:tcPr>
            <w:tcW w:w="935" w:type="dxa"/>
            <w:shd w:val="clear" w:color="auto" w:fill="C0C0C0"/>
          </w:tcPr>
          <w:p w:rsidR="009E4FA8" w:rsidRPr="00B96873" w:rsidRDefault="009E4FA8" w:rsidP="00F86D03">
            <w:pPr>
              <w:rPr>
                <w:b/>
              </w:rPr>
            </w:pPr>
            <w:r w:rsidRPr="00B96873">
              <w:rPr>
                <w:b/>
              </w:rPr>
              <w:t>Mark</w:t>
            </w:r>
          </w:p>
        </w:tc>
        <w:tc>
          <w:tcPr>
            <w:tcW w:w="4218" w:type="dxa"/>
            <w:shd w:val="clear" w:color="auto" w:fill="C0C0C0"/>
          </w:tcPr>
          <w:p w:rsidR="009E4FA8" w:rsidRPr="00B96873" w:rsidRDefault="009E4FA8" w:rsidP="00F86D03">
            <w:pPr>
              <w:rPr>
                <w:b/>
              </w:rPr>
            </w:pPr>
            <w:r w:rsidRPr="00B96873">
              <w:rPr>
                <w:b/>
              </w:rPr>
              <w:t>Notes</w:t>
            </w:r>
          </w:p>
        </w:tc>
      </w:tr>
      <w:tr w:rsidR="009E4FA8" w:rsidRPr="00B96873" w:rsidTr="00CA3FEF">
        <w:trPr>
          <w:trHeight w:val="230"/>
        </w:trPr>
        <w:tc>
          <w:tcPr>
            <w:tcW w:w="844" w:type="dxa"/>
            <w:vMerge w:val="restart"/>
          </w:tcPr>
          <w:p w:rsidR="009E4FA8" w:rsidRPr="00B96873" w:rsidRDefault="009E4FA8" w:rsidP="00687CD8">
            <w:pPr>
              <w:spacing w:before="120" w:after="120"/>
              <w:jc w:val="center"/>
            </w:pPr>
          </w:p>
        </w:tc>
        <w:tc>
          <w:tcPr>
            <w:tcW w:w="4423" w:type="dxa"/>
          </w:tcPr>
          <w:p w:rsidR="009E4FA8" w:rsidRDefault="009E4FA8" w:rsidP="006B52D3">
            <w:pPr>
              <w:spacing w:before="120" w:after="120"/>
            </w:pPr>
            <w:r>
              <w:t xml:space="preserve">6 </w:t>
            </w:r>
            <w:r>
              <w:sym w:font="Symbol" w:char="F0B4"/>
            </w:r>
            <w:r>
              <w:t xml:space="preserve"> 2 = 12 or</w:t>
            </w:r>
          </w:p>
          <w:p w:rsidR="009E4FA8" w:rsidRDefault="009E4FA8" w:rsidP="006B52D3">
            <w:pPr>
              <w:spacing w:before="120" w:after="120"/>
            </w:pPr>
            <w:r>
              <w:t xml:space="preserve">6 </w:t>
            </w:r>
            <w:r>
              <w:sym w:font="Symbol" w:char="F0B4"/>
            </w:r>
            <w:r>
              <w:t xml:space="preserve"> 0.8 = 4.80 or</w:t>
            </w:r>
          </w:p>
          <w:p w:rsidR="009E4FA8" w:rsidRPr="00B96873" w:rsidRDefault="009E4FA8" w:rsidP="006B52D3">
            <w:pPr>
              <w:spacing w:before="120" w:after="120"/>
            </w:pPr>
            <w:r>
              <w:t xml:space="preserve">80 </w:t>
            </w:r>
            <w:r>
              <w:sym w:font="Symbol" w:char="F0B8"/>
            </w:r>
            <w:r>
              <w:t xml:space="preserve"> 2 = 40</w:t>
            </w:r>
          </w:p>
        </w:tc>
        <w:tc>
          <w:tcPr>
            <w:tcW w:w="935" w:type="dxa"/>
          </w:tcPr>
          <w:p w:rsidR="009E4FA8" w:rsidRPr="00B96873" w:rsidRDefault="009E4FA8" w:rsidP="00687CD8">
            <w:pPr>
              <w:spacing w:before="120" w:after="120"/>
              <w:jc w:val="center"/>
            </w:pPr>
            <w:r>
              <w:t>P1</w:t>
            </w:r>
          </w:p>
        </w:tc>
        <w:tc>
          <w:tcPr>
            <w:tcW w:w="4218" w:type="dxa"/>
          </w:tcPr>
          <w:p w:rsidR="009E4FA8" w:rsidRPr="00B96873" w:rsidRDefault="009E4FA8" w:rsidP="00981F1F">
            <w:pPr>
              <w:spacing w:before="120" w:after="120"/>
            </w:pPr>
            <w:r>
              <w:t>This mark is given for an initial process to determine whether Max has enough money to buy the plates</w:t>
            </w:r>
          </w:p>
        </w:tc>
      </w:tr>
      <w:tr w:rsidR="009E4FA8" w:rsidRPr="00B96873" w:rsidTr="00CA3FEF">
        <w:trPr>
          <w:trHeight w:val="230"/>
        </w:trPr>
        <w:tc>
          <w:tcPr>
            <w:tcW w:w="844" w:type="dxa"/>
            <w:vMerge/>
          </w:tcPr>
          <w:p w:rsidR="009E4FA8" w:rsidRPr="00B96873" w:rsidRDefault="009E4FA8" w:rsidP="00687CD8">
            <w:pPr>
              <w:spacing w:before="120" w:after="120"/>
              <w:jc w:val="center"/>
            </w:pPr>
          </w:p>
        </w:tc>
        <w:tc>
          <w:tcPr>
            <w:tcW w:w="4423" w:type="dxa"/>
          </w:tcPr>
          <w:p w:rsidR="009E4FA8" w:rsidRDefault="009E4FA8" w:rsidP="006B52D3">
            <w:pPr>
              <w:spacing w:before="120" w:after="120"/>
            </w:pPr>
            <w:r>
              <w:t xml:space="preserve">6 </w:t>
            </w:r>
            <w:r>
              <w:sym w:font="Symbol" w:char="F0B4"/>
            </w:r>
            <w:r>
              <w:t xml:space="preserve"> 40 = 240  or  </w:t>
            </w:r>
          </w:p>
          <w:p w:rsidR="009E4FA8" w:rsidRPr="00B96873" w:rsidRDefault="009E4FA8" w:rsidP="006B52D3">
            <w:pPr>
              <w:spacing w:before="120" w:after="120"/>
            </w:pPr>
            <w:r>
              <w:t xml:space="preserve">6 </w:t>
            </w:r>
            <w:r>
              <w:sym w:font="Symbol" w:char="F0B4"/>
            </w:r>
            <w:r>
              <w:t xml:space="preserve"> 0.4 = 2.40</w:t>
            </w:r>
          </w:p>
        </w:tc>
        <w:tc>
          <w:tcPr>
            <w:tcW w:w="935" w:type="dxa"/>
          </w:tcPr>
          <w:p w:rsidR="009E4FA8" w:rsidRDefault="009E4FA8" w:rsidP="00262429">
            <w:pPr>
              <w:spacing w:before="120" w:after="120"/>
              <w:jc w:val="center"/>
            </w:pPr>
            <w:r>
              <w:t>P1</w:t>
            </w:r>
          </w:p>
        </w:tc>
        <w:tc>
          <w:tcPr>
            <w:tcW w:w="4218" w:type="dxa"/>
          </w:tcPr>
          <w:p w:rsidR="009E4FA8" w:rsidRPr="00B96873" w:rsidRDefault="009E4FA8" w:rsidP="00A82BF1">
            <w:pPr>
              <w:spacing w:before="120" w:after="120"/>
            </w:pPr>
            <w:r>
              <w:t>This mark is given for a second process to determine the cost of the small plates using the offer</w:t>
            </w:r>
          </w:p>
        </w:tc>
      </w:tr>
      <w:tr w:rsidR="009E4FA8" w:rsidRPr="00B96873" w:rsidTr="00CA3FEF">
        <w:trPr>
          <w:trHeight w:val="230"/>
        </w:trPr>
        <w:tc>
          <w:tcPr>
            <w:tcW w:w="844" w:type="dxa"/>
            <w:vMerge/>
          </w:tcPr>
          <w:p w:rsidR="009E4FA8" w:rsidRPr="00B96873" w:rsidRDefault="009E4FA8" w:rsidP="00687CD8">
            <w:pPr>
              <w:spacing w:before="120" w:after="120"/>
              <w:jc w:val="center"/>
            </w:pPr>
          </w:p>
        </w:tc>
        <w:tc>
          <w:tcPr>
            <w:tcW w:w="4423" w:type="dxa"/>
          </w:tcPr>
          <w:p w:rsidR="009E4FA8" w:rsidRDefault="009E4FA8" w:rsidP="006B52D3">
            <w:pPr>
              <w:spacing w:before="120" w:after="120"/>
            </w:pPr>
            <w:r>
              <w:t>12 + 2.40 = 14.40</w:t>
            </w:r>
          </w:p>
        </w:tc>
        <w:tc>
          <w:tcPr>
            <w:tcW w:w="935" w:type="dxa"/>
          </w:tcPr>
          <w:p w:rsidR="009E4FA8" w:rsidRDefault="009E4FA8" w:rsidP="00262429">
            <w:pPr>
              <w:spacing w:before="120" w:after="120"/>
              <w:jc w:val="center"/>
            </w:pPr>
            <w:r>
              <w:t>P1</w:t>
            </w:r>
          </w:p>
        </w:tc>
        <w:tc>
          <w:tcPr>
            <w:tcW w:w="4218" w:type="dxa"/>
          </w:tcPr>
          <w:p w:rsidR="009E4FA8" w:rsidRPr="00B96873" w:rsidRDefault="009E4FA8" w:rsidP="00A82BF1">
            <w:pPr>
              <w:spacing w:before="120" w:after="120"/>
            </w:pPr>
            <w:r>
              <w:t>This mark is given for a full process to find the cost of the plates using the offer</w:t>
            </w:r>
          </w:p>
        </w:tc>
      </w:tr>
      <w:tr w:rsidR="009E4FA8" w:rsidRPr="00B96873" w:rsidTr="00CA3FEF">
        <w:trPr>
          <w:trHeight w:val="230"/>
        </w:trPr>
        <w:tc>
          <w:tcPr>
            <w:tcW w:w="844" w:type="dxa"/>
            <w:vMerge/>
          </w:tcPr>
          <w:p w:rsidR="009E4FA8" w:rsidRPr="00B96873" w:rsidRDefault="009E4FA8" w:rsidP="00687CD8">
            <w:pPr>
              <w:spacing w:before="120" w:after="120"/>
              <w:jc w:val="center"/>
            </w:pPr>
          </w:p>
        </w:tc>
        <w:tc>
          <w:tcPr>
            <w:tcW w:w="4423" w:type="dxa"/>
          </w:tcPr>
          <w:p w:rsidR="009E4FA8" w:rsidRDefault="009E4FA8" w:rsidP="006B52D3">
            <w:pPr>
              <w:spacing w:before="120" w:after="120"/>
            </w:pPr>
            <w:r>
              <w:t>Yes (Max has enough money)</w:t>
            </w:r>
          </w:p>
        </w:tc>
        <w:tc>
          <w:tcPr>
            <w:tcW w:w="935" w:type="dxa"/>
          </w:tcPr>
          <w:p w:rsidR="009E4FA8" w:rsidRDefault="009E4FA8" w:rsidP="00262429">
            <w:pPr>
              <w:spacing w:before="120" w:after="120"/>
              <w:jc w:val="center"/>
            </w:pPr>
            <w:r>
              <w:t>C1</w:t>
            </w:r>
          </w:p>
        </w:tc>
        <w:tc>
          <w:tcPr>
            <w:tcW w:w="4218" w:type="dxa"/>
          </w:tcPr>
          <w:p w:rsidR="009E4FA8" w:rsidRDefault="009E4FA8" w:rsidP="0087620F">
            <w:pPr>
              <w:spacing w:before="120" w:after="120"/>
            </w:pPr>
            <w:r>
              <w:t>This mark is given for a correct conclusion supported by valid working</w:t>
            </w:r>
          </w:p>
        </w:tc>
      </w:tr>
    </w:tbl>
    <w:p w:rsidR="009E4FA8" w:rsidRPr="00B96873" w:rsidRDefault="009E4FA8" w:rsidP="00687CD8">
      <w:pPr>
        <w:rPr>
          <w:b/>
        </w:rPr>
      </w:pPr>
    </w:p>
    <w:p w:rsidR="009E4FA8" w:rsidRPr="00B96873" w:rsidRDefault="009E4FA8" w:rsidP="00687CD8">
      <w:pPr>
        <w:rPr>
          <w:b/>
        </w:rPr>
      </w:pPr>
    </w:p>
    <w:p w:rsidR="009E4FA8" w:rsidRPr="00B96873" w:rsidRDefault="009E4FA8" w:rsidP="00EA51EA">
      <w:pPr>
        <w:spacing w:line="360" w:lineRule="auto"/>
        <w:jc w:val="both"/>
        <w:rPr>
          <w:b/>
        </w:rPr>
      </w:pPr>
      <w:r w:rsidRPr="00B96873">
        <w:rPr>
          <w:b/>
        </w:rPr>
        <w:t xml:space="preserve">Question </w:t>
      </w:r>
      <w:r>
        <w:rPr>
          <w:b/>
        </w:rPr>
        <w:t xml:space="preserve">11 </w:t>
      </w:r>
      <w:r w:rsidRPr="00B96873">
        <w:rPr>
          <w:b/>
        </w:rPr>
        <w:t xml:space="preserve">(Total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430"/>
        <w:gridCol w:w="840"/>
        <w:gridCol w:w="4312"/>
      </w:tblGrid>
      <w:tr w:rsidR="009E4FA8" w:rsidRPr="00B96873" w:rsidTr="008A38C7">
        <w:tc>
          <w:tcPr>
            <w:tcW w:w="838" w:type="dxa"/>
            <w:shd w:val="clear" w:color="auto" w:fill="C0C0C0"/>
          </w:tcPr>
          <w:p w:rsidR="009E4FA8" w:rsidRPr="00B96873" w:rsidRDefault="009E4FA8" w:rsidP="008A38C7">
            <w:pPr>
              <w:rPr>
                <w:b/>
              </w:rPr>
            </w:pPr>
            <w:r w:rsidRPr="00B96873">
              <w:rPr>
                <w:b/>
              </w:rPr>
              <w:t>Part</w:t>
            </w:r>
          </w:p>
        </w:tc>
        <w:tc>
          <w:tcPr>
            <w:tcW w:w="4430" w:type="dxa"/>
            <w:shd w:val="clear" w:color="auto" w:fill="C0C0C0"/>
          </w:tcPr>
          <w:p w:rsidR="009E4FA8" w:rsidRPr="00B96873" w:rsidRDefault="009E4FA8" w:rsidP="008A38C7">
            <w:pPr>
              <w:rPr>
                <w:b/>
              </w:rPr>
            </w:pPr>
            <w:r w:rsidRPr="00B96873">
              <w:rPr>
                <w:b/>
              </w:rPr>
              <w:t>Working or answer an examiner might expect to see</w:t>
            </w:r>
          </w:p>
        </w:tc>
        <w:tc>
          <w:tcPr>
            <w:tcW w:w="840" w:type="dxa"/>
            <w:shd w:val="clear" w:color="auto" w:fill="C0C0C0"/>
          </w:tcPr>
          <w:p w:rsidR="009E4FA8" w:rsidRPr="00B96873" w:rsidRDefault="009E4FA8" w:rsidP="008A38C7">
            <w:pPr>
              <w:rPr>
                <w:b/>
              </w:rPr>
            </w:pPr>
            <w:r w:rsidRPr="00B96873">
              <w:rPr>
                <w:b/>
              </w:rPr>
              <w:t>Mark</w:t>
            </w:r>
          </w:p>
        </w:tc>
        <w:tc>
          <w:tcPr>
            <w:tcW w:w="4312" w:type="dxa"/>
            <w:shd w:val="clear" w:color="auto" w:fill="C0C0C0"/>
          </w:tcPr>
          <w:p w:rsidR="009E4FA8" w:rsidRPr="00B96873" w:rsidRDefault="009E4FA8" w:rsidP="008A38C7">
            <w:pPr>
              <w:rPr>
                <w:b/>
              </w:rPr>
            </w:pPr>
            <w:r w:rsidRPr="00B96873">
              <w:rPr>
                <w:b/>
              </w:rPr>
              <w:t>Notes</w:t>
            </w:r>
          </w:p>
        </w:tc>
      </w:tr>
      <w:tr w:rsidR="009E4FA8" w:rsidRPr="00B96873" w:rsidTr="008A38C7">
        <w:trPr>
          <w:trHeight w:val="230"/>
        </w:trPr>
        <w:tc>
          <w:tcPr>
            <w:tcW w:w="838" w:type="dxa"/>
            <w:vMerge w:val="restart"/>
          </w:tcPr>
          <w:p w:rsidR="009E4FA8" w:rsidRPr="00B96873" w:rsidRDefault="009E4FA8" w:rsidP="008A38C7">
            <w:pPr>
              <w:spacing w:before="120" w:after="120"/>
              <w:jc w:val="center"/>
            </w:pPr>
            <w:r>
              <w:t>(a)</w:t>
            </w:r>
          </w:p>
        </w:tc>
        <w:tc>
          <w:tcPr>
            <w:tcW w:w="4430" w:type="dxa"/>
          </w:tcPr>
          <w:p w:rsidR="009E4FA8" w:rsidRDefault="009E4FA8" w:rsidP="008A38C7">
            <w:pPr>
              <w:spacing w:before="120" w:after="120"/>
            </w:pPr>
            <w:r>
              <w:t>700 – 452</w:t>
            </w:r>
          </w:p>
        </w:tc>
        <w:tc>
          <w:tcPr>
            <w:tcW w:w="840" w:type="dxa"/>
          </w:tcPr>
          <w:p w:rsidR="009E4FA8" w:rsidRDefault="009E4FA8" w:rsidP="008A38C7">
            <w:pPr>
              <w:spacing w:before="120" w:after="120"/>
              <w:jc w:val="center"/>
            </w:pPr>
            <w:r>
              <w:t>P1</w:t>
            </w:r>
          </w:p>
        </w:tc>
        <w:tc>
          <w:tcPr>
            <w:tcW w:w="4312" w:type="dxa"/>
          </w:tcPr>
          <w:p w:rsidR="009E4FA8" w:rsidRPr="00B96873" w:rsidRDefault="009E4FA8" w:rsidP="00A82BF1">
            <w:pPr>
              <w:spacing w:before="120" w:after="120"/>
            </w:pPr>
            <w:r>
              <w:t xml:space="preserve">This mark is given for a process to find out how many tickets were </w:t>
            </w:r>
            <w:r w:rsidRPr="00F63A4A">
              <w:rPr>
                <w:b/>
                <w:bCs/>
              </w:rPr>
              <w:t>not</w:t>
            </w:r>
            <w:r>
              <w:t xml:space="preserve"> sold</w:t>
            </w:r>
          </w:p>
        </w:tc>
      </w:tr>
      <w:tr w:rsidR="009E4FA8" w:rsidRPr="00B96873" w:rsidTr="008A38C7">
        <w:trPr>
          <w:trHeight w:val="230"/>
        </w:trPr>
        <w:tc>
          <w:tcPr>
            <w:tcW w:w="838" w:type="dxa"/>
            <w:vMerge/>
          </w:tcPr>
          <w:p w:rsidR="009E4FA8" w:rsidRPr="00B96873" w:rsidRDefault="009E4FA8" w:rsidP="008A38C7">
            <w:pPr>
              <w:spacing w:before="120" w:after="120"/>
              <w:jc w:val="center"/>
            </w:pPr>
          </w:p>
        </w:tc>
        <w:tc>
          <w:tcPr>
            <w:tcW w:w="4430" w:type="dxa"/>
          </w:tcPr>
          <w:p w:rsidR="009E4FA8" w:rsidRDefault="009E4FA8" w:rsidP="008A38C7">
            <w:pPr>
              <w:spacing w:before="120" w:after="120"/>
            </w:pPr>
            <w:r>
              <w:t>248</w:t>
            </w:r>
          </w:p>
        </w:tc>
        <w:tc>
          <w:tcPr>
            <w:tcW w:w="840" w:type="dxa"/>
          </w:tcPr>
          <w:p w:rsidR="009E4FA8" w:rsidRDefault="009E4FA8" w:rsidP="008A38C7">
            <w:pPr>
              <w:spacing w:before="120" w:after="120"/>
              <w:jc w:val="center"/>
            </w:pPr>
            <w:r>
              <w:t>A1</w:t>
            </w:r>
          </w:p>
        </w:tc>
        <w:tc>
          <w:tcPr>
            <w:tcW w:w="4312" w:type="dxa"/>
          </w:tcPr>
          <w:p w:rsidR="009E4FA8" w:rsidRPr="00B96873" w:rsidRDefault="009E4FA8" w:rsidP="00A82BF1">
            <w:pPr>
              <w:spacing w:before="120" w:after="120"/>
            </w:pPr>
            <w:r>
              <w:t>This mark is given for the correct answer only</w:t>
            </w:r>
          </w:p>
        </w:tc>
      </w:tr>
      <w:tr w:rsidR="009E4FA8" w:rsidRPr="00B96873" w:rsidTr="00CC0FC2">
        <w:trPr>
          <w:trHeight w:val="230"/>
        </w:trPr>
        <w:tc>
          <w:tcPr>
            <w:tcW w:w="838" w:type="dxa"/>
            <w:vMerge w:val="restart"/>
          </w:tcPr>
          <w:p w:rsidR="009E4FA8" w:rsidRPr="00B96873" w:rsidRDefault="009E4FA8" w:rsidP="008A38C7">
            <w:pPr>
              <w:spacing w:before="120" w:after="120"/>
              <w:jc w:val="center"/>
            </w:pPr>
            <w:r>
              <w:t>(b)</w:t>
            </w:r>
          </w:p>
        </w:tc>
        <w:tc>
          <w:tcPr>
            <w:tcW w:w="4430" w:type="dxa"/>
          </w:tcPr>
          <w:p w:rsidR="009E4FA8" w:rsidRPr="00FA5D4F" w:rsidRDefault="009E4FA8" w:rsidP="008A38C7">
            <w:pPr>
              <w:spacing w:before="120" w:after="120"/>
            </w:pPr>
            <w:r>
              <w:t>10, 20, 300 or 400 seen</w:t>
            </w:r>
          </w:p>
        </w:tc>
        <w:tc>
          <w:tcPr>
            <w:tcW w:w="840" w:type="dxa"/>
          </w:tcPr>
          <w:p w:rsidR="009E4FA8" w:rsidRDefault="009E4FA8" w:rsidP="008A38C7">
            <w:pPr>
              <w:spacing w:before="120" w:after="120"/>
              <w:jc w:val="center"/>
            </w:pPr>
            <w:r>
              <w:t>P1</w:t>
            </w:r>
          </w:p>
        </w:tc>
        <w:tc>
          <w:tcPr>
            <w:tcW w:w="4312" w:type="dxa"/>
          </w:tcPr>
          <w:p w:rsidR="009E4FA8" w:rsidRDefault="009E4FA8" w:rsidP="008A38C7">
            <w:pPr>
              <w:spacing w:before="120" w:after="120"/>
            </w:pPr>
            <w:r>
              <w:t>This mark is given for using appropriate estimates</w:t>
            </w:r>
          </w:p>
        </w:tc>
      </w:tr>
      <w:tr w:rsidR="009E4FA8" w:rsidRPr="00B96873" w:rsidTr="00CC0FC2">
        <w:trPr>
          <w:trHeight w:val="230"/>
        </w:trPr>
        <w:tc>
          <w:tcPr>
            <w:tcW w:w="838" w:type="dxa"/>
            <w:vMerge/>
          </w:tcPr>
          <w:p w:rsidR="009E4FA8" w:rsidRPr="00B96873" w:rsidRDefault="009E4FA8" w:rsidP="008A38C7">
            <w:pPr>
              <w:spacing w:before="120" w:after="120"/>
              <w:jc w:val="center"/>
            </w:pPr>
          </w:p>
        </w:tc>
        <w:tc>
          <w:tcPr>
            <w:tcW w:w="4430" w:type="dxa"/>
          </w:tcPr>
          <w:p w:rsidR="009E4FA8" w:rsidRPr="00FA5D4F" w:rsidRDefault="009E4FA8" w:rsidP="008A38C7">
            <w:pPr>
              <w:spacing w:before="120" w:after="120"/>
            </w:pPr>
            <w:r>
              <w:t xml:space="preserve">(300 </w:t>
            </w:r>
            <w:r>
              <w:sym w:font="Symbol" w:char="F0B4"/>
            </w:r>
            <w:r>
              <w:t xml:space="preserve"> 10) + (400 </w:t>
            </w:r>
            <w:r>
              <w:sym w:font="Symbol" w:char="F0B4"/>
            </w:r>
            <w:r>
              <w:t xml:space="preserve"> 20)</w:t>
            </w:r>
          </w:p>
        </w:tc>
        <w:tc>
          <w:tcPr>
            <w:tcW w:w="840" w:type="dxa"/>
          </w:tcPr>
          <w:p w:rsidR="009E4FA8" w:rsidRDefault="009E4FA8" w:rsidP="008A38C7">
            <w:pPr>
              <w:spacing w:before="120" w:after="120"/>
              <w:jc w:val="center"/>
            </w:pPr>
            <w:r>
              <w:t>P1</w:t>
            </w:r>
          </w:p>
        </w:tc>
        <w:tc>
          <w:tcPr>
            <w:tcW w:w="4312" w:type="dxa"/>
          </w:tcPr>
          <w:p w:rsidR="009E4FA8" w:rsidRDefault="009E4FA8" w:rsidP="008A38C7">
            <w:pPr>
              <w:spacing w:before="120" w:after="120"/>
            </w:pPr>
            <w:r>
              <w:t>This mark is given for a process to estimate the cost of the ticket sales</w:t>
            </w:r>
          </w:p>
        </w:tc>
      </w:tr>
      <w:tr w:rsidR="009E4FA8" w:rsidRPr="00B96873" w:rsidTr="00CC0FC2">
        <w:trPr>
          <w:trHeight w:val="230"/>
        </w:trPr>
        <w:tc>
          <w:tcPr>
            <w:tcW w:w="838" w:type="dxa"/>
            <w:vMerge/>
          </w:tcPr>
          <w:p w:rsidR="009E4FA8" w:rsidRPr="00B96873" w:rsidRDefault="009E4FA8" w:rsidP="008A38C7">
            <w:pPr>
              <w:spacing w:before="120" w:after="120"/>
              <w:jc w:val="center"/>
            </w:pPr>
          </w:p>
        </w:tc>
        <w:tc>
          <w:tcPr>
            <w:tcW w:w="4430" w:type="dxa"/>
          </w:tcPr>
          <w:p w:rsidR="009E4FA8" w:rsidRPr="00A60B64" w:rsidRDefault="009E4FA8" w:rsidP="008A38C7">
            <w:pPr>
              <w:spacing w:before="120" w:after="120"/>
            </w:pPr>
            <w:r>
              <w:t>3</w:t>
            </w:r>
            <w:r w:rsidRPr="00F63A4A">
              <w:rPr>
                <w:sz w:val="12"/>
                <w:szCs w:val="12"/>
              </w:rPr>
              <w:t xml:space="preserve"> </w:t>
            </w:r>
            <w:r>
              <w:t>000 + 8</w:t>
            </w:r>
            <w:r w:rsidRPr="00F63A4A">
              <w:rPr>
                <w:sz w:val="12"/>
                <w:szCs w:val="12"/>
              </w:rPr>
              <w:t xml:space="preserve"> </w:t>
            </w:r>
            <w:r>
              <w:t xml:space="preserve">000 = </w:t>
            </w:r>
            <w:r w:rsidRPr="00A60B64">
              <w:t>11</w:t>
            </w:r>
            <w:r w:rsidRPr="00A60B64">
              <w:rPr>
                <w:sz w:val="12"/>
                <w:szCs w:val="12"/>
              </w:rPr>
              <w:t xml:space="preserve"> </w:t>
            </w:r>
            <w:r w:rsidRPr="00A60B64">
              <w:t>000</w:t>
            </w:r>
          </w:p>
        </w:tc>
        <w:tc>
          <w:tcPr>
            <w:tcW w:w="840" w:type="dxa"/>
          </w:tcPr>
          <w:p w:rsidR="009E4FA8" w:rsidRDefault="009E4FA8" w:rsidP="008A38C7">
            <w:pPr>
              <w:spacing w:before="120" w:after="120"/>
              <w:jc w:val="center"/>
            </w:pPr>
            <w:r>
              <w:t>A1</w:t>
            </w:r>
          </w:p>
        </w:tc>
        <w:tc>
          <w:tcPr>
            <w:tcW w:w="4312" w:type="dxa"/>
          </w:tcPr>
          <w:p w:rsidR="009E4FA8" w:rsidRDefault="009E4FA8" w:rsidP="0087620F">
            <w:pPr>
              <w:spacing w:before="120" w:after="120"/>
            </w:pPr>
            <w:r>
              <w:t>This mark is given for a correct answer using rounded values</w:t>
            </w:r>
          </w:p>
        </w:tc>
      </w:tr>
      <w:tr w:rsidR="009E4FA8" w:rsidRPr="00B96873" w:rsidTr="00CC0FC2">
        <w:trPr>
          <w:trHeight w:val="112"/>
        </w:trPr>
        <w:tc>
          <w:tcPr>
            <w:tcW w:w="838" w:type="dxa"/>
          </w:tcPr>
          <w:p w:rsidR="009E4FA8" w:rsidRDefault="009E4FA8" w:rsidP="008A38C7">
            <w:pPr>
              <w:spacing w:before="120" w:after="120"/>
              <w:jc w:val="center"/>
            </w:pPr>
            <w:r>
              <w:t>(c)</w:t>
            </w:r>
          </w:p>
        </w:tc>
        <w:tc>
          <w:tcPr>
            <w:tcW w:w="4430" w:type="dxa"/>
          </w:tcPr>
          <w:p w:rsidR="009E4FA8" w:rsidRDefault="009E4FA8" w:rsidP="007D750C">
            <w:pPr>
              <w:spacing w:before="120" w:after="120"/>
            </w:pPr>
            <w:r>
              <w:t xml:space="preserve">Overestimate </w:t>
            </w:r>
          </w:p>
          <w:p w:rsidR="009E4FA8" w:rsidRDefault="009E4FA8" w:rsidP="008A38C7">
            <w:pPr>
              <w:spacing w:before="120" w:after="120"/>
            </w:pPr>
            <w:r>
              <w:t>For example: the total money paid will be less since all the values were rounded up</w:t>
            </w:r>
          </w:p>
        </w:tc>
        <w:tc>
          <w:tcPr>
            <w:tcW w:w="840" w:type="dxa"/>
          </w:tcPr>
          <w:p w:rsidR="009E4FA8" w:rsidRPr="00B96873" w:rsidRDefault="009E4FA8" w:rsidP="008A38C7">
            <w:pPr>
              <w:spacing w:before="120" w:after="120"/>
              <w:jc w:val="center"/>
            </w:pPr>
            <w:r>
              <w:t>C1</w:t>
            </w:r>
          </w:p>
        </w:tc>
        <w:tc>
          <w:tcPr>
            <w:tcW w:w="4312" w:type="dxa"/>
          </w:tcPr>
          <w:p w:rsidR="009E4FA8" w:rsidRPr="00B96873" w:rsidRDefault="009E4FA8" w:rsidP="0087620F">
            <w:pPr>
              <w:spacing w:before="120" w:after="120"/>
            </w:pPr>
            <w:r>
              <w:t>This mark is given for a correct answer with a valid reason given</w:t>
            </w:r>
          </w:p>
        </w:tc>
      </w:tr>
    </w:tbl>
    <w:p w:rsidR="009E4FA8" w:rsidRDefault="009E4FA8" w:rsidP="00196266">
      <w:pPr>
        <w:autoSpaceDE w:val="0"/>
        <w:autoSpaceDN w:val="0"/>
        <w:adjustRightInd w:val="0"/>
        <w:jc w:val="both"/>
      </w:pPr>
    </w:p>
    <w:p w:rsidR="009E4FA8" w:rsidRDefault="009E4FA8" w:rsidP="00196266">
      <w:pPr>
        <w:autoSpaceDE w:val="0"/>
        <w:autoSpaceDN w:val="0"/>
        <w:adjustRightInd w:val="0"/>
        <w:jc w:val="both"/>
      </w:pPr>
    </w:p>
    <w:p w:rsidR="009E4FA8" w:rsidRPr="00B96873" w:rsidRDefault="009E4FA8" w:rsidP="00EA51EA">
      <w:pPr>
        <w:spacing w:line="360" w:lineRule="auto"/>
        <w:rPr>
          <w:b/>
        </w:rPr>
      </w:pPr>
      <w:r>
        <w:rPr>
          <w:b/>
        </w:rPr>
        <w:br w:type="page"/>
      </w:r>
      <w:r w:rsidRPr="00B96873">
        <w:rPr>
          <w:b/>
        </w:rPr>
        <w:t xml:space="preserve">Question 12 (Total </w:t>
      </w:r>
      <w:r>
        <w:rPr>
          <w:b/>
        </w:rPr>
        <w:t>2</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934"/>
        <w:gridCol w:w="4254"/>
      </w:tblGrid>
      <w:tr w:rsidR="009E4FA8" w:rsidRPr="00B96873" w:rsidTr="00CA3FEF">
        <w:tc>
          <w:tcPr>
            <w:tcW w:w="749" w:type="dxa"/>
            <w:shd w:val="clear" w:color="auto" w:fill="C0C0C0"/>
          </w:tcPr>
          <w:p w:rsidR="009E4FA8" w:rsidRPr="00B96873" w:rsidRDefault="009E4FA8" w:rsidP="00F86D03">
            <w:pPr>
              <w:rPr>
                <w:b/>
              </w:rPr>
            </w:pPr>
            <w:r w:rsidRPr="00B96873">
              <w:rPr>
                <w:b/>
              </w:rPr>
              <w:t>Part</w:t>
            </w:r>
          </w:p>
        </w:tc>
        <w:tc>
          <w:tcPr>
            <w:tcW w:w="4519" w:type="dxa"/>
            <w:shd w:val="clear" w:color="auto" w:fill="C0C0C0"/>
          </w:tcPr>
          <w:p w:rsidR="009E4FA8" w:rsidRPr="00B96873" w:rsidRDefault="009E4FA8" w:rsidP="00F86D03">
            <w:pPr>
              <w:rPr>
                <w:b/>
              </w:rPr>
            </w:pPr>
            <w:r w:rsidRPr="00B96873">
              <w:rPr>
                <w:b/>
              </w:rPr>
              <w:t>Working or answer an examiner might expect to see</w:t>
            </w:r>
          </w:p>
        </w:tc>
        <w:tc>
          <w:tcPr>
            <w:tcW w:w="934" w:type="dxa"/>
            <w:shd w:val="clear" w:color="auto" w:fill="C0C0C0"/>
          </w:tcPr>
          <w:p w:rsidR="009E4FA8" w:rsidRPr="00B96873" w:rsidRDefault="009E4FA8" w:rsidP="00F86D03">
            <w:pPr>
              <w:rPr>
                <w:b/>
              </w:rPr>
            </w:pPr>
            <w:r w:rsidRPr="00B96873">
              <w:rPr>
                <w:b/>
              </w:rPr>
              <w:t>Mark</w:t>
            </w:r>
          </w:p>
        </w:tc>
        <w:tc>
          <w:tcPr>
            <w:tcW w:w="4254" w:type="dxa"/>
            <w:shd w:val="clear" w:color="auto" w:fill="C0C0C0"/>
          </w:tcPr>
          <w:p w:rsidR="009E4FA8" w:rsidRPr="00B96873" w:rsidRDefault="009E4FA8" w:rsidP="00F86D03">
            <w:pPr>
              <w:rPr>
                <w:b/>
              </w:rPr>
            </w:pPr>
            <w:r w:rsidRPr="00B96873">
              <w:rPr>
                <w:b/>
              </w:rPr>
              <w:t>Notes</w:t>
            </w:r>
          </w:p>
        </w:tc>
      </w:tr>
      <w:tr w:rsidR="009E4FA8" w:rsidRPr="00B96873" w:rsidTr="00336EEE">
        <w:tc>
          <w:tcPr>
            <w:tcW w:w="749" w:type="dxa"/>
            <w:vMerge w:val="restart"/>
          </w:tcPr>
          <w:p w:rsidR="009E4FA8" w:rsidRPr="00B96873" w:rsidRDefault="009E4FA8" w:rsidP="007F45AA">
            <w:pPr>
              <w:spacing w:before="120" w:after="120"/>
              <w:jc w:val="center"/>
            </w:pPr>
          </w:p>
        </w:tc>
        <w:tc>
          <w:tcPr>
            <w:tcW w:w="4519" w:type="dxa"/>
          </w:tcPr>
          <w:p w:rsidR="009E4FA8" w:rsidRPr="00B96873" w:rsidRDefault="009E4FA8" w:rsidP="00687CD8">
            <w:pPr>
              <w:spacing w:before="120" w:after="120"/>
            </w:pPr>
            <w:r w:rsidRPr="007D750C">
              <w:rPr>
                <w:position w:val="-24"/>
              </w:rPr>
              <w:object w:dxaOrig="2020" w:dyaOrig="620">
                <v:shape id="_x0000_i1029" type="#_x0000_t75" style="width:101.25pt;height:30.75pt" o:ole="">
                  <v:imagedata r:id="rId12" o:title=""/>
                </v:shape>
                <o:OLEObject Type="Embed" ProgID="Equation.3" ShapeID="_x0000_i1029" DrawAspect="Content" ObjectID="_1746170829" r:id="rId13"/>
              </w:object>
            </w:r>
            <w:r>
              <w:t xml:space="preserve"> = </w:t>
            </w:r>
            <w:r w:rsidRPr="007D750C">
              <w:rPr>
                <w:position w:val="-24"/>
              </w:rPr>
              <w:object w:dxaOrig="360" w:dyaOrig="620">
                <v:shape id="_x0000_i1030" type="#_x0000_t75" style="width:18pt;height:30.75pt" o:ole="">
                  <v:imagedata r:id="rId14" o:title=""/>
                </v:shape>
                <o:OLEObject Type="Embed" ProgID="Equation.3" ShapeID="_x0000_i1030" DrawAspect="Content" ObjectID="_1746170830" r:id="rId15"/>
              </w:object>
            </w:r>
          </w:p>
        </w:tc>
        <w:tc>
          <w:tcPr>
            <w:tcW w:w="934" w:type="dxa"/>
          </w:tcPr>
          <w:p w:rsidR="009E4FA8" w:rsidRPr="00B96873" w:rsidRDefault="009E4FA8" w:rsidP="00687CD8">
            <w:pPr>
              <w:spacing w:before="120" w:after="120"/>
              <w:jc w:val="center"/>
            </w:pPr>
            <w:r>
              <w:t>M1</w:t>
            </w:r>
          </w:p>
        </w:tc>
        <w:tc>
          <w:tcPr>
            <w:tcW w:w="4254" w:type="dxa"/>
          </w:tcPr>
          <w:p w:rsidR="009E4FA8" w:rsidRPr="00B96873" w:rsidRDefault="009E4FA8" w:rsidP="00262429">
            <w:pPr>
              <w:spacing w:before="120" w:after="120"/>
            </w:pPr>
            <w:r>
              <w:t>This mark is given for a correct method to find the mean</w:t>
            </w:r>
          </w:p>
        </w:tc>
      </w:tr>
      <w:tr w:rsidR="009E4FA8" w:rsidRPr="00B96873" w:rsidTr="00CA3FEF">
        <w:tc>
          <w:tcPr>
            <w:tcW w:w="749" w:type="dxa"/>
            <w:vMerge/>
          </w:tcPr>
          <w:p w:rsidR="009E4FA8" w:rsidRPr="00B96873" w:rsidRDefault="009E4FA8" w:rsidP="007F45AA">
            <w:pPr>
              <w:spacing w:before="120" w:after="120"/>
              <w:jc w:val="center"/>
            </w:pPr>
          </w:p>
        </w:tc>
        <w:tc>
          <w:tcPr>
            <w:tcW w:w="4519" w:type="dxa"/>
          </w:tcPr>
          <w:p w:rsidR="009E4FA8" w:rsidRPr="0002240F" w:rsidRDefault="009E4FA8" w:rsidP="00687CD8">
            <w:pPr>
              <w:spacing w:before="120" w:after="120"/>
            </w:pPr>
            <w:r>
              <w:t>7</w:t>
            </w:r>
          </w:p>
        </w:tc>
        <w:tc>
          <w:tcPr>
            <w:tcW w:w="934" w:type="dxa"/>
          </w:tcPr>
          <w:p w:rsidR="009E4FA8" w:rsidRPr="00B96873" w:rsidRDefault="009E4FA8" w:rsidP="00262429">
            <w:pPr>
              <w:spacing w:before="120" w:after="120"/>
              <w:jc w:val="center"/>
            </w:pPr>
            <w:r>
              <w:t>A1</w:t>
            </w:r>
          </w:p>
        </w:tc>
        <w:tc>
          <w:tcPr>
            <w:tcW w:w="4254" w:type="dxa"/>
          </w:tcPr>
          <w:p w:rsidR="009E4FA8" w:rsidRPr="00B96873" w:rsidRDefault="009E4FA8" w:rsidP="0087620F">
            <w:pPr>
              <w:spacing w:before="120" w:after="120"/>
            </w:pPr>
            <w:r>
              <w:t>This mark is given for the correct answer only</w:t>
            </w:r>
          </w:p>
        </w:tc>
      </w:tr>
    </w:tbl>
    <w:p w:rsidR="009E4FA8" w:rsidRDefault="009E4FA8" w:rsidP="00A2357B"/>
    <w:p w:rsidR="009E4FA8" w:rsidRPr="00B96873" w:rsidRDefault="009E4FA8" w:rsidP="00A2357B"/>
    <w:p w:rsidR="009E4FA8" w:rsidRPr="00B96873" w:rsidRDefault="009E4FA8" w:rsidP="00EA51EA">
      <w:pPr>
        <w:spacing w:line="360" w:lineRule="auto"/>
        <w:rPr>
          <w:b/>
        </w:rPr>
      </w:pPr>
      <w:r w:rsidRPr="00B96873">
        <w:rPr>
          <w:b/>
        </w:rPr>
        <w:t xml:space="preserve">Question 13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974F59">
        <w:tc>
          <w:tcPr>
            <w:tcW w:w="851" w:type="dxa"/>
            <w:shd w:val="clear" w:color="auto" w:fill="C0C0C0"/>
          </w:tcPr>
          <w:p w:rsidR="009E4FA8" w:rsidRPr="00B96873" w:rsidRDefault="009E4FA8" w:rsidP="00F86D03">
            <w:pPr>
              <w:rPr>
                <w:b/>
              </w:rPr>
            </w:pPr>
            <w:r w:rsidRPr="00B96873">
              <w:rPr>
                <w:b/>
              </w:rPr>
              <w:t>Part</w:t>
            </w:r>
          </w:p>
        </w:tc>
        <w:tc>
          <w:tcPr>
            <w:tcW w:w="4403" w:type="dxa"/>
            <w:shd w:val="clear" w:color="auto" w:fill="C0C0C0"/>
          </w:tcPr>
          <w:p w:rsidR="009E4FA8" w:rsidRPr="00B96873" w:rsidRDefault="009E4FA8" w:rsidP="00F86D03">
            <w:pPr>
              <w:rPr>
                <w:b/>
              </w:rPr>
            </w:pPr>
            <w:r w:rsidRPr="00B96873">
              <w:rPr>
                <w:b/>
              </w:rPr>
              <w:t>Working an or answer examiner might expect to see</w:t>
            </w:r>
          </w:p>
        </w:tc>
        <w:tc>
          <w:tcPr>
            <w:tcW w:w="893" w:type="dxa"/>
            <w:shd w:val="clear" w:color="auto" w:fill="C0C0C0"/>
          </w:tcPr>
          <w:p w:rsidR="009E4FA8" w:rsidRPr="00B96873" w:rsidRDefault="009E4FA8" w:rsidP="00F86D03">
            <w:pPr>
              <w:rPr>
                <w:b/>
              </w:rPr>
            </w:pPr>
            <w:r w:rsidRPr="00B96873">
              <w:rPr>
                <w:b/>
              </w:rPr>
              <w:t>Mark</w:t>
            </w:r>
          </w:p>
        </w:tc>
        <w:tc>
          <w:tcPr>
            <w:tcW w:w="4273" w:type="dxa"/>
            <w:shd w:val="clear" w:color="auto" w:fill="C0C0C0"/>
          </w:tcPr>
          <w:p w:rsidR="009E4FA8" w:rsidRPr="00B96873" w:rsidRDefault="009E4FA8" w:rsidP="00F86D03">
            <w:pPr>
              <w:rPr>
                <w:b/>
              </w:rPr>
            </w:pPr>
            <w:r w:rsidRPr="00B96873">
              <w:rPr>
                <w:b/>
              </w:rPr>
              <w:t>Notes</w:t>
            </w:r>
          </w:p>
        </w:tc>
      </w:tr>
      <w:tr w:rsidR="009E4FA8" w:rsidRPr="00B96873" w:rsidTr="00CF04EB">
        <w:trPr>
          <w:trHeight w:val="230"/>
        </w:trPr>
        <w:tc>
          <w:tcPr>
            <w:tcW w:w="851" w:type="dxa"/>
          </w:tcPr>
          <w:p w:rsidR="009E4FA8" w:rsidRPr="00B96873" w:rsidRDefault="009E4FA8" w:rsidP="001D7998">
            <w:pPr>
              <w:spacing w:before="120" w:after="120"/>
              <w:jc w:val="center"/>
            </w:pPr>
            <w:r>
              <w:t>(a)</w:t>
            </w:r>
          </w:p>
        </w:tc>
        <w:tc>
          <w:tcPr>
            <w:tcW w:w="4403" w:type="dxa"/>
          </w:tcPr>
          <w:p w:rsidR="009E4FA8" w:rsidRPr="008061F4" w:rsidRDefault="009E4FA8" w:rsidP="000A4DAF">
            <w:pPr>
              <w:spacing w:before="120" w:after="120"/>
              <w:rPr>
                <w:i/>
                <w:iCs/>
              </w:rPr>
            </w:pPr>
            <w:r>
              <w:t>5</w:t>
            </w:r>
            <w:r>
              <w:rPr>
                <w:i/>
                <w:iCs/>
              </w:rPr>
              <w:t>a</w:t>
            </w:r>
          </w:p>
        </w:tc>
        <w:tc>
          <w:tcPr>
            <w:tcW w:w="893" w:type="dxa"/>
          </w:tcPr>
          <w:p w:rsidR="009E4FA8" w:rsidRPr="00B96873" w:rsidRDefault="009E4FA8" w:rsidP="00687CD8">
            <w:pPr>
              <w:spacing w:before="120" w:after="120"/>
              <w:jc w:val="center"/>
            </w:pPr>
            <w:r>
              <w:t>B1</w:t>
            </w:r>
          </w:p>
        </w:tc>
        <w:tc>
          <w:tcPr>
            <w:tcW w:w="4273" w:type="dxa"/>
          </w:tcPr>
          <w:p w:rsidR="009E4FA8" w:rsidRPr="00B96873" w:rsidRDefault="009E4FA8" w:rsidP="0087620F">
            <w:pPr>
              <w:spacing w:before="120" w:after="120"/>
            </w:pPr>
            <w:r>
              <w:t>This mark is given for the correct answer only</w:t>
            </w:r>
          </w:p>
        </w:tc>
      </w:tr>
      <w:tr w:rsidR="009E4FA8" w:rsidRPr="00B96873" w:rsidTr="00CF04EB">
        <w:trPr>
          <w:trHeight w:val="230"/>
        </w:trPr>
        <w:tc>
          <w:tcPr>
            <w:tcW w:w="851" w:type="dxa"/>
            <w:vMerge w:val="restart"/>
          </w:tcPr>
          <w:p w:rsidR="009E4FA8" w:rsidRPr="00B96873" w:rsidRDefault="009E4FA8" w:rsidP="00687CD8">
            <w:pPr>
              <w:spacing w:before="120" w:after="120"/>
              <w:jc w:val="center"/>
            </w:pPr>
            <w:r>
              <w:t>(b)</w:t>
            </w:r>
          </w:p>
        </w:tc>
        <w:tc>
          <w:tcPr>
            <w:tcW w:w="4403" w:type="dxa"/>
          </w:tcPr>
          <w:p w:rsidR="009E4FA8" w:rsidRDefault="009E4FA8" w:rsidP="000A4DAF">
            <w:pPr>
              <w:spacing w:before="120" w:after="120"/>
              <w:rPr>
                <w:i/>
                <w:iCs/>
              </w:rPr>
            </w:pPr>
            <w:r>
              <w:t>5</w:t>
            </w:r>
            <w:r>
              <w:rPr>
                <w:i/>
                <w:iCs/>
              </w:rPr>
              <w:t>b</w:t>
            </w:r>
            <w:r>
              <w:t xml:space="preserve"> – 7</w:t>
            </w:r>
            <w:r>
              <w:rPr>
                <w:i/>
                <w:iCs/>
              </w:rPr>
              <w:t xml:space="preserve">b = </w:t>
            </w:r>
            <w:r>
              <w:t>–</w:t>
            </w:r>
            <w:r w:rsidRPr="008061F4">
              <w:t>2</w:t>
            </w:r>
            <w:r w:rsidRPr="008061F4">
              <w:rPr>
                <w:i/>
                <w:iCs/>
              </w:rPr>
              <w:t>b</w:t>
            </w:r>
          </w:p>
          <w:p w:rsidR="009E4FA8" w:rsidRPr="008061F4" w:rsidRDefault="009E4FA8" w:rsidP="000A4DAF">
            <w:pPr>
              <w:spacing w:before="120" w:after="120"/>
              <w:rPr>
                <w:i/>
                <w:iCs/>
              </w:rPr>
            </w:pPr>
            <w:r>
              <w:t>4</w:t>
            </w:r>
            <w:r>
              <w:rPr>
                <w:i/>
                <w:iCs/>
              </w:rPr>
              <w:t>c</w:t>
            </w:r>
            <w:r>
              <w:t xml:space="preserve"> + </w:t>
            </w:r>
            <w:r>
              <w:rPr>
                <w:i/>
                <w:iCs/>
              </w:rPr>
              <w:t>c</w:t>
            </w:r>
            <w:r>
              <w:t xml:space="preserve"> = 5</w:t>
            </w:r>
            <w:r>
              <w:rPr>
                <w:i/>
                <w:iCs/>
              </w:rPr>
              <w:t>c</w:t>
            </w:r>
          </w:p>
        </w:tc>
        <w:tc>
          <w:tcPr>
            <w:tcW w:w="893" w:type="dxa"/>
          </w:tcPr>
          <w:p w:rsidR="009E4FA8" w:rsidRPr="00B96873" w:rsidRDefault="009E4FA8" w:rsidP="00687CD8">
            <w:pPr>
              <w:spacing w:before="120" w:after="120"/>
              <w:jc w:val="center"/>
            </w:pPr>
            <w:r>
              <w:t>M1</w:t>
            </w:r>
          </w:p>
        </w:tc>
        <w:tc>
          <w:tcPr>
            <w:tcW w:w="4273" w:type="dxa"/>
          </w:tcPr>
          <w:p w:rsidR="009E4FA8" w:rsidRPr="00B96873" w:rsidRDefault="009E4FA8" w:rsidP="0087620F">
            <w:pPr>
              <w:spacing w:before="120" w:after="120"/>
            </w:pPr>
            <w:r>
              <w:t>This mark is given for a method to simplify the expression</w:t>
            </w:r>
          </w:p>
        </w:tc>
      </w:tr>
      <w:tr w:rsidR="009E4FA8" w:rsidRPr="00B96873" w:rsidTr="00CF04EB">
        <w:trPr>
          <w:trHeight w:val="230"/>
        </w:trPr>
        <w:tc>
          <w:tcPr>
            <w:tcW w:w="851" w:type="dxa"/>
            <w:vMerge/>
          </w:tcPr>
          <w:p w:rsidR="009E4FA8" w:rsidRDefault="009E4FA8" w:rsidP="00687CD8">
            <w:pPr>
              <w:spacing w:before="120" w:after="120"/>
              <w:jc w:val="center"/>
            </w:pPr>
          </w:p>
        </w:tc>
        <w:tc>
          <w:tcPr>
            <w:tcW w:w="4403" w:type="dxa"/>
          </w:tcPr>
          <w:p w:rsidR="009E4FA8" w:rsidRPr="008061F4" w:rsidRDefault="009E4FA8" w:rsidP="000A4DAF">
            <w:pPr>
              <w:spacing w:before="120" w:after="120"/>
              <w:rPr>
                <w:i/>
                <w:iCs/>
              </w:rPr>
            </w:pPr>
            <w:r>
              <w:t>19 – 2</w:t>
            </w:r>
            <w:r>
              <w:rPr>
                <w:i/>
                <w:iCs/>
              </w:rPr>
              <w:t>b</w:t>
            </w:r>
            <w:r>
              <w:t xml:space="preserve"> + 5</w:t>
            </w:r>
            <w:r>
              <w:rPr>
                <w:i/>
                <w:iCs/>
              </w:rPr>
              <w:t>c</w:t>
            </w:r>
          </w:p>
        </w:tc>
        <w:tc>
          <w:tcPr>
            <w:tcW w:w="893" w:type="dxa"/>
          </w:tcPr>
          <w:p w:rsidR="009E4FA8" w:rsidRDefault="009E4FA8" w:rsidP="00687CD8">
            <w:pPr>
              <w:spacing w:before="120" w:after="120"/>
              <w:jc w:val="center"/>
            </w:pPr>
            <w:r>
              <w:t>A1</w:t>
            </w:r>
          </w:p>
        </w:tc>
        <w:tc>
          <w:tcPr>
            <w:tcW w:w="4273" w:type="dxa"/>
          </w:tcPr>
          <w:p w:rsidR="009E4FA8" w:rsidRPr="00B96873" w:rsidRDefault="009E4FA8" w:rsidP="00A82BF1">
            <w:pPr>
              <w:spacing w:before="120" w:after="120"/>
            </w:pPr>
            <w:r>
              <w:t>This mark is given for a correct answer only</w:t>
            </w:r>
          </w:p>
        </w:tc>
      </w:tr>
      <w:tr w:rsidR="009E4FA8" w:rsidRPr="00B96873" w:rsidTr="00CF04EB">
        <w:trPr>
          <w:trHeight w:val="230"/>
        </w:trPr>
        <w:tc>
          <w:tcPr>
            <w:tcW w:w="851" w:type="dxa"/>
          </w:tcPr>
          <w:p w:rsidR="009E4FA8" w:rsidRDefault="009E4FA8" w:rsidP="00687CD8">
            <w:pPr>
              <w:spacing w:before="120" w:after="120"/>
              <w:jc w:val="center"/>
            </w:pPr>
            <w:r>
              <w:t>(c)</w:t>
            </w:r>
          </w:p>
        </w:tc>
        <w:tc>
          <w:tcPr>
            <w:tcW w:w="4403" w:type="dxa"/>
          </w:tcPr>
          <w:p w:rsidR="009E4FA8" w:rsidRPr="008061F4" w:rsidRDefault="009E4FA8" w:rsidP="000A4DAF">
            <w:pPr>
              <w:spacing w:before="120" w:after="120"/>
            </w:pPr>
            <w:r>
              <w:t>2(4</w:t>
            </w:r>
            <w:r>
              <w:rPr>
                <w:i/>
                <w:iCs/>
              </w:rPr>
              <w:t>d</w:t>
            </w:r>
            <w:r>
              <w:t xml:space="preserve"> – 3)</w:t>
            </w:r>
          </w:p>
        </w:tc>
        <w:tc>
          <w:tcPr>
            <w:tcW w:w="893" w:type="dxa"/>
          </w:tcPr>
          <w:p w:rsidR="009E4FA8" w:rsidRDefault="009E4FA8" w:rsidP="00687CD8">
            <w:pPr>
              <w:spacing w:before="120" w:after="120"/>
              <w:jc w:val="center"/>
            </w:pPr>
            <w:r>
              <w:t>B1</w:t>
            </w:r>
          </w:p>
        </w:tc>
        <w:tc>
          <w:tcPr>
            <w:tcW w:w="4273" w:type="dxa"/>
          </w:tcPr>
          <w:p w:rsidR="009E4FA8" w:rsidRPr="00B96873" w:rsidRDefault="009E4FA8" w:rsidP="00A82BF1">
            <w:pPr>
              <w:spacing w:before="120" w:after="120"/>
            </w:pPr>
            <w:r>
              <w:t>This mark is given for a correct answer only</w:t>
            </w:r>
          </w:p>
        </w:tc>
      </w:tr>
    </w:tbl>
    <w:p w:rsidR="009E4FA8" w:rsidRDefault="009E4FA8" w:rsidP="00FD7DB7">
      <w:pPr>
        <w:rPr>
          <w:b/>
        </w:rPr>
      </w:pPr>
    </w:p>
    <w:p w:rsidR="009E4FA8" w:rsidRDefault="009E4FA8" w:rsidP="00FD7DB7">
      <w:pPr>
        <w:rPr>
          <w:b/>
        </w:rPr>
      </w:pPr>
    </w:p>
    <w:p w:rsidR="009E4FA8" w:rsidRPr="00B96873" w:rsidRDefault="009E4FA8" w:rsidP="00EA51EA">
      <w:pPr>
        <w:spacing w:line="360" w:lineRule="auto"/>
        <w:rPr>
          <w:b/>
        </w:rPr>
      </w:pPr>
      <w:r w:rsidRPr="00B96873">
        <w:rPr>
          <w:b/>
        </w:rPr>
        <w:t xml:space="preserve">Question 14 (Total </w:t>
      </w:r>
      <w:r>
        <w:rPr>
          <w:b/>
        </w:rPr>
        <w:t>5</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82"/>
        <w:gridCol w:w="891"/>
        <w:gridCol w:w="4202"/>
      </w:tblGrid>
      <w:tr w:rsidR="009E4FA8" w:rsidRPr="00B96873" w:rsidTr="00C35555">
        <w:tc>
          <w:tcPr>
            <w:tcW w:w="851" w:type="dxa"/>
            <w:shd w:val="clear" w:color="auto" w:fill="C0C0C0"/>
          </w:tcPr>
          <w:p w:rsidR="009E4FA8" w:rsidRPr="00B96873" w:rsidRDefault="009E4FA8" w:rsidP="00F86D03">
            <w:pPr>
              <w:rPr>
                <w:b/>
              </w:rPr>
            </w:pPr>
            <w:r w:rsidRPr="00B96873">
              <w:rPr>
                <w:b/>
              </w:rPr>
              <w:t>Part</w:t>
            </w:r>
          </w:p>
        </w:tc>
        <w:tc>
          <w:tcPr>
            <w:tcW w:w="4482" w:type="dxa"/>
            <w:shd w:val="clear" w:color="auto" w:fill="C0C0C0"/>
          </w:tcPr>
          <w:p w:rsidR="009E4FA8" w:rsidRPr="00B96873" w:rsidRDefault="009E4FA8" w:rsidP="00F86D03">
            <w:pPr>
              <w:rPr>
                <w:b/>
              </w:rPr>
            </w:pPr>
            <w:r w:rsidRPr="00B96873">
              <w:rPr>
                <w:b/>
              </w:rPr>
              <w:t>Working or answer an examiner might expect to see</w:t>
            </w:r>
          </w:p>
        </w:tc>
        <w:tc>
          <w:tcPr>
            <w:tcW w:w="891" w:type="dxa"/>
            <w:shd w:val="clear" w:color="auto" w:fill="C0C0C0"/>
          </w:tcPr>
          <w:p w:rsidR="009E4FA8" w:rsidRPr="00B96873" w:rsidRDefault="009E4FA8" w:rsidP="00F86D03">
            <w:pPr>
              <w:rPr>
                <w:b/>
              </w:rPr>
            </w:pPr>
            <w:r w:rsidRPr="00B96873">
              <w:rPr>
                <w:b/>
              </w:rPr>
              <w:t>Mark</w:t>
            </w:r>
          </w:p>
        </w:tc>
        <w:tc>
          <w:tcPr>
            <w:tcW w:w="4202" w:type="dxa"/>
            <w:shd w:val="clear" w:color="auto" w:fill="C0C0C0"/>
          </w:tcPr>
          <w:p w:rsidR="009E4FA8" w:rsidRPr="00B96873" w:rsidRDefault="009E4FA8" w:rsidP="00F86D03">
            <w:pPr>
              <w:rPr>
                <w:b/>
              </w:rPr>
            </w:pPr>
            <w:r w:rsidRPr="00B96873">
              <w:rPr>
                <w:b/>
              </w:rPr>
              <w:t>Notes</w:t>
            </w:r>
          </w:p>
        </w:tc>
      </w:tr>
      <w:tr w:rsidR="009E4FA8" w:rsidRPr="00B96873" w:rsidTr="008061F4">
        <w:tc>
          <w:tcPr>
            <w:tcW w:w="851" w:type="dxa"/>
          </w:tcPr>
          <w:p w:rsidR="009E4FA8" w:rsidRPr="00B96873" w:rsidRDefault="009E4FA8" w:rsidP="000D5B60">
            <w:pPr>
              <w:spacing w:before="120" w:after="120"/>
              <w:jc w:val="center"/>
            </w:pPr>
            <w:r>
              <w:t>(a)</w:t>
            </w:r>
          </w:p>
        </w:tc>
        <w:tc>
          <w:tcPr>
            <w:tcW w:w="4482" w:type="dxa"/>
          </w:tcPr>
          <w:p w:rsidR="009E4FA8" w:rsidRPr="001A2D3E" w:rsidRDefault="009E4FA8" w:rsidP="000A4DAF">
            <w:pPr>
              <w:spacing w:before="120" w:after="120"/>
            </w:pPr>
            <w:r>
              <w:t>100 – 73 = 27</w:t>
            </w:r>
          </w:p>
        </w:tc>
        <w:tc>
          <w:tcPr>
            <w:tcW w:w="891" w:type="dxa"/>
          </w:tcPr>
          <w:p w:rsidR="009E4FA8" w:rsidRPr="00B96873" w:rsidRDefault="009E4FA8" w:rsidP="00687CD8">
            <w:pPr>
              <w:spacing w:before="120" w:after="120"/>
              <w:jc w:val="center"/>
            </w:pPr>
            <w:r>
              <w:t>M1</w:t>
            </w:r>
          </w:p>
        </w:tc>
        <w:tc>
          <w:tcPr>
            <w:tcW w:w="4202" w:type="dxa"/>
          </w:tcPr>
          <w:p w:rsidR="009E4FA8" w:rsidRPr="00B96873" w:rsidRDefault="009E4FA8" w:rsidP="00A82BF1">
            <w:pPr>
              <w:spacing w:before="120" w:after="120"/>
            </w:pPr>
            <w:r>
              <w:t>This mark is given for the correct answer only</w:t>
            </w:r>
          </w:p>
        </w:tc>
      </w:tr>
      <w:tr w:rsidR="009E4FA8" w:rsidRPr="00B96873" w:rsidTr="008061F4">
        <w:tc>
          <w:tcPr>
            <w:tcW w:w="851" w:type="dxa"/>
          </w:tcPr>
          <w:p w:rsidR="009E4FA8" w:rsidRPr="00B96873" w:rsidRDefault="009E4FA8" w:rsidP="000D5B60">
            <w:pPr>
              <w:spacing w:before="120" w:after="120"/>
              <w:jc w:val="center"/>
            </w:pPr>
            <w:r>
              <w:t>(b)</w:t>
            </w:r>
          </w:p>
        </w:tc>
        <w:tc>
          <w:tcPr>
            <w:tcW w:w="4482" w:type="dxa"/>
          </w:tcPr>
          <w:p w:rsidR="009E4FA8" w:rsidRDefault="009E4FA8" w:rsidP="008F73F5">
            <w:pPr>
              <w:spacing w:before="120" w:after="120"/>
            </w:pPr>
            <w:r w:rsidRPr="008061F4">
              <w:rPr>
                <w:position w:val="-24"/>
              </w:rPr>
              <w:object w:dxaOrig="580" w:dyaOrig="620">
                <v:shape id="_x0000_i1031" type="#_x0000_t75" style="width:29.25pt;height:30.75pt" o:ole="">
                  <v:imagedata r:id="rId16" o:title=""/>
                </v:shape>
                <o:OLEObject Type="Embed" ProgID="Equation.3" ShapeID="_x0000_i1031" DrawAspect="Content" ObjectID="_1746170831" r:id="rId17"/>
              </w:object>
            </w:r>
            <w:r>
              <w:t xml:space="preserve"> = </w:t>
            </w:r>
            <w:r w:rsidRPr="008061F4">
              <w:rPr>
                <w:position w:val="-24"/>
              </w:rPr>
              <w:object w:dxaOrig="240" w:dyaOrig="620">
                <v:shape id="_x0000_i1032" type="#_x0000_t75" style="width:12pt;height:30.75pt" o:ole="">
                  <v:imagedata r:id="rId18" o:title=""/>
                </v:shape>
                <o:OLEObject Type="Embed" ProgID="Equation.3" ShapeID="_x0000_i1032" DrawAspect="Content" ObjectID="_1746170832" r:id="rId19"/>
              </w:object>
            </w:r>
          </w:p>
        </w:tc>
        <w:tc>
          <w:tcPr>
            <w:tcW w:w="891" w:type="dxa"/>
          </w:tcPr>
          <w:p w:rsidR="009E4FA8" w:rsidRDefault="009E4FA8" w:rsidP="00687CD8">
            <w:pPr>
              <w:spacing w:before="120" w:after="120"/>
              <w:jc w:val="center"/>
            </w:pPr>
            <w:r>
              <w:t>A1</w:t>
            </w:r>
          </w:p>
        </w:tc>
        <w:tc>
          <w:tcPr>
            <w:tcW w:w="4202" w:type="dxa"/>
          </w:tcPr>
          <w:p w:rsidR="009E4FA8" w:rsidRPr="00B96873" w:rsidRDefault="009E4FA8" w:rsidP="00A82BF1">
            <w:pPr>
              <w:spacing w:before="120" w:after="120"/>
            </w:pPr>
            <w:r>
              <w:t>This mark is given for the correct answer only (or an equivalent fraction)</w:t>
            </w:r>
          </w:p>
        </w:tc>
      </w:tr>
      <w:tr w:rsidR="009E4FA8" w:rsidRPr="00B96873" w:rsidTr="00C35555">
        <w:tc>
          <w:tcPr>
            <w:tcW w:w="851" w:type="dxa"/>
            <w:vMerge w:val="restart"/>
          </w:tcPr>
          <w:p w:rsidR="009E4FA8" w:rsidRPr="00B96873" w:rsidRDefault="009E4FA8" w:rsidP="000D5B60">
            <w:pPr>
              <w:spacing w:before="120" w:after="120"/>
              <w:jc w:val="center"/>
            </w:pPr>
            <w:r>
              <w:t>(c)</w:t>
            </w:r>
          </w:p>
        </w:tc>
        <w:tc>
          <w:tcPr>
            <w:tcW w:w="4482" w:type="dxa"/>
          </w:tcPr>
          <w:p w:rsidR="009E4FA8" w:rsidRDefault="009E4FA8" w:rsidP="008F73F5">
            <w:pPr>
              <w:spacing w:before="120" w:after="120"/>
            </w:pPr>
            <w:r w:rsidRPr="008061F4">
              <w:rPr>
                <w:position w:val="-24"/>
              </w:rPr>
              <w:object w:dxaOrig="440" w:dyaOrig="620">
                <v:shape id="_x0000_i1033" type="#_x0000_t75" style="width:21.75pt;height:30.75pt" o:ole="">
                  <v:imagedata r:id="rId20" o:title=""/>
                </v:shape>
                <o:OLEObject Type="Embed" ProgID="Equation.3" ShapeID="_x0000_i1033" DrawAspect="Content" ObjectID="_1746170833" r:id="rId21"/>
              </w:object>
            </w:r>
            <w:r>
              <w:t xml:space="preserve"> </w:t>
            </w:r>
            <w:r>
              <w:sym w:font="Symbol" w:char="F0B4"/>
            </w:r>
            <w:r>
              <w:t xml:space="preserve"> 500 = 350</w:t>
            </w:r>
          </w:p>
        </w:tc>
        <w:tc>
          <w:tcPr>
            <w:tcW w:w="891" w:type="dxa"/>
          </w:tcPr>
          <w:p w:rsidR="009E4FA8" w:rsidRDefault="009E4FA8" w:rsidP="00687CD8">
            <w:pPr>
              <w:spacing w:before="120" w:after="120"/>
              <w:jc w:val="center"/>
            </w:pPr>
            <w:r>
              <w:t>P1</w:t>
            </w:r>
          </w:p>
        </w:tc>
        <w:tc>
          <w:tcPr>
            <w:tcW w:w="4202" w:type="dxa"/>
          </w:tcPr>
          <w:p w:rsidR="009E4FA8" w:rsidRDefault="009E4FA8" w:rsidP="0087620F">
            <w:pPr>
              <w:spacing w:before="120" w:after="120"/>
            </w:pPr>
            <w:r>
              <w:t>This method is given for a process to find the number of children at the cinema on Friday</w:t>
            </w:r>
          </w:p>
        </w:tc>
      </w:tr>
      <w:tr w:rsidR="009E4FA8" w:rsidRPr="00B96873" w:rsidTr="00C35555">
        <w:tc>
          <w:tcPr>
            <w:tcW w:w="851" w:type="dxa"/>
            <w:vMerge/>
          </w:tcPr>
          <w:p w:rsidR="009E4FA8" w:rsidRPr="00B96873" w:rsidRDefault="009E4FA8" w:rsidP="000D5B60">
            <w:pPr>
              <w:spacing w:before="120" w:after="120"/>
              <w:jc w:val="center"/>
            </w:pPr>
          </w:p>
        </w:tc>
        <w:tc>
          <w:tcPr>
            <w:tcW w:w="4482" w:type="dxa"/>
          </w:tcPr>
          <w:p w:rsidR="009E4FA8" w:rsidRDefault="009E4FA8" w:rsidP="008F73F5">
            <w:pPr>
              <w:spacing w:before="120" w:after="120"/>
            </w:pPr>
            <w:r w:rsidRPr="008061F4">
              <w:rPr>
                <w:position w:val="-24"/>
              </w:rPr>
              <w:object w:dxaOrig="220" w:dyaOrig="620">
                <v:shape id="_x0000_i1034" type="#_x0000_t75" style="width:11.25pt;height:30.75pt" o:ole="">
                  <v:imagedata r:id="rId22" o:title=""/>
                </v:shape>
                <o:OLEObject Type="Embed" ProgID="Equation.3" ShapeID="_x0000_i1034" DrawAspect="Content" ObjectID="_1746170834" r:id="rId23"/>
              </w:object>
            </w:r>
            <w:r>
              <w:t xml:space="preserve"> </w:t>
            </w:r>
            <w:r>
              <w:sym w:font="Symbol" w:char="F0B4"/>
            </w:r>
            <w:r>
              <w:t xml:space="preserve"> 720 = 450</w:t>
            </w:r>
          </w:p>
        </w:tc>
        <w:tc>
          <w:tcPr>
            <w:tcW w:w="891" w:type="dxa"/>
          </w:tcPr>
          <w:p w:rsidR="009E4FA8" w:rsidRDefault="009E4FA8" w:rsidP="00687CD8">
            <w:pPr>
              <w:spacing w:before="120" w:after="120"/>
              <w:jc w:val="center"/>
            </w:pPr>
            <w:r>
              <w:t>P1</w:t>
            </w:r>
          </w:p>
        </w:tc>
        <w:tc>
          <w:tcPr>
            <w:tcW w:w="4202" w:type="dxa"/>
          </w:tcPr>
          <w:p w:rsidR="009E4FA8" w:rsidRDefault="009E4FA8" w:rsidP="00A82BF1">
            <w:pPr>
              <w:spacing w:before="120" w:after="120"/>
            </w:pPr>
            <w:r>
              <w:t>This method is given for a process to find the number of children at the cinema on Saturday</w:t>
            </w:r>
          </w:p>
        </w:tc>
      </w:tr>
      <w:tr w:rsidR="009E4FA8" w:rsidRPr="00B96873" w:rsidTr="00C35555">
        <w:tc>
          <w:tcPr>
            <w:tcW w:w="851" w:type="dxa"/>
            <w:vMerge/>
          </w:tcPr>
          <w:p w:rsidR="009E4FA8" w:rsidRPr="00B96873" w:rsidRDefault="009E4FA8" w:rsidP="000D5B60">
            <w:pPr>
              <w:spacing w:before="120" w:after="120"/>
              <w:jc w:val="center"/>
            </w:pPr>
          </w:p>
        </w:tc>
        <w:tc>
          <w:tcPr>
            <w:tcW w:w="4482" w:type="dxa"/>
          </w:tcPr>
          <w:p w:rsidR="009E4FA8" w:rsidRDefault="009E4FA8" w:rsidP="008F73F5">
            <w:pPr>
              <w:spacing w:before="120" w:after="120"/>
            </w:pPr>
            <w:r>
              <w:t>No (Karim is not correct); more children watched the film on Saturday</w:t>
            </w:r>
          </w:p>
        </w:tc>
        <w:tc>
          <w:tcPr>
            <w:tcW w:w="891" w:type="dxa"/>
          </w:tcPr>
          <w:p w:rsidR="009E4FA8" w:rsidRDefault="009E4FA8" w:rsidP="00687CD8">
            <w:pPr>
              <w:spacing w:before="120" w:after="120"/>
              <w:jc w:val="center"/>
            </w:pPr>
            <w:r>
              <w:t>C1</w:t>
            </w:r>
          </w:p>
        </w:tc>
        <w:tc>
          <w:tcPr>
            <w:tcW w:w="4202" w:type="dxa"/>
          </w:tcPr>
          <w:p w:rsidR="009E4FA8" w:rsidRDefault="009E4FA8" w:rsidP="00A82BF1">
            <w:pPr>
              <w:spacing w:before="120" w:after="120"/>
            </w:pPr>
            <w:r>
              <w:t>This mark is given for a correct conclusion supported by valid working</w:t>
            </w:r>
          </w:p>
        </w:tc>
      </w:tr>
    </w:tbl>
    <w:p w:rsidR="009E4FA8" w:rsidRPr="00B96873" w:rsidRDefault="009E4FA8" w:rsidP="00A2357B"/>
    <w:p w:rsidR="009E4FA8" w:rsidRPr="00B96873" w:rsidRDefault="009E4FA8" w:rsidP="00A2357B"/>
    <w:p w:rsidR="009E4FA8" w:rsidRPr="00B96873" w:rsidRDefault="009E4FA8" w:rsidP="00EA51EA">
      <w:pPr>
        <w:spacing w:line="360" w:lineRule="auto"/>
        <w:rPr>
          <w:b/>
        </w:rPr>
      </w:pPr>
      <w:r>
        <w:rPr>
          <w:b/>
        </w:rPr>
        <w:br w:type="page"/>
      </w:r>
      <w:r w:rsidRPr="00B96873">
        <w:rPr>
          <w:b/>
        </w:rPr>
        <w:t>Question 1</w:t>
      </w:r>
      <w:r>
        <w:rPr>
          <w:b/>
        </w:rPr>
        <w:t>5</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714ABD">
        <w:tc>
          <w:tcPr>
            <w:tcW w:w="851" w:type="dxa"/>
            <w:shd w:val="clear" w:color="auto" w:fill="C0C0C0"/>
          </w:tcPr>
          <w:p w:rsidR="009E4FA8" w:rsidRPr="00B96873" w:rsidRDefault="009E4FA8" w:rsidP="00714ABD">
            <w:pPr>
              <w:rPr>
                <w:b/>
              </w:rPr>
            </w:pPr>
            <w:r w:rsidRPr="00B96873">
              <w:rPr>
                <w:b/>
              </w:rPr>
              <w:t>Part</w:t>
            </w:r>
          </w:p>
        </w:tc>
        <w:tc>
          <w:tcPr>
            <w:tcW w:w="4403" w:type="dxa"/>
            <w:shd w:val="clear" w:color="auto" w:fill="C0C0C0"/>
          </w:tcPr>
          <w:p w:rsidR="009E4FA8" w:rsidRPr="00B96873" w:rsidRDefault="009E4FA8" w:rsidP="00714ABD">
            <w:pPr>
              <w:rPr>
                <w:b/>
              </w:rPr>
            </w:pPr>
            <w:r w:rsidRPr="00B96873">
              <w:rPr>
                <w:b/>
              </w:rPr>
              <w:t>Working or answer an examiner might expect to see</w:t>
            </w:r>
          </w:p>
        </w:tc>
        <w:tc>
          <w:tcPr>
            <w:tcW w:w="893" w:type="dxa"/>
            <w:shd w:val="clear" w:color="auto" w:fill="C0C0C0"/>
          </w:tcPr>
          <w:p w:rsidR="009E4FA8" w:rsidRPr="00B96873" w:rsidRDefault="009E4FA8" w:rsidP="00714ABD">
            <w:pPr>
              <w:rPr>
                <w:b/>
              </w:rPr>
            </w:pPr>
            <w:r w:rsidRPr="00B96873">
              <w:rPr>
                <w:b/>
              </w:rPr>
              <w:t>Mark</w:t>
            </w:r>
          </w:p>
        </w:tc>
        <w:tc>
          <w:tcPr>
            <w:tcW w:w="4273" w:type="dxa"/>
            <w:shd w:val="clear" w:color="auto" w:fill="C0C0C0"/>
          </w:tcPr>
          <w:p w:rsidR="009E4FA8" w:rsidRPr="00B96873" w:rsidRDefault="009E4FA8" w:rsidP="00714ABD">
            <w:pPr>
              <w:rPr>
                <w:b/>
              </w:rPr>
            </w:pPr>
            <w:r w:rsidRPr="00B96873">
              <w:rPr>
                <w:b/>
              </w:rPr>
              <w:t>Notes</w:t>
            </w:r>
          </w:p>
        </w:tc>
      </w:tr>
      <w:tr w:rsidR="009E4FA8" w:rsidRPr="00B96873" w:rsidTr="00662394">
        <w:tc>
          <w:tcPr>
            <w:tcW w:w="851" w:type="dxa"/>
            <w:vMerge w:val="restart"/>
          </w:tcPr>
          <w:p w:rsidR="009E4FA8" w:rsidRPr="00B96873" w:rsidRDefault="009E4FA8" w:rsidP="00662394">
            <w:pPr>
              <w:spacing w:before="120" w:after="120"/>
              <w:jc w:val="center"/>
            </w:pPr>
          </w:p>
        </w:tc>
        <w:tc>
          <w:tcPr>
            <w:tcW w:w="4403" w:type="dxa"/>
          </w:tcPr>
          <w:p w:rsidR="009E4FA8" w:rsidRPr="00E06919" w:rsidRDefault="009E4FA8" w:rsidP="00714ABD">
            <w:pPr>
              <w:spacing w:before="120" w:after="120"/>
            </w:pPr>
            <w:r w:rsidRPr="00423074">
              <w:rPr>
                <w:position w:val="-24"/>
              </w:rPr>
              <w:object w:dxaOrig="660" w:dyaOrig="620">
                <v:shape id="_x0000_i1035" type="#_x0000_t75" style="width:33pt;height:30.75pt" o:ole="">
                  <v:imagedata r:id="rId24" o:title=""/>
                </v:shape>
                <o:OLEObject Type="Embed" ProgID="Equation.3" ShapeID="_x0000_i1035" DrawAspect="Content" ObjectID="_1746170835" r:id="rId25"/>
              </w:object>
            </w:r>
            <w:r>
              <w:t xml:space="preserve"> = </w:t>
            </w:r>
            <w:r w:rsidRPr="00423074">
              <w:rPr>
                <w:position w:val="-24"/>
              </w:rPr>
              <w:object w:dxaOrig="340" w:dyaOrig="620">
                <v:shape id="_x0000_i1036" type="#_x0000_t75" style="width:17.25pt;height:30.75pt" o:ole="">
                  <v:imagedata r:id="rId26" o:title=""/>
                </v:shape>
                <o:OLEObject Type="Embed" ProgID="Equation.3" ShapeID="_x0000_i1036" DrawAspect="Content" ObjectID="_1746170836" r:id="rId27"/>
              </w:object>
            </w:r>
            <w:r>
              <w:t xml:space="preserve">   or   </w:t>
            </w:r>
            <w:r w:rsidRPr="00423074">
              <w:rPr>
                <w:position w:val="-24"/>
              </w:rPr>
              <w:object w:dxaOrig="240" w:dyaOrig="620">
                <v:shape id="_x0000_i1037" type="#_x0000_t75" style="width:12pt;height:30.75pt" o:ole="">
                  <v:imagedata r:id="rId28" o:title=""/>
                </v:shape>
                <o:OLEObject Type="Embed" ProgID="Equation.3" ShapeID="_x0000_i1037" DrawAspect="Content" ObjectID="_1746170837" r:id="rId29"/>
              </w:object>
            </w:r>
            <w:r>
              <w:t xml:space="preserve"> </w:t>
            </w:r>
            <w:r>
              <w:sym w:font="Symbol" w:char="F0B4"/>
            </w:r>
            <w:r>
              <w:t xml:space="preserve"> </w:t>
            </w:r>
            <w:r w:rsidRPr="00423074">
              <w:rPr>
                <w:position w:val="-24"/>
              </w:rPr>
              <w:object w:dxaOrig="240" w:dyaOrig="620">
                <v:shape id="_x0000_i1038" type="#_x0000_t75" style="width:12pt;height:30.75pt" o:ole="">
                  <v:imagedata r:id="rId30" o:title=""/>
                </v:shape>
                <o:OLEObject Type="Embed" ProgID="Equation.3" ShapeID="_x0000_i1038" DrawAspect="Content" ObjectID="_1746170838" r:id="rId31"/>
              </w:object>
            </w:r>
          </w:p>
        </w:tc>
        <w:tc>
          <w:tcPr>
            <w:tcW w:w="893" w:type="dxa"/>
          </w:tcPr>
          <w:p w:rsidR="009E4FA8" w:rsidRDefault="009E4FA8" w:rsidP="008A38C7">
            <w:pPr>
              <w:spacing w:before="120" w:after="120"/>
              <w:jc w:val="center"/>
            </w:pPr>
            <w:r>
              <w:t>M1</w:t>
            </w:r>
          </w:p>
        </w:tc>
        <w:tc>
          <w:tcPr>
            <w:tcW w:w="4273" w:type="dxa"/>
          </w:tcPr>
          <w:p w:rsidR="009E4FA8" w:rsidRDefault="009E4FA8" w:rsidP="008A38C7">
            <w:pPr>
              <w:spacing w:before="120" w:after="120"/>
            </w:pPr>
            <w:r>
              <w:t>This mark is given for a method to multiply or simplify fractions</w:t>
            </w:r>
          </w:p>
        </w:tc>
      </w:tr>
      <w:tr w:rsidR="009E4FA8" w:rsidRPr="00B96873" w:rsidTr="00662394">
        <w:tc>
          <w:tcPr>
            <w:tcW w:w="851" w:type="dxa"/>
            <w:vMerge/>
          </w:tcPr>
          <w:p w:rsidR="009E4FA8" w:rsidRPr="00B96873" w:rsidRDefault="009E4FA8" w:rsidP="00662394">
            <w:pPr>
              <w:spacing w:before="120" w:after="120"/>
              <w:jc w:val="center"/>
            </w:pPr>
          </w:p>
        </w:tc>
        <w:tc>
          <w:tcPr>
            <w:tcW w:w="4403" w:type="dxa"/>
          </w:tcPr>
          <w:p w:rsidR="009E4FA8" w:rsidRPr="00662394" w:rsidRDefault="009E4FA8" w:rsidP="00714ABD">
            <w:pPr>
              <w:spacing w:before="120" w:after="120"/>
            </w:pPr>
            <w:r w:rsidRPr="00423074">
              <w:rPr>
                <w:position w:val="-24"/>
              </w:rPr>
              <w:object w:dxaOrig="320" w:dyaOrig="620">
                <v:shape id="_x0000_i1039" type="#_x0000_t75" style="width:15.75pt;height:30.75pt" o:ole="">
                  <v:imagedata r:id="rId32" o:title=""/>
                </v:shape>
                <o:OLEObject Type="Embed" ProgID="Equation.3" ShapeID="_x0000_i1039" DrawAspect="Content" ObjectID="_1746170839" r:id="rId33"/>
              </w:object>
            </w:r>
          </w:p>
        </w:tc>
        <w:tc>
          <w:tcPr>
            <w:tcW w:w="893" w:type="dxa"/>
          </w:tcPr>
          <w:p w:rsidR="009E4FA8" w:rsidRDefault="009E4FA8" w:rsidP="008A38C7">
            <w:pPr>
              <w:spacing w:before="120" w:after="120"/>
              <w:jc w:val="center"/>
            </w:pPr>
            <w:r>
              <w:t>A1</w:t>
            </w:r>
          </w:p>
        </w:tc>
        <w:tc>
          <w:tcPr>
            <w:tcW w:w="4273" w:type="dxa"/>
          </w:tcPr>
          <w:p w:rsidR="009E4FA8" w:rsidRDefault="009E4FA8" w:rsidP="008A38C7">
            <w:pPr>
              <w:spacing w:before="120" w:after="120"/>
            </w:pPr>
            <w:r>
              <w:t>This mark is given for the correct answer only</w:t>
            </w:r>
          </w:p>
        </w:tc>
      </w:tr>
    </w:tbl>
    <w:p w:rsidR="009E4FA8" w:rsidRDefault="009E4FA8" w:rsidP="0090752B"/>
    <w:p w:rsidR="009E4FA8" w:rsidRPr="00B96873" w:rsidRDefault="009E4FA8" w:rsidP="0090752B"/>
    <w:p w:rsidR="009E4FA8" w:rsidRPr="00B96873" w:rsidRDefault="009E4FA8" w:rsidP="00EA51EA">
      <w:pPr>
        <w:spacing w:line="360" w:lineRule="auto"/>
        <w:rPr>
          <w:b/>
        </w:rPr>
      </w:pPr>
      <w:r w:rsidRPr="00B96873">
        <w:rPr>
          <w:b/>
        </w:rPr>
        <w:t xml:space="preserve">Question 16 (Total </w:t>
      </w:r>
      <w:r>
        <w:rPr>
          <w:b/>
        </w:rPr>
        <w:t>2</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93"/>
        <w:gridCol w:w="880"/>
        <w:gridCol w:w="4224"/>
      </w:tblGrid>
      <w:tr w:rsidR="009E4FA8" w:rsidRPr="00B96873" w:rsidTr="00C35555">
        <w:tc>
          <w:tcPr>
            <w:tcW w:w="851" w:type="dxa"/>
            <w:shd w:val="clear" w:color="auto" w:fill="C0C0C0"/>
          </w:tcPr>
          <w:p w:rsidR="009E4FA8" w:rsidRPr="00B96873" w:rsidRDefault="009E4FA8" w:rsidP="00F86D03">
            <w:pPr>
              <w:rPr>
                <w:b/>
              </w:rPr>
            </w:pPr>
            <w:r w:rsidRPr="00B96873">
              <w:rPr>
                <w:b/>
              </w:rPr>
              <w:t>Part</w:t>
            </w:r>
          </w:p>
        </w:tc>
        <w:tc>
          <w:tcPr>
            <w:tcW w:w="4493" w:type="dxa"/>
            <w:shd w:val="clear" w:color="auto" w:fill="C0C0C0"/>
          </w:tcPr>
          <w:p w:rsidR="009E4FA8" w:rsidRPr="00B96873" w:rsidRDefault="009E4FA8" w:rsidP="00F86D03">
            <w:pPr>
              <w:rPr>
                <w:b/>
              </w:rPr>
            </w:pPr>
            <w:r w:rsidRPr="00B96873">
              <w:rPr>
                <w:b/>
              </w:rPr>
              <w:t>Working or answer an examiner might expect to see</w:t>
            </w:r>
          </w:p>
        </w:tc>
        <w:tc>
          <w:tcPr>
            <w:tcW w:w="880" w:type="dxa"/>
            <w:shd w:val="clear" w:color="auto" w:fill="C0C0C0"/>
          </w:tcPr>
          <w:p w:rsidR="009E4FA8" w:rsidRPr="00B96873" w:rsidRDefault="009E4FA8" w:rsidP="00F86D03">
            <w:pPr>
              <w:rPr>
                <w:b/>
              </w:rPr>
            </w:pPr>
            <w:r w:rsidRPr="00B96873">
              <w:rPr>
                <w:b/>
              </w:rPr>
              <w:t>Mark</w:t>
            </w:r>
          </w:p>
        </w:tc>
        <w:tc>
          <w:tcPr>
            <w:tcW w:w="4224" w:type="dxa"/>
            <w:shd w:val="clear" w:color="auto" w:fill="C0C0C0"/>
          </w:tcPr>
          <w:p w:rsidR="009E4FA8" w:rsidRPr="00B96873" w:rsidRDefault="009E4FA8" w:rsidP="00F86D03">
            <w:pPr>
              <w:rPr>
                <w:b/>
              </w:rPr>
            </w:pPr>
            <w:r w:rsidRPr="00B96873">
              <w:rPr>
                <w:b/>
              </w:rPr>
              <w:t>Notes</w:t>
            </w:r>
          </w:p>
        </w:tc>
      </w:tr>
      <w:tr w:rsidR="009E4FA8" w:rsidRPr="00B96873" w:rsidTr="00B16B1B">
        <w:trPr>
          <w:trHeight w:val="230"/>
        </w:trPr>
        <w:tc>
          <w:tcPr>
            <w:tcW w:w="851" w:type="dxa"/>
            <w:vMerge w:val="restart"/>
          </w:tcPr>
          <w:p w:rsidR="009E4FA8" w:rsidRPr="00B96873" w:rsidRDefault="009E4FA8" w:rsidP="00687CD8">
            <w:pPr>
              <w:spacing w:before="120" w:after="120"/>
              <w:jc w:val="center"/>
            </w:pPr>
          </w:p>
        </w:tc>
        <w:tc>
          <w:tcPr>
            <w:tcW w:w="4493" w:type="dxa"/>
          </w:tcPr>
          <w:p w:rsidR="009E4FA8" w:rsidRDefault="009E4FA8" w:rsidP="00D63F57">
            <w:pPr>
              <w:pStyle w:val="Default"/>
              <w:spacing w:before="120" w:after="120"/>
              <w:rPr>
                <w:color w:val="auto"/>
              </w:rPr>
            </w:pPr>
            <w:r>
              <w:rPr>
                <w:color w:val="auto"/>
              </w:rPr>
              <w:t xml:space="preserve">(60 </w:t>
            </w:r>
            <w:r>
              <w:rPr>
                <w:color w:val="auto"/>
              </w:rPr>
              <w:sym w:font="Symbol" w:char="F0B8"/>
            </w:r>
            <w:r>
              <w:rPr>
                <w:color w:val="auto"/>
              </w:rPr>
              <w:t xml:space="preserve"> 20) </w:t>
            </w:r>
            <w:r>
              <w:rPr>
                <w:color w:val="auto"/>
              </w:rPr>
              <w:sym w:font="Symbol" w:char="F0B4"/>
            </w:r>
            <w:r>
              <w:rPr>
                <w:color w:val="auto"/>
              </w:rPr>
              <w:t xml:space="preserve"> 250 </w:t>
            </w:r>
          </w:p>
          <w:p w:rsidR="009E4FA8" w:rsidRDefault="009E4FA8" w:rsidP="00B16B1B">
            <w:pPr>
              <w:pStyle w:val="Default"/>
              <w:spacing w:before="120" w:after="120"/>
              <w:rPr>
                <w:color w:val="auto"/>
              </w:rPr>
            </w:pPr>
            <w:r>
              <w:rPr>
                <w:color w:val="auto"/>
              </w:rPr>
              <w:t>or</w:t>
            </w:r>
          </w:p>
          <w:p w:rsidR="009E4FA8" w:rsidRPr="00B16B1B" w:rsidRDefault="009E4FA8" w:rsidP="00B16B1B">
            <w:pPr>
              <w:pStyle w:val="Default"/>
              <w:spacing w:before="120" w:after="120"/>
              <w:rPr>
                <w:color w:val="auto"/>
              </w:rPr>
            </w:pPr>
            <w:r>
              <w:rPr>
                <w:color w:val="auto"/>
              </w:rPr>
              <w:t>250 + 250 + 250</w:t>
            </w:r>
          </w:p>
        </w:tc>
        <w:tc>
          <w:tcPr>
            <w:tcW w:w="880" w:type="dxa"/>
          </w:tcPr>
          <w:p w:rsidR="009E4FA8" w:rsidRPr="00B96873" w:rsidRDefault="009E4FA8" w:rsidP="00687CD8">
            <w:pPr>
              <w:spacing w:before="120" w:after="120"/>
              <w:jc w:val="center"/>
            </w:pPr>
            <w:r>
              <w:t>M1</w:t>
            </w:r>
          </w:p>
        </w:tc>
        <w:tc>
          <w:tcPr>
            <w:tcW w:w="4224" w:type="dxa"/>
          </w:tcPr>
          <w:p w:rsidR="009E4FA8" w:rsidRPr="00B96873" w:rsidRDefault="009E4FA8" w:rsidP="00450F57">
            <w:pPr>
              <w:spacing w:before="120" w:after="120"/>
            </w:pPr>
            <w:r>
              <w:t>This mark is given for a method to find the amount of flour Harry needs</w:t>
            </w:r>
          </w:p>
        </w:tc>
      </w:tr>
      <w:tr w:rsidR="009E4FA8" w:rsidRPr="00B96873" w:rsidTr="004007BD">
        <w:tc>
          <w:tcPr>
            <w:tcW w:w="851" w:type="dxa"/>
            <w:vMerge/>
          </w:tcPr>
          <w:p w:rsidR="009E4FA8" w:rsidRPr="00B96873" w:rsidRDefault="009E4FA8" w:rsidP="00687CD8">
            <w:pPr>
              <w:spacing w:before="120" w:after="120"/>
              <w:jc w:val="center"/>
            </w:pPr>
          </w:p>
        </w:tc>
        <w:tc>
          <w:tcPr>
            <w:tcW w:w="4493" w:type="dxa"/>
          </w:tcPr>
          <w:p w:rsidR="009E4FA8" w:rsidRPr="00B16B1B" w:rsidRDefault="009E4FA8" w:rsidP="008F69F6">
            <w:pPr>
              <w:spacing w:before="120" w:after="120"/>
            </w:pPr>
            <w:r>
              <w:t xml:space="preserve">750 </w:t>
            </w:r>
          </w:p>
        </w:tc>
        <w:tc>
          <w:tcPr>
            <w:tcW w:w="880" w:type="dxa"/>
          </w:tcPr>
          <w:p w:rsidR="009E4FA8" w:rsidRPr="00B96873" w:rsidRDefault="009E4FA8" w:rsidP="00262429">
            <w:pPr>
              <w:spacing w:before="120" w:after="120"/>
              <w:jc w:val="center"/>
            </w:pPr>
            <w:r>
              <w:t>A1</w:t>
            </w:r>
          </w:p>
        </w:tc>
        <w:tc>
          <w:tcPr>
            <w:tcW w:w="4224" w:type="dxa"/>
          </w:tcPr>
          <w:p w:rsidR="009E4FA8" w:rsidRPr="00B96873" w:rsidRDefault="009E4FA8" w:rsidP="005125E0">
            <w:pPr>
              <w:spacing w:before="120" w:after="120"/>
            </w:pPr>
            <w:r>
              <w:t>This mark is given for the correct answer only</w:t>
            </w:r>
          </w:p>
        </w:tc>
      </w:tr>
    </w:tbl>
    <w:p w:rsidR="009E4FA8" w:rsidRDefault="009E4FA8" w:rsidP="00A2357B"/>
    <w:p w:rsidR="009E4FA8" w:rsidRPr="00B96873" w:rsidRDefault="009E4FA8" w:rsidP="00A2357B"/>
    <w:p w:rsidR="009E4FA8" w:rsidRPr="00B96873" w:rsidRDefault="009E4FA8" w:rsidP="00EA51EA">
      <w:pPr>
        <w:spacing w:line="360" w:lineRule="auto"/>
        <w:rPr>
          <w:b/>
        </w:rPr>
      </w:pPr>
      <w:r w:rsidRPr="00B96873">
        <w:rPr>
          <w:b/>
        </w:rPr>
        <w:t xml:space="preserve">Question 17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974F59">
        <w:tc>
          <w:tcPr>
            <w:tcW w:w="851" w:type="dxa"/>
            <w:shd w:val="clear" w:color="auto" w:fill="C0C0C0"/>
          </w:tcPr>
          <w:p w:rsidR="009E4FA8" w:rsidRPr="00B96873" w:rsidRDefault="009E4FA8" w:rsidP="00A1006D">
            <w:pPr>
              <w:rPr>
                <w:b/>
              </w:rPr>
            </w:pPr>
            <w:r w:rsidRPr="00B96873">
              <w:rPr>
                <w:b/>
              </w:rPr>
              <w:t>Part</w:t>
            </w:r>
          </w:p>
        </w:tc>
        <w:tc>
          <w:tcPr>
            <w:tcW w:w="4403" w:type="dxa"/>
            <w:shd w:val="clear" w:color="auto" w:fill="C0C0C0"/>
          </w:tcPr>
          <w:p w:rsidR="009E4FA8" w:rsidRPr="00B96873" w:rsidRDefault="009E4FA8" w:rsidP="00A1006D">
            <w:pPr>
              <w:rPr>
                <w:b/>
              </w:rPr>
            </w:pPr>
            <w:r w:rsidRPr="00B96873">
              <w:rPr>
                <w:b/>
              </w:rPr>
              <w:t>Working or answer an examiner might expect to see</w:t>
            </w:r>
          </w:p>
        </w:tc>
        <w:tc>
          <w:tcPr>
            <w:tcW w:w="893" w:type="dxa"/>
            <w:shd w:val="clear" w:color="auto" w:fill="C0C0C0"/>
          </w:tcPr>
          <w:p w:rsidR="009E4FA8" w:rsidRPr="00B96873" w:rsidRDefault="009E4FA8" w:rsidP="00A1006D">
            <w:pPr>
              <w:rPr>
                <w:b/>
              </w:rPr>
            </w:pPr>
            <w:r w:rsidRPr="00B96873">
              <w:rPr>
                <w:b/>
              </w:rPr>
              <w:t>Mark</w:t>
            </w:r>
          </w:p>
        </w:tc>
        <w:tc>
          <w:tcPr>
            <w:tcW w:w="4273" w:type="dxa"/>
            <w:shd w:val="clear" w:color="auto" w:fill="C0C0C0"/>
          </w:tcPr>
          <w:p w:rsidR="009E4FA8" w:rsidRPr="00B96873" w:rsidRDefault="009E4FA8" w:rsidP="00A1006D">
            <w:pPr>
              <w:rPr>
                <w:b/>
              </w:rPr>
            </w:pPr>
            <w:r w:rsidRPr="00B96873">
              <w:rPr>
                <w:b/>
              </w:rPr>
              <w:t>Notes</w:t>
            </w:r>
          </w:p>
        </w:tc>
      </w:tr>
      <w:tr w:rsidR="009E4FA8" w:rsidRPr="00B96873" w:rsidTr="00F527DB">
        <w:tc>
          <w:tcPr>
            <w:tcW w:w="851" w:type="dxa"/>
            <w:vMerge w:val="restart"/>
          </w:tcPr>
          <w:p w:rsidR="009E4FA8" w:rsidRPr="00B96873" w:rsidRDefault="009E4FA8" w:rsidP="00F527DB">
            <w:pPr>
              <w:spacing w:before="120" w:after="120"/>
              <w:jc w:val="center"/>
            </w:pPr>
          </w:p>
        </w:tc>
        <w:tc>
          <w:tcPr>
            <w:tcW w:w="4403" w:type="dxa"/>
          </w:tcPr>
          <w:p w:rsidR="009E4FA8" w:rsidRPr="003754B4" w:rsidRDefault="009E4FA8" w:rsidP="008F73F5">
            <w:pPr>
              <w:spacing w:before="120" w:after="120"/>
            </w:pPr>
            <w:r>
              <w:t>200 – 38 – 52 = 110</w:t>
            </w:r>
          </w:p>
        </w:tc>
        <w:tc>
          <w:tcPr>
            <w:tcW w:w="893" w:type="dxa"/>
          </w:tcPr>
          <w:p w:rsidR="009E4FA8" w:rsidRPr="00B96873" w:rsidRDefault="009E4FA8" w:rsidP="00687CD8">
            <w:pPr>
              <w:spacing w:before="120" w:after="120"/>
              <w:jc w:val="center"/>
            </w:pPr>
            <w:r>
              <w:t>P1</w:t>
            </w:r>
          </w:p>
        </w:tc>
        <w:tc>
          <w:tcPr>
            <w:tcW w:w="4273" w:type="dxa"/>
          </w:tcPr>
          <w:p w:rsidR="009E4FA8" w:rsidRPr="003754B4" w:rsidRDefault="009E4FA8" w:rsidP="00D63F57">
            <w:pPr>
              <w:spacing w:before="120" w:after="120"/>
            </w:pPr>
            <w:r>
              <w:t>This mark is given for a process to find the number of yellow and green counters</w:t>
            </w:r>
          </w:p>
        </w:tc>
      </w:tr>
      <w:tr w:rsidR="009E4FA8" w:rsidRPr="00B96873" w:rsidTr="00F527DB">
        <w:tc>
          <w:tcPr>
            <w:tcW w:w="851" w:type="dxa"/>
            <w:vMerge/>
          </w:tcPr>
          <w:p w:rsidR="009E4FA8" w:rsidRPr="00B96873" w:rsidRDefault="009E4FA8" w:rsidP="00F527DB">
            <w:pPr>
              <w:spacing w:before="120" w:after="120"/>
              <w:jc w:val="center"/>
            </w:pPr>
          </w:p>
        </w:tc>
        <w:tc>
          <w:tcPr>
            <w:tcW w:w="4403" w:type="dxa"/>
          </w:tcPr>
          <w:p w:rsidR="009E4FA8" w:rsidRPr="003754B4" w:rsidRDefault="009E4FA8" w:rsidP="0087620F">
            <w:pPr>
              <w:spacing w:before="120" w:after="120"/>
            </w:pPr>
            <w:r>
              <w:t xml:space="preserve">110 </w:t>
            </w:r>
            <w:r>
              <w:sym w:font="Symbol" w:char="F0B8"/>
            </w:r>
            <w:r>
              <w:t xml:space="preserve"> 2 = 55</w:t>
            </w:r>
          </w:p>
        </w:tc>
        <w:tc>
          <w:tcPr>
            <w:tcW w:w="893" w:type="dxa"/>
          </w:tcPr>
          <w:p w:rsidR="009E4FA8" w:rsidRPr="00B96873" w:rsidRDefault="009E4FA8" w:rsidP="00262429">
            <w:pPr>
              <w:spacing w:before="120" w:after="120"/>
              <w:jc w:val="center"/>
            </w:pPr>
            <w:r>
              <w:t>P1</w:t>
            </w:r>
          </w:p>
        </w:tc>
        <w:tc>
          <w:tcPr>
            <w:tcW w:w="4273" w:type="dxa"/>
          </w:tcPr>
          <w:p w:rsidR="009E4FA8" w:rsidRPr="003754B4" w:rsidRDefault="009E4FA8" w:rsidP="00A82BF1">
            <w:pPr>
              <w:spacing w:before="120" w:after="120"/>
            </w:pPr>
            <w:r>
              <w:t>This mark is given for a process to find the number of yellow counters</w:t>
            </w:r>
          </w:p>
        </w:tc>
      </w:tr>
      <w:tr w:rsidR="009E4FA8" w:rsidRPr="00B96873" w:rsidTr="00F527DB">
        <w:tc>
          <w:tcPr>
            <w:tcW w:w="851" w:type="dxa"/>
            <w:vMerge/>
          </w:tcPr>
          <w:p w:rsidR="009E4FA8" w:rsidRPr="00B96873" w:rsidRDefault="009E4FA8" w:rsidP="00F527DB">
            <w:pPr>
              <w:spacing w:before="120" w:after="120"/>
              <w:jc w:val="center"/>
            </w:pPr>
          </w:p>
        </w:tc>
        <w:tc>
          <w:tcPr>
            <w:tcW w:w="4403" w:type="dxa"/>
          </w:tcPr>
          <w:p w:rsidR="009E4FA8" w:rsidRPr="003754B4" w:rsidRDefault="009E4FA8" w:rsidP="0087620F">
            <w:pPr>
              <w:spacing w:before="120" w:after="120"/>
            </w:pPr>
            <w:r w:rsidRPr="00BD52A9">
              <w:rPr>
                <w:position w:val="-24"/>
              </w:rPr>
              <w:object w:dxaOrig="480" w:dyaOrig="620">
                <v:shape id="_x0000_i1040" type="#_x0000_t75" style="width:24pt;height:30.75pt" o:ole="">
                  <v:imagedata r:id="rId34" o:title=""/>
                </v:shape>
                <o:OLEObject Type="Embed" ProgID="Equation.3" ShapeID="_x0000_i1040" DrawAspect="Content" ObjectID="_1746170840" r:id="rId35"/>
              </w:object>
            </w:r>
            <w:r>
              <w:t xml:space="preserve"> </w:t>
            </w:r>
            <w:r>
              <w:sym w:font="Symbol" w:char="F0B4"/>
            </w:r>
            <w:r>
              <w:t xml:space="preserve"> 100</w:t>
            </w:r>
          </w:p>
        </w:tc>
        <w:tc>
          <w:tcPr>
            <w:tcW w:w="893" w:type="dxa"/>
          </w:tcPr>
          <w:p w:rsidR="009E4FA8" w:rsidRDefault="009E4FA8" w:rsidP="00262429">
            <w:pPr>
              <w:spacing w:before="120" w:after="120"/>
              <w:jc w:val="center"/>
            </w:pPr>
            <w:r>
              <w:t>P1</w:t>
            </w:r>
          </w:p>
        </w:tc>
        <w:tc>
          <w:tcPr>
            <w:tcW w:w="4273" w:type="dxa"/>
          </w:tcPr>
          <w:p w:rsidR="009E4FA8" w:rsidRPr="003754B4" w:rsidRDefault="009E4FA8" w:rsidP="00A82BF1">
            <w:pPr>
              <w:spacing w:before="120" w:after="120"/>
            </w:pPr>
            <w:r>
              <w:t>This mark is given for a process to find the percentage of yellow counters</w:t>
            </w:r>
          </w:p>
        </w:tc>
      </w:tr>
      <w:tr w:rsidR="009E4FA8" w:rsidRPr="00B96873" w:rsidTr="00F527DB">
        <w:tc>
          <w:tcPr>
            <w:tcW w:w="851" w:type="dxa"/>
            <w:vMerge/>
          </w:tcPr>
          <w:p w:rsidR="009E4FA8" w:rsidRPr="00B96873" w:rsidRDefault="009E4FA8" w:rsidP="00F527DB">
            <w:pPr>
              <w:spacing w:before="120" w:after="120"/>
              <w:jc w:val="center"/>
            </w:pPr>
          </w:p>
        </w:tc>
        <w:tc>
          <w:tcPr>
            <w:tcW w:w="4403" w:type="dxa"/>
          </w:tcPr>
          <w:p w:rsidR="009E4FA8" w:rsidRPr="00B40E1F" w:rsidRDefault="009E4FA8" w:rsidP="008F73F5">
            <w:pPr>
              <w:spacing w:before="120" w:after="120"/>
            </w:pPr>
            <w:r>
              <w:t>27.5</w:t>
            </w:r>
          </w:p>
        </w:tc>
        <w:tc>
          <w:tcPr>
            <w:tcW w:w="893" w:type="dxa"/>
          </w:tcPr>
          <w:p w:rsidR="009E4FA8" w:rsidRDefault="009E4FA8" w:rsidP="00262429">
            <w:pPr>
              <w:spacing w:before="120" w:after="120"/>
              <w:jc w:val="center"/>
            </w:pPr>
            <w:r>
              <w:t>A1</w:t>
            </w:r>
          </w:p>
        </w:tc>
        <w:tc>
          <w:tcPr>
            <w:tcW w:w="4273" w:type="dxa"/>
          </w:tcPr>
          <w:p w:rsidR="009E4FA8" w:rsidRDefault="009E4FA8" w:rsidP="00A82BF1">
            <w:pPr>
              <w:spacing w:before="120" w:after="120"/>
            </w:pPr>
            <w:r>
              <w:t>This mark is given for the correct answer only</w:t>
            </w:r>
          </w:p>
        </w:tc>
      </w:tr>
    </w:tbl>
    <w:p w:rsidR="009E4FA8" w:rsidRPr="00B96873" w:rsidRDefault="009E4FA8" w:rsidP="00A1006D"/>
    <w:p w:rsidR="009E4FA8" w:rsidRPr="00B96873" w:rsidRDefault="009E4FA8" w:rsidP="00A1006D"/>
    <w:p w:rsidR="009E4FA8" w:rsidRPr="00B96873" w:rsidRDefault="009E4FA8" w:rsidP="00EA51EA">
      <w:pPr>
        <w:spacing w:line="360" w:lineRule="auto"/>
        <w:rPr>
          <w:b/>
        </w:rPr>
      </w:pPr>
      <w:r>
        <w:rPr>
          <w:b/>
        </w:rPr>
        <w:br w:type="page"/>
      </w:r>
      <w:r w:rsidRPr="00B96873">
        <w:rPr>
          <w:b/>
        </w:rPr>
        <w:t xml:space="preserve">Question 18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521"/>
        <w:gridCol w:w="851"/>
        <w:gridCol w:w="4216"/>
      </w:tblGrid>
      <w:tr w:rsidR="009E4FA8" w:rsidRPr="00B96873" w:rsidTr="00974F59">
        <w:trPr>
          <w:tblHeader/>
        </w:trPr>
        <w:tc>
          <w:tcPr>
            <w:tcW w:w="832" w:type="dxa"/>
            <w:shd w:val="clear" w:color="auto" w:fill="C0C0C0"/>
          </w:tcPr>
          <w:p w:rsidR="009E4FA8" w:rsidRPr="00B96873" w:rsidRDefault="009E4FA8" w:rsidP="00A1006D">
            <w:pPr>
              <w:rPr>
                <w:b/>
              </w:rPr>
            </w:pPr>
            <w:r w:rsidRPr="00B96873">
              <w:rPr>
                <w:b/>
              </w:rPr>
              <w:t>Part</w:t>
            </w:r>
          </w:p>
        </w:tc>
        <w:tc>
          <w:tcPr>
            <w:tcW w:w="4521" w:type="dxa"/>
            <w:shd w:val="clear" w:color="auto" w:fill="C0C0C0"/>
          </w:tcPr>
          <w:p w:rsidR="009E4FA8" w:rsidRPr="00B96873" w:rsidRDefault="009E4FA8" w:rsidP="00A1006D">
            <w:pPr>
              <w:rPr>
                <w:b/>
              </w:rPr>
            </w:pPr>
            <w:r w:rsidRPr="00B96873">
              <w:rPr>
                <w:b/>
              </w:rPr>
              <w:t>Working or answer an examiner might expect to see</w:t>
            </w:r>
          </w:p>
        </w:tc>
        <w:tc>
          <w:tcPr>
            <w:tcW w:w="851" w:type="dxa"/>
            <w:shd w:val="clear" w:color="auto" w:fill="C0C0C0"/>
          </w:tcPr>
          <w:p w:rsidR="009E4FA8" w:rsidRPr="00B96873" w:rsidRDefault="009E4FA8" w:rsidP="00A1006D">
            <w:pPr>
              <w:rPr>
                <w:b/>
              </w:rPr>
            </w:pPr>
            <w:r w:rsidRPr="00B96873">
              <w:rPr>
                <w:b/>
              </w:rPr>
              <w:t>Mark</w:t>
            </w:r>
          </w:p>
        </w:tc>
        <w:tc>
          <w:tcPr>
            <w:tcW w:w="4216" w:type="dxa"/>
            <w:shd w:val="clear" w:color="auto" w:fill="C0C0C0"/>
          </w:tcPr>
          <w:p w:rsidR="009E4FA8" w:rsidRPr="00B96873" w:rsidRDefault="009E4FA8" w:rsidP="00A1006D">
            <w:pPr>
              <w:rPr>
                <w:b/>
              </w:rPr>
            </w:pPr>
            <w:r w:rsidRPr="00B96873">
              <w:rPr>
                <w:b/>
              </w:rPr>
              <w:t>Notes</w:t>
            </w:r>
          </w:p>
        </w:tc>
      </w:tr>
      <w:tr w:rsidR="009E4FA8" w:rsidRPr="00B96873" w:rsidTr="00FF511D">
        <w:trPr>
          <w:trHeight w:val="70"/>
        </w:trPr>
        <w:tc>
          <w:tcPr>
            <w:tcW w:w="832" w:type="dxa"/>
            <w:vMerge w:val="restart"/>
          </w:tcPr>
          <w:p w:rsidR="009E4FA8" w:rsidRPr="00B96873" w:rsidRDefault="009E4FA8" w:rsidP="00EC43FA">
            <w:pPr>
              <w:spacing w:before="120" w:after="120"/>
              <w:jc w:val="center"/>
            </w:pPr>
          </w:p>
        </w:tc>
        <w:tc>
          <w:tcPr>
            <w:tcW w:w="4521" w:type="dxa"/>
          </w:tcPr>
          <w:p w:rsidR="009E4FA8" w:rsidRPr="00A82BF1" w:rsidRDefault="009E4FA8" w:rsidP="00633588">
            <w:pPr>
              <w:spacing w:before="120" w:after="120"/>
              <w:rPr>
                <w:i/>
                <w:iCs/>
              </w:rPr>
            </w:pPr>
            <w:r>
              <w:t>5</w:t>
            </w:r>
            <w:r>
              <w:rPr>
                <w:i/>
                <w:iCs/>
              </w:rPr>
              <w:t>b</w:t>
            </w:r>
            <w:r>
              <w:t xml:space="preserve"> </w:t>
            </w:r>
            <w:r w:rsidRPr="00E80D99">
              <w:rPr>
                <w:b/>
                <w:bCs/>
              </w:rPr>
              <w:t>or</w:t>
            </w:r>
            <w:r>
              <w:t xml:space="preserve"> 28</w:t>
            </w:r>
            <w:r>
              <w:rPr>
                <w:i/>
                <w:iCs/>
              </w:rPr>
              <w:t>c</w:t>
            </w:r>
          </w:p>
        </w:tc>
        <w:tc>
          <w:tcPr>
            <w:tcW w:w="851" w:type="dxa"/>
          </w:tcPr>
          <w:p w:rsidR="009E4FA8" w:rsidRDefault="009E4FA8" w:rsidP="00687CD8">
            <w:pPr>
              <w:spacing w:before="120" w:after="120"/>
              <w:jc w:val="center"/>
            </w:pPr>
            <w:r>
              <w:t>M1</w:t>
            </w:r>
          </w:p>
        </w:tc>
        <w:tc>
          <w:tcPr>
            <w:tcW w:w="4216" w:type="dxa"/>
          </w:tcPr>
          <w:p w:rsidR="009E4FA8" w:rsidRDefault="009E4FA8" w:rsidP="00687CD8">
            <w:pPr>
              <w:spacing w:before="120" w:after="120"/>
            </w:pPr>
            <w:r>
              <w:t>This mark is given for a method to find an expression for the number of apples in a bag or the number of apples in a crate</w:t>
            </w:r>
          </w:p>
        </w:tc>
      </w:tr>
      <w:tr w:rsidR="009E4FA8" w:rsidRPr="00B96873" w:rsidTr="00FF511D">
        <w:trPr>
          <w:trHeight w:val="70"/>
        </w:trPr>
        <w:tc>
          <w:tcPr>
            <w:tcW w:w="832" w:type="dxa"/>
            <w:vMerge/>
          </w:tcPr>
          <w:p w:rsidR="009E4FA8" w:rsidRPr="00B96873" w:rsidRDefault="009E4FA8" w:rsidP="00EC43FA">
            <w:pPr>
              <w:spacing w:before="120" w:after="120"/>
              <w:jc w:val="center"/>
            </w:pPr>
          </w:p>
        </w:tc>
        <w:tc>
          <w:tcPr>
            <w:tcW w:w="4521" w:type="dxa"/>
          </w:tcPr>
          <w:p w:rsidR="009E4FA8" w:rsidRPr="00507AB8" w:rsidRDefault="009E4FA8" w:rsidP="00633588">
            <w:pPr>
              <w:spacing w:before="120" w:after="120"/>
            </w:pPr>
            <w:r>
              <w:t>5</w:t>
            </w:r>
            <w:r>
              <w:rPr>
                <w:i/>
                <w:iCs/>
              </w:rPr>
              <w:t>b</w:t>
            </w:r>
            <w:r>
              <w:t xml:space="preserve"> + 28</w:t>
            </w:r>
            <w:r>
              <w:rPr>
                <w:i/>
                <w:iCs/>
              </w:rPr>
              <w:t>c</w:t>
            </w:r>
          </w:p>
        </w:tc>
        <w:tc>
          <w:tcPr>
            <w:tcW w:w="851" w:type="dxa"/>
          </w:tcPr>
          <w:p w:rsidR="009E4FA8" w:rsidRDefault="009E4FA8" w:rsidP="00687CD8">
            <w:pPr>
              <w:spacing w:before="120" w:after="120"/>
              <w:jc w:val="center"/>
            </w:pPr>
            <w:r>
              <w:t>M1</w:t>
            </w:r>
          </w:p>
        </w:tc>
        <w:tc>
          <w:tcPr>
            <w:tcW w:w="4216" w:type="dxa"/>
          </w:tcPr>
          <w:p w:rsidR="009E4FA8" w:rsidRDefault="009E4FA8" w:rsidP="0087620F">
            <w:pPr>
              <w:spacing w:before="120" w:after="120"/>
            </w:pPr>
            <w:r>
              <w:t>This mark is given for a method to find a partially correct formula</w:t>
            </w:r>
          </w:p>
        </w:tc>
      </w:tr>
      <w:tr w:rsidR="009E4FA8" w:rsidRPr="00B96873" w:rsidTr="00FF511D">
        <w:trPr>
          <w:trHeight w:val="70"/>
        </w:trPr>
        <w:tc>
          <w:tcPr>
            <w:tcW w:w="832" w:type="dxa"/>
            <w:vMerge/>
          </w:tcPr>
          <w:p w:rsidR="009E4FA8" w:rsidRPr="00B96873" w:rsidRDefault="009E4FA8" w:rsidP="00EC43FA">
            <w:pPr>
              <w:spacing w:before="120" w:after="120"/>
              <w:jc w:val="center"/>
            </w:pPr>
          </w:p>
        </w:tc>
        <w:tc>
          <w:tcPr>
            <w:tcW w:w="4521" w:type="dxa"/>
          </w:tcPr>
          <w:p w:rsidR="009E4FA8" w:rsidRPr="00A82BF1" w:rsidRDefault="009E4FA8" w:rsidP="00633588">
            <w:pPr>
              <w:spacing w:before="120" w:after="120"/>
              <w:rPr>
                <w:i/>
                <w:iCs/>
              </w:rPr>
            </w:pPr>
            <w:r>
              <w:rPr>
                <w:i/>
                <w:iCs/>
              </w:rPr>
              <w:t>T</w:t>
            </w:r>
            <w:r>
              <w:t xml:space="preserve"> = 5</w:t>
            </w:r>
            <w:r>
              <w:rPr>
                <w:i/>
                <w:iCs/>
              </w:rPr>
              <w:t>b</w:t>
            </w:r>
            <w:r>
              <w:t xml:space="preserve"> + 28</w:t>
            </w:r>
            <w:r>
              <w:rPr>
                <w:i/>
                <w:iCs/>
              </w:rPr>
              <w:t>c</w:t>
            </w:r>
          </w:p>
        </w:tc>
        <w:tc>
          <w:tcPr>
            <w:tcW w:w="851" w:type="dxa"/>
          </w:tcPr>
          <w:p w:rsidR="009E4FA8" w:rsidRPr="00B96873" w:rsidRDefault="009E4FA8" w:rsidP="00687CD8">
            <w:pPr>
              <w:spacing w:before="120" w:after="120"/>
              <w:jc w:val="center"/>
            </w:pPr>
            <w:r>
              <w:t>A1</w:t>
            </w:r>
          </w:p>
        </w:tc>
        <w:tc>
          <w:tcPr>
            <w:tcW w:w="4216" w:type="dxa"/>
          </w:tcPr>
          <w:p w:rsidR="009E4FA8" w:rsidRPr="00B96873" w:rsidRDefault="009E4FA8" w:rsidP="0087620F">
            <w:pPr>
              <w:spacing w:before="120" w:after="120"/>
            </w:pPr>
            <w:r>
              <w:t>This mark is given for the correct answer only</w:t>
            </w:r>
          </w:p>
        </w:tc>
      </w:tr>
    </w:tbl>
    <w:p w:rsidR="009E4FA8" w:rsidRPr="00B96873" w:rsidRDefault="009E4FA8" w:rsidP="00A1006D"/>
    <w:p w:rsidR="009E4FA8" w:rsidRPr="00B96873" w:rsidRDefault="009E4FA8" w:rsidP="00A1006D">
      <w:pPr>
        <w:autoSpaceDE w:val="0"/>
        <w:autoSpaceDN w:val="0"/>
        <w:adjustRightInd w:val="0"/>
        <w:jc w:val="both"/>
        <w:rPr>
          <w:color w:val="000000"/>
        </w:rPr>
      </w:pPr>
    </w:p>
    <w:p w:rsidR="009E4FA8" w:rsidRPr="00B96873" w:rsidRDefault="009E4FA8" w:rsidP="00EA51EA">
      <w:pPr>
        <w:spacing w:line="360" w:lineRule="auto"/>
        <w:rPr>
          <w:b/>
        </w:rPr>
      </w:pPr>
      <w:r w:rsidRPr="00B96873">
        <w:rPr>
          <w:b/>
        </w:rPr>
        <w:t xml:space="preserve">Question 19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93"/>
        <w:gridCol w:w="869"/>
        <w:gridCol w:w="4207"/>
      </w:tblGrid>
      <w:tr w:rsidR="009E4FA8" w:rsidRPr="00B96873" w:rsidTr="00C35555">
        <w:tc>
          <w:tcPr>
            <w:tcW w:w="851" w:type="dxa"/>
            <w:shd w:val="clear" w:color="auto" w:fill="C0C0C0"/>
          </w:tcPr>
          <w:p w:rsidR="009E4FA8" w:rsidRPr="00B96873" w:rsidRDefault="009E4FA8" w:rsidP="00F86D03">
            <w:pPr>
              <w:rPr>
                <w:b/>
              </w:rPr>
            </w:pPr>
            <w:r w:rsidRPr="00B96873">
              <w:rPr>
                <w:b/>
              </w:rPr>
              <w:t>Part</w:t>
            </w:r>
          </w:p>
        </w:tc>
        <w:tc>
          <w:tcPr>
            <w:tcW w:w="4493" w:type="dxa"/>
            <w:shd w:val="clear" w:color="auto" w:fill="C0C0C0"/>
          </w:tcPr>
          <w:p w:rsidR="009E4FA8" w:rsidRPr="00B96873" w:rsidRDefault="009E4FA8" w:rsidP="00F86D03">
            <w:pPr>
              <w:rPr>
                <w:b/>
              </w:rPr>
            </w:pPr>
            <w:r w:rsidRPr="00B96873">
              <w:rPr>
                <w:b/>
              </w:rPr>
              <w:t>Working or answer an examiner might expect to see</w:t>
            </w:r>
          </w:p>
        </w:tc>
        <w:tc>
          <w:tcPr>
            <w:tcW w:w="869" w:type="dxa"/>
            <w:shd w:val="clear" w:color="auto" w:fill="C0C0C0"/>
          </w:tcPr>
          <w:p w:rsidR="009E4FA8" w:rsidRPr="00B96873" w:rsidRDefault="009E4FA8" w:rsidP="00F86D03">
            <w:pPr>
              <w:rPr>
                <w:b/>
              </w:rPr>
            </w:pPr>
            <w:r w:rsidRPr="00B96873">
              <w:rPr>
                <w:b/>
              </w:rPr>
              <w:t>Mark</w:t>
            </w:r>
          </w:p>
        </w:tc>
        <w:tc>
          <w:tcPr>
            <w:tcW w:w="4207" w:type="dxa"/>
            <w:shd w:val="clear" w:color="auto" w:fill="C0C0C0"/>
          </w:tcPr>
          <w:p w:rsidR="009E4FA8" w:rsidRPr="00B96873" w:rsidRDefault="009E4FA8" w:rsidP="00F86D03">
            <w:pPr>
              <w:rPr>
                <w:b/>
              </w:rPr>
            </w:pPr>
            <w:r w:rsidRPr="00B96873">
              <w:rPr>
                <w:b/>
              </w:rPr>
              <w:t>Notes</w:t>
            </w:r>
          </w:p>
        </w:tc>
      </w:tr>
      <w:tr w:rsidR="009E4FA8" w:rsidRPr="00B96873" w:rsidTr="00C35555">
        <w:trPr>
          <w:trHeight w:val="230"/>
        </w:trPr>
        <w:tc>
          <w:tcPr>
            <w:tcW w:w="851" w:type="dxa"/>
          </w:tcPr>
          <w:p w:rsidR="009E4FA8" w:rsidRPr="00B96873" w:rsidRDefault="009E4FA8" w:rsidP="005221E3">
            <w:pPr>
              <w:spacing w:before="120" w:after="120"/>
              <w:jc w:val="center"/>
            </w:pPr>
          </w:p>
        </w:tc>
        <w:tc>
          <w:tcPr>
            <w:tcW w:w="4493" w:type="dxa"/>
          </w:tcPr>
          <w:p w:rsidR="009E4FA8" w:rsidRPr="00284A2A" w:rsidRDefault="009E4FA8" w:rsidP="00687CD8">
            <w:pPr>
              <w:spacing w:before="120" w:after="120"/>
            </w:pPr>
            <w:r>
              <w:t>8</w:t>
            </w:r>
            <w:r w:rsidRPr="00A82BF1">
              <w:rPr>
                <w:i/>
                <w:iCs/>
              </w:rPr>
              <w:t>n</w:t>
            </w:r>
            <w:r>
              <w:t xml:space="preserve"> – 13</w:t>
            </w:r>
          </w:p>
        </w:tc>
        <w:tc>
          <w:tcPr>
            <w:tcW w:w="869" w:type="dxa"/>
          </w:tcPr>
          <w:p w:rsidR="009E4FA8" w:rsidRPr="00B96873" w:rsidRDefault="009E4FA8" w:rsidP="00687CD8">
            <w:pPr>
              <w:spacing w:before="120" w:after="120"/>
              <w:jc w:val="center"/>
            </w:pPr>
            <w:r>
              <w:t>B2</w:t>
            </w:r>
          </w:p>
        </w:tc>
        <w:tc>
          <w:tcPr>
            <w:tcW w:w="4207" w:type="dxa"/>
          </w:tcPr>
          <w:p w:rsidR="009E4FA8" w:rsidRDefault="009E4FA8" w:rsidP="00E4341B">
            <w:pPr>
              <w:spacing w:before="120" w:after="120"/>
            </w:pPr>
            <w:r>
              <w:t>These marks are given for a fully correct answer</w:t>
            </w:r>
          </w:p>
          <w:p w:rsidR="009E4FA8" w:rsidRPr="00B96873" w:rsidRDefault="009E4FA8" w:rsidP="00A82BF1">
            <w:pPr>
              <w:spacing w:before="120" w:after="120"/>
            </w:pPr>
            <w:r>
              <w:t>(B1 is given for 8</w:t>
            </w:r>
            <w:r w:rsidRPr="00E4341B">
              <w:rPr>
                <w:i/>
                <w:iCs/>
              </w:rPr>
              <w:t>n</w:t>
            </w:r>
            <w:r>
              <w:t xml:space="preserve"> or –13 shown)</w:t>
            </w:r>
          </w:p>
        </w:tc>
      </w:tr>
    </w:tbl>
    <w:p w:rsidR="009E4FA8" w:rsidRPr="00B96873" w:rsidRDefault="009E4FA8" w:rsidP="00A2357B"/>
    <w:p w:rsidR="009E4FA8" w:rsidRPr="00B96873" w:rsidRDefault="009E4FA8" w:rsidP="00A2357B"/>
    <w:p w:rsidR="009E4FA8" w:rsidRPr="00B96873" w:rsidRDefault="009E4FA8" w:rsidP="00A2357B">
      <w:pPr>
        <w:spacing w:line="360" w:lineRule="auto"/>
        <w:rPr>
          <w:b/>
        </w:rPr>
      </w:pPr>
      <w:r w:rsidRPr="00B96873">
        <w:rPr>
          <w:b/>
        </w:rPr>
        <w:t xml:space="preserve">Question 20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974F59">
        <w:tc>
          <w:tcPr>
            <w:tcW w:w="851" w:type="dxa"/>
            <w:shd w:val="clear" w:color="auto" w:fill="C0C0C0"/>
          </w:tcPr>
          <w:p w:rsidR="009E4FA8" w:rsidRPr="00B96873" w:rsidRDefault="009E4FA8" w:rsidP="00F86D03">
            <w:pPr>
              <w:rPr>
                <w:b/>
              </w:rPr>
            </w:pPr>
            <w:r w:rsidRPr="00B96873">
              <w:rPr>
                <w:b/>
              </w:rPr>
              <w:t>Part</w:t>
            </w:r>
          </w:p>
        </w:tc>
        <w:tc>
          <w:tcPr>
            <w:tcW w:w="4403" w:type="dxa"/>
            <w:shd w:val="clear" w:color="auto" w:fill="C0C0C0"/>
          </w:tcPr>
          <w:p w:rsidR="009E4FA8" w:rsidRPr="00B96873" w:rsidRDefault="009E4FA8" w:rsidP="00F86D03">
            <w:pPr>
              <w:rPr>
                <w:b/>
              </w:rPr>
            </w:pPr>
            <w:r w:rsidRPr="00B96873">
              <w:rPr>
                <w:b/>
              </w:rPr>
              <w:t>Working an or answer examiner might expect to see</w:t>
            </w:r>
          </w:p>
        </w:tc>
        <w:tc>
          <w:tcPr>
            <w:tcW w:w="893" w:type="dxa"/>
            <w:shd w:val="clear" w:color="auto" w:fill="C0C0C0"/>
          </w:tcPr>
          <w:p w:rsidR="009E4FA8" w:rsidRPr="00B96873" w:rsidRDefault="009E4FA8" w:rsidP="00F86D03">
            <w:pPr>
              <w:rPr>
                <w:b/>
              </w:rPr>
            </w:pPr>
            <w:r w:rsidRPr="00B96873">
              <w:rPr>
                <w:b/>
              </w:rPr>
              <w:t>Mark</w:t>
            </w:r>
          </w:p>
        </w:tc>
        <w:tc>
          <w:tcPr>
            <w:tcW w:w="4273" w:type="dxa"/>
            <w:shd w:val="clear" w:color="auto" w:fill="C0C0C0"/>
          </w:tcPr>
          <w:p w:rsidR="009E4FA8" w:rsidRPr="00B96873" w:rsidRDefault="009E4FA8" w:rsidP="00F86D03">
            <w:pPr>
              <w:rPr>
                <w:b/>
              </w:rPr>
            </w:pPr>
            <w:r w:rsidRPr="00B96873">
              <w:rPr>
                <w:b/>
              </w:rPr>
              <w:t>Notes</w:t>
            </w:r>
          </w:p>
        </w:tc>
      </w:tr>
      <w:tr w:rsidR="009E4FA8" w:rsidRPr="00B96873" w:rsidTr="00974F59">
        <w:trPr>
          <w:trHeight w:val="230"/>
        </w:trPr>
        <w:tc>
          <w:tcPr>
            <w:tcW w:w="851" w:type="dxa"/>
            <w:vMerge w:val="restart"/>
          </w:tcPr>
          <w:p w:rsidR="009E4FA8" w:rsidRPr="00B96873" w:rsidRDefault="009E4FA8" w:rsidP="00284A2A">
            <w:pPr>
              <w:spacing w:before="120" w:after="120"/>
              <w:jc w:val="center"/>
            </w:pPr>
          </w:p>
        </w:tc>
        <w:tc>
          <w:tcPr>
            <w:tcW w:w="4403" w:type="dxa"/>
          </w:tcPr>
          <w:p w:rsidR="009E4FA8" w:rsidRDefault="009E4FA8" w:rsidP="00D2429E">
            <w:pPr>
              <w:spacing w:before="120" w:after="120"/>
            </w:pPr>
            <w:r>
              <w:t xml:space="preserve">For example: 846 </w:t>
            </w:r>
            <w:r>
              <w:sym w:font="Symbol" w:char="F0B8"/>
            </w:r>
            <w:r>
              <w:t xml:space="preserve"> 15</w:t>
            </w:r>
          </w:p>
          <w:p w:rsidR="009E4FA8" w:rsidRPr="0066783F" w:rsidRDefault="009E4FA8" w:rsidP="00D2429E">
            <w:pPr>
              <w:spacing w:before="120" w:after="120"/>
              <w:rPr>
                <w:b/>
                <w:bCs/>
              </w:rPr>
            </w:pPr>
            <w:r w:rsidRPr="0066783F">
              <w:rPr>
                <w:b/>
                <w:bCs/>
              </w:rPr>
              <w:t xml:space="preserve">or </w:t>
            </w:r>
          </w:p>
          <w:p w:rsidR="009E4FA8" w:rsidRPr="00B96873" w:rsidRDefault="009E4FA8" w:rsidP="00D2429E">
            <w:pPr>
              <w:spacing w:before="120" w:after="120"/>
            </w:pPr>
            <w:r>
              <w:t xml:space="preserve">8.46 </w:t>
            </w:r>
            <w:r>
              <w:sym w:font="Symbol" w:char="F0B8"/>
            </w:r>
            <w:r>
              <w:t xml:space="preserve"> 0.15 = 5…</w:t>
            </w:r>
          </w:p>
        </w:tc>
        <w:tc>
          <w:tcPr>
            <w:tcW w:w="893" w:type="dxa"/>
          </w:tcPr>
          <w:p w:rsidR="009E4FA8" w:rsidRPr="00B96873" w:rsidRDefault="009E4FA8" w:rsidP="00687CD8">
            <w:pPr>
              <w:spacing w:before="120" w:after="120"/>
              <w:jc w:val="center"/>
            </w:pPr>
            <w:r>
              <w:t>M1</w:t>
            </w:r>
          </w:p>
        </w:tc>
        <w:tc>
          <w:tcPr>
            <w:tcW w:w="4273" w:type="dxa"/>
          </w:tcPr>
          <w:p w:rsidR="009E4FA8" w:rsidRDefault="009E4FA8" w:rsidP="00480506">
            <w:pPr>
              <w:spacing w:before="120" w:after="120"/>
            </w:pPr>
            <w:r>
              <w:t xml:space="preserve">This mark is given for a method to calculate the division </w:t>
            </w:r>
          </w:p>
          <w:p w:rsidR="009E4FA8" w:rsidRPr="0066783F" w:rsidRDefault="009E4FA8" w:rsidP="00480506">
            <w:pPr>
              <w:spacing w:before="120" w:after="120"/>
              <w:rPr>
                <w:b/>
                <w:bCs/>
              </w:rPr>
            </w:pPr>
            <w:r w:rsidRPr="0066783F">
              <w:rPr>
                <w:b/>
                <w:bCs/>
              </w:rPr>
              <w:t xml:space="preserve">or </w:t>
            </w:r>
          </w:p>
          <w:p w:rsidR="009E4FA8" w:rsidRPr="0087620F" w:rsidRDefault="009E4FA8" w:rsidP="00480506">
            <w:pPr>
              <w:spacing w:before="120" w:after="120"/>
              <w:rPr>
                <w:b/>
                <w:i/>
              </w:rPr>
            </w:pPr>
            <w:r>
              <w:t>5 identified as the first digit</w:t>
            </w:r>
          </w:p>
        </w:tc>
      </w:tr>
      <w:tr w:rsidR="009E4FA8" w:rsidRPr="00B96873" w:rsidTr="00974F59">
        <w:trPr>
          <w:trHeight w:val="230"/>
        </w:trPr>
        <w:tc>
          <w:tcPr>
            <w:tcW w:w="851" w:type="dxa"/>
            <w:vMerge/>
          </w:tcPr>
          <w:p w:rsidR="009E4FA8" w:rsidRPr="00B96873" w:rsidRDefault="009E4FA8" w:rsidP="00687CD8">
            <w:pPr>
              <w:spacing w:before="120" w:after="120"/>
              <w:jc w:val="center"/>
            </w:pPr>
          </w:p>
        </w:tc>
        <w:tc>
          <w:tcPr>
            <w:tcW w:w="4403" w:type="dxa"/>
          </w:tcPr>
          <w:p w:rsidR="009E4FA8" w:rsidRDefault="009E4FA8" w:rsidP="00687CD8">
            <w:pPr>
              <w:spacing w:before="120" w:after="120"/>
            </w:pPr>
            <w:r>
              <w:t xml:space="preserve">Digits 564 seen </w:t>
            </w:r>
          </w:p>
          <w:p w:rsidR="009E4FA8" w:rsidRDefault="009E4FA8" w:rsidP="00687CD8">
            <w:pPr>
              <w:spacing w:before="120" w:after="120"/>
            </w:pPr>
            <w:r>
              <w:t>(for example, 5.64 or 0.564 or 564)</w:t>
            </w:r>
          </w:p>
        </w:tc>
        <w:tc>
          <w:tcPr>
            <w:tcW w:w="893" w:type="dxa"/>
          </w:tcPr>
          <w:p w:rsidR="009E4FA8" w:rsidRDefault="009E4FA8" w:rsidP="008A38C7">
            <w:pPr>
              <w:spacing w:before="120" w:after="120"/>
              <w:jc w:val="center"/>
            </w:pPr>
            <w:r>
              <w:t>A1</w:t>
            </w:r>
          </w:p>
        </w:tc>
        <w:tc>
          <w:tcPr>
            <w:tcW w:w="4273" w:type="dxa"/>
          </w:tcPr>
          <w:p w:rsidR="009E4FA8" w:rsidRPr="00F17325" w:rsidRDefault="009E4FA8" w:rsidP="008A38C7">
            <w:pPr>
              <w:spacing w:before="120" w:after="120"/>
            </w:pPr>
            <w:r>
              <w:t>This mark is given for a the digits 564 seen</w:t>
            </w:r>
          </w:p>
        </w:tc>
      </w:tr>
      <w:tr w:rsidR="009E4FA8" w:rsidRPr="00B96873" w:rsidTr="00974F59">
        <w:trPr>
          <w:trHeight w:val="230"/>
        </w:trPr>
        <w:tc>
          <w:tcPr>
            <w:tcW w:w="851" w:type="dxa"/>
            <w:vMerge/>
          </w:tcPr>
          <w:p w:rsidR="009E4FA8" w:rsidRPr="00B96873" w:rsidRDefault="009E4FA8" w:rsidP="00687CD8">
            <w:pPr>
              <w:spacing w:before="120" w:after="120"/>
              <w:jc w:val="center"/>
            </w:pPr>
          </w:p>
        </w:tc>
        <w:tc>
          <w:tcPr>
            <w:tcW w:w="4403" w:type="dxa"/>
          </w:tcPr>
          <w:p w:rsidR="009E4FA8" w:rsidRDefault="009E4FA8" w:rsidP="00687CD8">
            <w:pPr>
              <w:spacing w:before="120" w:after="120"/>
            </w:pPr>
            <w:r>
              <w:t>56.4</w:t>
            </w:r>
          </w:p>
        </w:tc>
        <w:tc>
          <w:tcPr>
            <w:tcW w:w="893" w:type="dxa"/>
          </w:tcPr>
          <w:p w:rsidR="009E4FA8" w:rsidRPr="00B96873" w:rsidRDefault="009E4FA8" w:rsidP="008A38C7">
            <w:pPr>
              <w:spacing w:before="120" w:after="120"/>
              <w:jc w:val="center"/>
            </w:pPr>
            <w:r>
              <w:t>A1</w:t>
            </w:r>
          </w:p>
        </w:tc>
        <w:tc>
          <w:tcPr>
            <w:tcW w:w="4273" w:type="dxa"/>
          </w:tcPr>
          <w:p w:rsidR="009E4FA8" w:rsidRPr="00B96873" w:rsidRDefault="009E4FA8" w:rsidP="008A38C7">
            <w:pPr>
              <w:spacing w:before="120" w:after="120"/>
            </w:pPr>
            <w:r>
              <w:t>This mark is given for the correct answer only</w:t>
            </w:r>
          </w:p>
        </w:tc>
      </w:tr>
    </w:tbl>
    <w:p w:rsidR="009E4FA8" w:rsidRPr="00B96873" w:rsidRDefault="009E4FA8" w:rsidP="00A2357B"/>
    <w:p w:rsidR="009E4FA8" w:rsidRPr="00B96873" w:rsidRDefault="009E4FA8" w:rsidP="00A2357B"/>
    <w:p w:rsidR="009E4FA8" w:rsidRPr="00257FBF" w:rsidRDefault="009E4FA8" w:rsidP="002E0C73">
      <w:pPr>
        <w:spacing w:line="360" w:lineRule="auto"/>
        <w:rPr>
          <w:b/>
        </w:rPr>
      </w:pPr>
      <w:r>
        <w:rPr>
          <w:b/>
        </w:rPr>
        <w:br w:type="page"/>
      </w:r>
      <w:r w:rsidRPr="00257FBF">
        <w:rPr>
          <w:b/>
        </w:rPr>
        <w:t>Question 2</w:t>
      </w:r>
      <w:r>
        <w:rPr>
          <w:b/>
        </w:rPr>
        <w:t>1</w:t>
      </w:r>
      <w:r w:rsidRPr="00257FBF">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9E4FA8" w:rsidRPr="00B96873" w:rsidTr="00796233">
        <w:tc>
          <w:tcPr>
            <w:tcW w:w="846" w:type="dxa"/>
            <w:shd w:val="clear" w:color="auto" w:fill="C0C0C0"/>
          </w:tcPr>
          <w:p w:rsidR="009E4FA8" w:rsidRPr="00B96873" w:rsidRDefault="009E4FA8" w:rsidP="00796233">
            <w:pPr>
              <w:rPr>
                <w:b/>
              </w:rPr>
            </w:pPr>
            <w:r w:rsidRPr="00B96873">
              <w:rPr>
                <w:b/>
              </w:rPr>
              <w:t>Part</w:t>
            </w:r>
          </w:p>
        </w:tc>
        <w:tc>
          <w:tcPr>
            <w:tcW w:w="4322" w:type="dxa"/>
            <w:shd w:val="clear" w:color="auto" w:fill="C0C0C0"/>
          </w:tcPr>
          <w:p w:rsidR="009E4FA8" w:rsidRPr="00B96873" w:rsidRDefault="009E4FA8" w:rsidP="00796233">
            <w:pPr>
              <w:rPr>
                <w:b/>
              </w:rPr>
            </w:pPr>
            <w:r w:rsidRPr="00B96873">
              <w:rPr>
                <w:b/>
              </w:rPr>
              <w:t>Working or answer an examiner might expect to see</w:t>
            </w:r>
          </w:p>
        </w:tc>
        <w:tc>
          <w:tcPr>
            <w:tcW w:w="891" w:type="dxa"/>
            <w:shd w:val="clear" w:color="auto" w:fill="C0C0C0"/>
          </w:tcPr>
          <w:p w:rsidR="009E4FA8" w:rsidRPr="00B96873" w:rsidRDefault="009E4FA8" w:rsidP="00796233">
            <w:pPr>
              <w:rPr>
                <w:b/>
              </w:rPr>
            </w:pPr>
            <w:r w:rsidRPr="00B96873">
              <w:rPr>
                <w:b/>
              </w:rPr>
              <w:t>Mark</w:t>
            </w:r>
          </w:p>
        </w:tc>
        <w:tc>
          <w:tcPr>
            <w:tcW w:w="4361" w:type="dxa"/>
            <w:shd w:val="clear" w:color="auto" w:fill="C0C0C0"/>
          </w:tcPr>
          <w:p w:rsidR="009E4FA8" w:rsidRPr="00B96873" w:rsidRDefault="009E4FA8" w:rsidP="00796233">
            <w:pPr>
              <w:rPr>
                <w:b/>
              </w:rPr>
            </w:pPr>
            <w:r w:rsidRPr="00B96873">
              <w:rPr>
                <w:b/>
              </w:rPr>
              <w:t>Notes</w:t>
            </w:r>
          </w:p>
        </w:tc>
      </w:tr>
      <w:tr w:rsidR="009E4FA8" w:rsidRPr="00B96873" w:rsidTr="00090FFE">
        <w:trPr>
          <w:trHeight w:val="1450"/>
        </w:trPr>
        <w:tc>
          <w:tcPr>
            <w:tcW w:w="846" w:type="dxa"/>
            <w:vMerge w:val="restart"/>
          </w:tcPr>
          <w:p w:rsidR="009E4FA8" w:rsidRPr="00B96873" w:rsidRDefault="009E4FA8" w:rsidP="00796233">
            <w:pPr>
              <w:spacing w:before="120" w:after="120"/>
              <w:jc w:val="center"/>
            </w:pPr>
          </w:p>
        </w:tc>
        <w:tc>
          <w:tcPr>
            <w:tcW w:w="4322" w:type="dxa"/>
          </w:tcPr>
          <w:p w:rsidR="009E4FA8" w:rsidRDefault="009E4FA8" w:rsidP="00796233">
            <w:pPr>
              <w:spacing w:before="120" w:after="120"/>
            </w:pPr>
            <w:r>
              <w:t xml:space="preserve">7 – 2 + </w:t>
            </w:r>
            <w:r w:rsidRPr="00E4341B">
              <w:rPr>
                <w:position w:val="-24"/>
              </w:rPr>
              <w:object w:dxaOrig="220" w:dyaOrig="620">
                <v:shape id="_x0000_i1041" type="#_x0000_t75" style="width:11.25pt;height:30.75pt" o:ole="">
                  <v:imagedata r:id="rId36" o:title=""/>
                </v:shape>
                <o:OLEObject Type="Embed" ProgID="Equation.3" ShapeID="_x0000_i1041" DrawAspect="Content" ObjectID="_1746170841" r:id="rId37"/>
              </w:object>
            </w:r>
            <w:r>
              <w:t xml:space="preserve"> – </w:t>
            </w:r>
            <w:r w:rsidRPr="00E4341B">
              <w:rPr>
                <w:position w:val="-24"/>
              </w:rPr>
              <w:object w:dxaOrig="240" w:dyaOrig="620">
                <v:shape id="_x0000_i1042" type="#_x0000_t75" style="width:12pt;height:30.75pt" o:ole="">
                  <v:imagedata r:id="rId38" o:title=""/>
                </v:shape>
                <o:OLEObject Type="Embed" ProgID="Equation.3" ShapeID="_x0000_i1042" DrawAspect="Content" ObjectID="_1746170842" r:id="rId39"/>
              </w:object>
            </w:r>
            <w:r>
              <w:t xml:space="preserve">  =  5 – </w:t>
            </w:r>
            <w:r w:rsidRPr="00E4341B">
              <w:rPr>
                <w:position w:val="-24"/>
              </w:rPr>
              <w:object w:dxaOrig="220" w:dyaOrig="620">
                <v:shape id="_x0000_i1043" type="#_x0000_t75" style="width:11.25pt;height:30.75pt" o:ole="">
                  <v:imagedata r:id="rId40" o:title=""/>
                </v:shape>
                <o:OLEObject Type="Embed" ProgID="Equation.3" ShapeID="_x0000_i1043" DrawAspect="Content" ObjectID="_1746170843" r:id="rId41"/>
              </w:object>
            </w:r>
          </w:p>
          <w:p w:rsidR="009E4FA8" w:rsidRPr="00E80D99" w:rsidRDefault="009E4FA8" w:rsidP="00796233">
            <w:pPr>
              <w:spacing w:before="120" w:after="120"/>
              <w:rPr>
                <w:b/>
                <w:bCs/>
              </w:rPr>
            </w:pPr>
            <w:r w:rsidRPr="00E80D99">
              <w:rPr>
                <w:b/>
                <w:bCs/>
              </w:rPr>
              <w:t>or</w:t>
            </w:r>
          </w:p>
          <w:p w:rsidR="009E4FA8" w:rsidRPr="00F663A0" w:rsidRDefault="009E4FA8" w:rsidP="00796233">
            <w:pPr>
              <w:spacing w:before="120" w:after="120"/>
            </w:pPr>
            <w:r w:rsidRPr="00E4341B">
              <w:rPr>
                <w:position w:val="-24"/>
              </w:rPr>
              <w:object w:dxaOrig="340" w:dyaOrig="620">
                <v:shape id="_x0000_i1044" type="#_x0000_t75" style="width:17.25pt;height:30.75pt" o:ole="">
                  <v:imagedata r:id="rId42" o:title=""/>
                </v:shape>
                <o:OLEObject Type="Embed" ProgID="Equation.3" ShapeID="_x0000_i1044" DrawAspect="Content" ObjectID="_1746170844" r:id="rId43"/>
              </w:object>
            </w:r>
            <w:r>
              <w:t xml:space="preserve"> – </w:t>
            </w:r>
            <w:r w:rsidRPr="00E4341B">
              <w:rPr>
                <w:position w:val="-24"/>
              </w:rPr>
              <w:object w:dxaOrig="360" w:dyaOrig="620">
                <v:shape id="_x0000_i1045" type="#_x0000_t75" style="width:18pt;height:30.75pt" o:ole="">
                  <v:imagedata r:id="rId44" o:title=""/>
                </v:shape>
                <o:OLEObject Type="Embed" ProgID="Equation.3" ShapeID="_x0000_i1045" DrawAspect="Content" ObjectID="_1746170845" r:id="rId45"/>
              </w:object>
            </w:r>
            <w:r>
              <w:t xml:space="preserve"> = </w:t>
            </w:r>
            <w:r w:rsidRPr="00E4341B">
              <w:rPr>
                <w:position w:val="-24"/>
              </w:rPr>
              <w:object w:dxaOrig="340" w:dyaOrig="620">
                <v:shape id="_x0000_i1046" type="#_x0000_t75" style="width:17.25pt;height:30.75pt" o:ole="">
                  <v:imagedata r:id="rId46" o:title=""/>
                </v:shape>
                <o:OLEObject Type="Embed" ProgID="Equation.3" ShapeID="_x0000_i1046" DrawAspect="Content" ObjectID="_1746170846" r:id="rId47"/>
              </w:object>
            </w:r>
          </w:p>
        </w:tc>
        <w:tc>
          <w:tcPr>
            <w:tcW w:w="891" w:type="dxa"/>
          </w:tcPr>
          <w:p w:rsidR="009E4FA8" w:rsidRPr="00B96873" w:rsidRDefault="009E4FA8" w:rsidP="00796233">
            <w:pPr>
              <w:spacing w:before="120" w:after="120"/>
              <w:jc w:val="center"/>
            </w:pPr>
            <w:r>
              <w:t>M2</w:t>
            </w:r>
          </w:p>
        </w:tc>
        <w:tc>
          <w:tcPr>
            <w:tcW w:w="4361" w:type="dxa"/>
          </w:tcPr>
          <w:p w:rsidR="009E4FA8" w:rsidRDefault="009E4FA8" w:rsidP="00E4341B">
            <w:pPr>
              <w:spacing w:before="120" w:after="120"/>
            </w:pPr>
            <w:r>
              <w:t>These marks are given for a fully correct method</w:t>
            </w:r>
          </w:p>
          <w:p w:rsidR="009E4FA8" w:rsidRPr="00B96873" w:rsidRDefault="009E4FA8" w:rsidP="00796233">
            <w:pPr>
              <w:spacing w:before="120" w:after="120"/>
            </w:pPr>
            <w:r>
              <w:t>(M1 is given for two fractions with a correct common denominator or for  converting both to improper fractions)</w:t>
            </w:r>
          </w:p>
        </w:tc>
      </w:tr>
      <w:tr w:rsidR="009E4FA8" w:rsidRPr="00B96873" w:rsidTr="00F17325">
        <w:trPr>
          <w:trHeight w:val="338"/>
        </w:trPr>
        <w:tc>
          <w:tcPr>
            <w:tcW w:w="846" w:type="dxa"/>
            <w:vMerge/>
          </w:tcPr>
          <w:p w:rsidR="009E4FA8" w:rsidRPr="00B96873" w:rsidRDefault="009E4FA8" w:rsidP="00796233">
            <w:pPr>
              <w:spacing w:before="120" w:after="120"/>
              <w:jc w:val="center"/>
            </w:pPr>
          </w:p>
        </w:tc>
        <w:tc>
          <w:tcPr>
            <w:tcW w:w="4322" w:type="dxa"/>
          </w:tcPr>
          <w:p w:rsidR="009E4FA8" w:rsidRDefault="009E4FA8" w:rsidP="00796233">
            <w:pPr>
              <w:spacing w:before="120" w:after="120"/>
            </w:pPr>
            <w:r>
              <w:t>4</w:t>
            </w:r>
            <w:r w:rsidRPr="00E4341B">
              <w:rPr>
                <w:position w:val="-24"/>
              </w:rPr>
              <w:object w:dxaOrig="240" w:dyaOrig="620">
                <v:shape id="_x0000_i1047" type="#_x0000_t75" style="width:12pt;height:30.75pt" o:ole="">
                  <v:imagedata r:id="rId48" o:title=""/>
                </v:shape>
                <o:OLEObject Type="Embed" ProgID="Equation.3" ShapeID="_x0000_i1047" DrawAspect="Content" ObjectID="_1746170847" r:id="rId49"/>
              </w:object>
            </w:r>
          </w:p>
        </w:tc>
        <w:tc>
          <w:tcPr>
            <w:tcW w:w="891" w:type="dxa"/>
          </w:tcPr>
          <w:p w:rsidR="009E4FA8" w:rsidRDefault="009E4FA8" w:rsidP="00796233">
            <w:pPr>
              <w:spacing w:before="120" w:after="120"/>
              <w:jc w:val="center"/>
            </w:pPr>
            <w:r>
              <w:t>A1</w:t>
            </w:r>
          </w:p>
        </w:tc>
        <w:tc>
          <w:tcPr>
            <w:tcW w:w="4361" w:type="dxa"/>
          </w:tcPr>
          <w:p w:rsidR="009E4FA8" w:rsidRPr="00B96873" w:rsidRDefault="009E4FA8" w:rsidP="007410EF">
            <w:pPr>
              <w:spacing w:before="120" w:after="120"/>
            </w:pPr>
            <w:r>
              <w:t>This mark is given for the correct answer only</w:t>
            </w:r>
          </w:p>
        </w:tc>
      </w:tr>
    </w:tbl>
    <w:p w:rsidR="009E4FA8" w:rsidRPr="00B96873" w:rsidRDefault="009E4FA8" w:rsidP="002E0C73"/>
    <w:p w:rsidR="009E4FA8" w:rsidRPr="00B96873" w:rsidRDefault="009E4FA8" w:rsidP="002E0C73"/>
    <w:p w:rsidR="009E4FA8" w:rsidRPr="00B96873" w:rsidRDefault="009E4FA8" w:rsidP="00EA51EA">
      <w:pPr>
        <w:spacing w:line="360" w:lineRule="auto"/>
        <w:jc w:val="both"/>
        <w:rPr>
          <w:b/>
        </w:rPr>
      </w:pPr>
      <w:r w:rsidRPr="00B96873">
        <w:rPr>
          <w:b/>
        </w:rPr>
        <w:t xml:space="preserve">Question 22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974F59">
        <w:tc>
          <w:tcPr>
            <w:tcW w:w="851" w:type="dxa"/>
            <w:shd w:val="clear" w:color="auto" w:fill="C0C0C0"/>
          </w:tcPr>
          <w:p w:rsidR="009E4FA8" w:rsidRPr="00B96873" w:rsidRDefault="009E4FA8" w:rsidP="00F86D03">
            <w:pPr>
              <w:rPr>
                <w:b/>
              </w:rPr>
            </w:pPr>
            <w:r w:rsidRPr="00B96873">
              <w:rPr>
                <w:b/>
              </w:rPr>
              <w:t>Part</w:t>
            </w:r>
          </w:p>
        </w:tc>
        <w:tc>
          <w:tcPr>
            <w:tcW w:w="4403" w:type="dxa"/>
            <w:shd w:val="clear" w:color="auto" w:fill="C0C0C0"/>
          </w:tcPr>
          <w:p w:rsidR="009E4FA8" w:rsidRPr="00B96873" w:rsidRDefault="009E4FA8" w:rsidP="00F86D03">
            <w:pPr>
              <w:rPr>
                <w:b/>
              </w:rPr>
            </w:pPr>
            <w:r w:rsidRPr="00B96873">
              <w:rPr>
                <w:b/>
              </w:rPr>
              <w:t>Working or answer an examiner might expect to see</w:t>
            </w:r>
          </w:p>
        </w:tc>
        <w:tc>
          <w:tcPr>
            <w:tcW w:w="893" w:type="dxa"/>
            <w:shd w:val="clear" w:color="auto" w:fill="C0C0C0"/>
          </w:tcPr>
          <w:p w:rsidR="009E4FA8" w:rsidRPr="00B96873" w:rsidRDefault="009E4FA8" w:rsidP="00F86D03">
            <w:pPr>
              <w:rPr>
                <w:b/>
              </w:rPr>
            </w:pPr>
            <w:r w:rsidRPr="00B96873">
              <w:rPr>
                <w:b/>
              </w:rPr>
              <w:t>Mark</w:t>
            </w:r>
          </w:p>
        </w:tc>
        <w:tc>
          <w:tcPr>
            <w:tcW w:w="4273" w:type="dxa"/>
            <w:shd w:val="clear" w:color="auto" w:fill="C0C0C0"/>
          </w:tcPr>
          <w:p w:rsidR="009E4FA8" w:rsidRPr="00B96873" w:rsidRDefault="009E4FA8" w:rsidP="00F86D03">
            <w:pPr>
              <w:rPr>
                <w:b/>
              </w:rPr>
            </w:pPr>
            <w:r w:rsidRPr="00B96873">
              <w:rPr>
                <w:b/>
              </w:rPr>
              <w:t>Notes</w:t>
            </w:r>
          </w:p>
        </w:tc>
      </w:tr>
      <w:tr w:rsidR="009E4FA8" w:rsidRPr="00B96873" w:rsidTr="009C4EB8">
        <w:trPr>
          <w:trHeight w:val="70"/>
        </w:trPr>
        <w:tc>
          <w:tcPr>
            <w:tcW w:w="851" w:type="dxa"/>
            <w:vMerge w:val="restart"/>
          </w:tcPr>
          <w:p w:rsidR="009E4FA8" w:rsidRPr="00B96873" w:rsidRDefault="009E4FA8" w:rsidP="00687CD8">
            <w:pPr>
              <w:spacing w:before="120" w:after="120"/>
              <w:jc w:val="center"/>
            </w:pPr>
          </w:p>
        </w:tc>
        <w:tc>
          <w:tcPr>
            <w:tcW w:w="4403" w:type="dxa"/>
          </w:tcPr>
          <w:p w:rsidR="009E4FA8" w:rsidRPr="00B96873" w:rsidRDefault="009E4FA8" w:rsidP="00CD12A8">
            <w:pPr>
              <w:spacing w:before="120" w:after="120"/>
            </w:pPr>
            <w:r w:rsidRPr="0025508A">
              <w:rPr>
                <w:position w:val="-24"/>
              </w:rPr>
              <w:object w:dxaOrig="440" w:dyaOrig="620">
                <v:shape id="_x0000_i1048" type="#_x0000_t75" style="width:21.75pt;height:30.75pt" o:ole="">
                  <v:imagedata r:id="rId50" o:title=""/>
                </v:shape>
                <o:OLEObject Type="Embed" ProgID="Equation.3" ShapeID="_x0000_i1048" DrawAspect="Content" ObjectID="_1746170848" r:id="rId51"/>
              </w:object>
            </w:r>
            <w:r>
              <w:t xml:space="preserve"> = 25</w:t>
            </w:r>
          </w:p>
        </w:tc>
        <w:tc>
          <w:tcPr>
            <w:tcW w:w="893" w:type="dxa"/>
          </w:tcPr>
          <w:p w:rsidR="009E4FA8" w:rsidRPr="00B96873" w:rsidRDefault="009E4FA8" w:rsidP="00687CD8">
            <w:pPr>
              <w:spacing w:before="120" w:after="120"/>
              <w:jc w:val="center"/>
            </w:pPr>
            <w:r>
              <w:t>P1</w:t>
            </w:r>
          </w:p>
        </w:tc>
        <w:tc>
          <w:tcPr>
            <w:tcW w:w="4273" w:type="dxa"/>
          </w:tcPr>
          <w:p w:rsidR="009E4FA8" w:rsidRPr="00B96873" w:rsidRDefault="009E4FA8" w:rsidP="00CD12A8">
            <w:pPr>
              <w:spacing w:before="120" w:after="120"/>
            </w:pPr>
            <w:r>
              <w:t>This mark is given for a process to find the area of one square side of the cube</w:t>
            </w:r>
          </w:p>
        </w:tc>
      </w:tr>
      <w:tr w:rsidR="009E4FA8" w:rsidRPr="00B96873" w:rsidTr="009C4EB8">
        <w:trPr>
          <w:trHeight w:val="70"/>
        </w:trPr>
        <w:tc>
          <w:tcPr>
            <w:tcW w:w="851" w:type="dxa"/>
            <w:vMerge/>
          </w:tcPr>
          <w:p w:rsidR="009E4FA8" w:rsidRPr="00B96873" w:rsidRDefault="009E4FA8" w:rsidP="00687CD8">
            <w:pPr>
              <w:spacing w:before="120" w:after="120"/>
              <w:jc w:val="center"/>
            </w:pPr>
          </w:p>
        </w:tc>
        <w:tc>
          <w:tcPr>
            <w:tcW w:w="4403" w:type="dxa"/>
          </w:tcPr>
          <w:p w:rsidR="009E4FA8" w:rsidRDefault="009E4FA8" w:rsidP="00CD12A8">
            <w:pPr>
              <w:spacing w:before="120" w:after="120"/>
            </w:pPr>
            <w:r>
              <w:sym w:font="Symbol" w:char="F0D6"/>
            </w:r>
            <w:r>
              <w:t>25 = 5</w:t>
            </w:r>
          </w:p>
        </w:tc>
        <w:tc>
          <w:tcPr>
            <w:tcW w:w="893" w:type="dxa"/>
          </w:tcPr>
          <w:p w:rsidR="009E4FA8" w:rsidRDefault="009E4FA8" w:rsidP="00687CD8">
            <w:pPr>
              <w:spacing w:before="120" w:after="120"/>
              <w:jc w:val="center"/>
            </w:pPr>
            <w:r>
              <w:t>P1</w:t>
            </w:r>
          </w:p>
        </w:tc>
        <w:tc>
          <w:tcPr>
            <w:tcW w:w="4273" w:type="dxa"/>
          </w:tcPr>
          <w:p w:rsidR="009E4FA8" w:rsidRPr="00B96873" w:rsidRDefault="009E4FA8" w:rsidP="007410EF">
            <w:pPr>
              <w:spacing w:before="120" w:after="120"/>
            </w:pPr>
            <w:r>
              <w:t>This mark is given for a process to find the length of one side of the cube</w:t>
            </w:r>
          </w:p>
        </w:tc>
      </w:tr>
      <w:tr w:rsidR="009E4FA8" w:rsidRPr="00B96873" w:rsidTr="009C4EB8">
        <w:trPr>
          <w:trHeight w:val="70"/>
        </w:trPr>
        <w:tc>
          <w:tcPr>
            <w:tcW w:w="851" w:type="dxa"/>
            <w:vMerge/>
          </w:tcPr>
          <w:p w:rsidR="009E4FA8" w:rsidRPr="00B96873" w:rsidRDefault="009E4FA8" w:rsidP="00687CD8">
            <w:pPr>
              <w:spacing w:before="120" w:after="120"/>
              <w:jc w:val="center"/>
            </w:pPr>
          </w:p>
        </w:tc>
        <w:tc>
          <w:tcPr>
            <w:tcW w:w="4403" w:type="dxa"/>
          </w:tcPr>
          <w:p w:rsidR="009E4FA8" w:rsidRPr="0025508A" w:rsidRDefault="009E4FA8" w:rsidP="00CD12A8">
            <w:pPr>
              <w:spacing w:before="120" w:after="120"/>
            </w:pPr>
            <w:r>
              <w:t>5</w:t>
            </w:r>
            <w:r>
              <w:rPr>
                <w:vertAlign w:val="superscript"/>
              </w:rPr>
              <w:t>3</w:t>
            </w:r>
            <w:r>
              <w:t xml:space="preserve">  or  5 </w:t>
            </w:r>
            <w:r>
              <w:sym w:font="Symbol" w:char="F0B4"/>
            </w:r>
            <w:r>
              <w:t xml:space="preserve"> 5 </w:t>
            </w:r>
            <w:r>
              <w:sym w:font="Symbol" w:char="F0B4"/>
            </w:r>
            <w:r>
              <w:t xml:space="preserve"> 5</w:t>
            </w:r>
          </w:p>
        </w:tc>
        <w:tc>
          <w:tcPr>
            <w:tcW w:w="893" w:type="dxa"/>
          </w:tcPr>
          <w:p w:rsidR="009E4FA8" w:rsidRDefault="009E4FA8" w:rsidP="00687CD8">
            <w:pPr>
              <w:spacing w:before="120" w:after="120"/>
              <w:jc w:val="center"/>
            </w:pPr>
            <w:r>
              <w:t>P1</w:t>
            </w:r>
          </w:p>
        </w:tc>
        <w:tc>
          <w:tcPr>
            <w:tcW w:w="4273" w:type="dxa"/>
          </w:tcPr>
          <w:p w:rsidR="009E4FA8" w:rsidRPr="00B96873" w:rsidRDefault="009E4FA8" w:rsidP="007410EF">
            <w:pPr>
              <w:spacing w:before="120" w:after="120"/>
            </w:pPr>
            <w:r>
              <w:t>This mark is given for a process to find the volume of the cube</w:t>
            </w:r>
          </w:p>
        </w:tc>
      </w:tr>
      <w:tr w:rsidR="009E4FA8" w:rsidRPr="00B96873" w:rsidTr="009C4EB8">
        <w:trPr>
          <w:trHeight w:val="70"/>
        </w:trPr>
        <w:tc>
          <w:tcPr>
            <w:tcW w:w="851" w:type="dxa"/>
            <w:vMerge/>
          </w:tcPr>
          <w:p w:rsidR="009E4FA8" w:rsidRPr="00B96873" w:rsidRDefault="009E4FA8" w:rsidP="00687CD8">
            <w:pPr>
              <w:spacing w:before="120" w:after="120"/>
              <w:jc w:val="center"/>
            </w:pPr>
          </w:p>
        </w:tc>
        <w:tc>
          <w:tcPr>
            <w:tcW w:w="4403" w:type="dxa"/>
          </w:tcPr>
          <w:p w:rsidR="009E4FA8" w:rsidRPr="00B96873" w:rsidRDefault="009E4FA8" w:rsidP="00CD12A8">
            <w:pPr>
              <w:spacing w:before="120" w:after="120"/>
            </w:pPr>
            <w:r>
              <w:t>125</w:t>
            </w:r>
          </w:p>
        </w:tc>
        <w:tc>
          <w:tcPr>
            <w:tcW w:w="893" w:type="dxa"/>
          </w:tcPr>
          <w:p w:rsidR="009E4FA8" w:rsidRPr="00B96873" w:rsidRDefault="009E4FA8" w:rsidP="00687CD8">
            <w:pPr>
              <w:spacing w:before="120" w:after="120"/>
              <w:jc w:val="center"/>
            </w:pPr>
            <w:r>
              <w:t>A1</w:t>
            </w:r>
          </w:p>
        </w:tc>
        <w:tc>
          <w:tcPr>
            <w:tcW w:w="4273" w:type="dxa"/>
          </w:tcPr>
          <w:p w:rsidR="009E4FA8" w:rsidRPr="00B96873" w:rsidRDefault="009E4FA8" w:rsidP="00CD12A8">
            <w:pPr>
              <w:spacing w:before="120" w:after="120"/>
            </w:pPr>
            <w:r>
              <w:t>This mark is given for a correct answer only</w:t>
            </w:r>
          </w:p>
        </w:tc>
      </w:tr>
    </w:tbl>
    <w:p w:rsidR="009E4FA8" w:rsidRDefault="009E4FA8" w:rsidP="00A2357B"/>
    <w:p w:rsidR="009E4FA8" w:rsidRPr="00B96873" w:rsidRDefault="009E4FA8" w:rsidP="00A2357B"/>
    <w:p w:rsidR="009E4FA8" w:rsidRPr="00B96873" w:rsidRDefault="009E4FA8" w:rsidP="00A2357B">
      <w:pPr>
        <w:spacing w:line="360" w:lineRule="auto"/>
        <w:jc w:val="both"/>
        <w:rPr>
          <w:b/>
        </w:rPr>
      </w:pPr>
      <w:r w:rsidRPr="00B96873">
        <w:rPr>
          <w:b/>
        </w:rPr>
        <w:t xml:space="preserve">Question 23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974F59">
        <w:tc>
          <w:tcPr>
            <w:tcW w:w="851" w:type="dxa"/>
            <w:shd w:val="clear" w:color="auto" w:fill="C0C0C0"/>
          </w:tcPr>
          <w:p w:rsidR="009E4FA8" w:rsidRPr="00B96873" w:rsidRDefault="009E4FA8" w:rsidP="00F86D03">
            <w:pPr>
              <w:rPr>
                <w:b/>
              </w:rPr>
            </w:pPr>
            <w:r w:rsidRPr="00B96873">
              <w:rPr>
                <w:b/>
              </w:rPr>
              <w:t>Part</w:t>
            </w:r>
          </w:p>
        </w:tc>
        <w:tc>
          <w:tcPr>
            <w:tcW w:w="4403" w:type="dxa"/>
            <w:shd w:val="clear" w:color="auto" w:fill="C0C0C0"/>
          </w:tcPr>
          <w:p w:rsidR="009E4FA8" w:rsidRPr="00B96873" w:rsidRDefault="009E4FA8" w:rsidP="00F86D03">
            <w:pPr>
              <w:rPr>
                <w:b/>
              </w:rPr>
            </w:pPr>
            <w:r w:rsidRPr="00B96873">
              <w:rPr>
                <w:b/>
              </w:rPr>
              <w:t>Working or answer an examiner might expect to see</w:t>
            </w:r>
          </w:p>
        </w:tc>
        <w:tc>
          <w:tcPr>
            <w:tcW w:w="893" w:type="dxa"/>
            <w:shd w:val="clear" w:color="auto" w:fill="C0C0C0"/>
          </w:tcPr>
          <w:p w:rsidR="009E4FA8" w:rsidRPr="00B96873" w:rsidRDefault="009E4FA8" w:rsidP="00F86D03">
            <w:pPr>
              <w:rPr>
                <w:b/>
              </w:rPr>
            </w:pPr>
            <w:r w:rsidRPr="00B96873">
              <w:rPr>
                <w:b/>
              </w:rPr>
              <w:t>Mark</w:t>
            </w:r>
          </w:p>
        </w:tc>
        <w:tc>
          <w:tcPr>
            <w:tcW w:w="4273" w:type="dxa"/>
            <w:shd w:val="clear" w:color="auto" w:fill="C0C0C0"/>
          </w:tcPr>
          <w:p w:rsidR="009E4FA8" w:rsidRPr="00B96873" w:rsidRDefault="009E4FA8" w:rsidP="00F86D03">
            <w:pPr>
              <w:rPr>
                <w:b/>
              </w:rPr>
            </w:pPr>
            <w:r w:rsidRPr="00B96873">
              <w:rPr>
                <w:b/>
              </w:rPr>
              <w:t>Notes</w:t>
            </w:r>
          </w:p>
        </w:tc>
      </w:tr>
      <w:tr w:rsidR="009E4FA8" w:rsidRPr="00B96873" w:rsidTr="0057763A">
        <w:trPr>
          <w:trHeight w:val="2605"/>
        </w:trPr>
        <w:tc>
          <w:tcPr>
            <w:tcW w:w="851" w:type="dxa"/>
          </w:tcPr>
          <w:p w:rsidR="009E4FA8" w:rsidRPr="00B96873" w:rsidRDefault="009E4FA8" w:rsidP="00687CD8">
            <w:pPr>
              <w:spacing w:before="120" w:after="120"/>
              <w:jc w:val="center"/>
            </w:pPr>
          </w:p>
        </w:tc>
        <w:tc>
          <w:tcPr>
            <w:tcW w:w="4403" w:type="dxa"/>
          </w:tcPr>
          <w:p w:rsidR="009E4FA8" w:rsidRPr="00A60B64" w:rsidRDefault="009E4FA8" w:rsidP="00B96873">
            <w:pPr>
              <w:spacing w:before="120" w:after="120"/>
            </w:pPr>
            <w:r>
              <w:rPr>
                <w:noProof/>
              </w:rPr>
              <w:pict>
                <v:group id="_x0000_s1028" style="position:absolute;margin-left:63pt;margin-top:32.2pt;width:120.5pt;height:59.95pt;z-index:251657728;mso-position-horizontal-relative:text;mso-position-vertical-relative:text" coordorigin="2962,11708" coordsize="2410,1199">
                  <v:line id="_x0000_s1029" style="position:absolute;flip:y" from="2962,11708" to="3557,12669"/>
                  <v:line id="_x0000_s1030" style="position:absolute" from="3568,11708" to="4162,12379"/>
                  <v:line id="_x0000_s1031" style="position:absolute" from="4162,12379" to="4767,12500"/>
                  <v:line id="_x0000_s1032" style="position:absolute" from="4767,12500" to="5372,12907"/>
                </v:group>
              </w:pict>
            </w:r>
            <w:r w:rsidRPr="005F78CB">
              <w:pict>
                <v:shape id="_x0000_i1049" type="#_x0000_t75" style="width:206.25pt;height:117.75pt">
                  <v:imagedata r:id="rId52" o:title=""/>
                </v:shape>
              </w:pict>
            </w:r>
          </w:p>
        </w:tc>
        <w:tc>
          <w:tcPr>
            <w:tcW w:w="893" w:type="dxa"/>
          </w:tcPr>
          <w:p w:rsidR="009E4FA8" w:rsidRPr="00B96873" w:rsidRDefault="009E4FA8" w:rsidP="00687CD8">
            <w:pPr>
              <w:spacing w:before="120" w:after="120"/>
              <w:jc w:val="center"/>
            </w:pPr>
            <w:r>
              <w:t>B2</w:t>
            </w:r>
          </w:p>
        </w:tc>
        <w:tc>
          <w:tcPr>
            <w:tcW w:w="4273" w:type="dxa"/>
          </w:tcPr>
          <w:p w:rsidR="009E4FA8" w:rsidRDefault="009E4FA8" w:rsidP="00714ABD">
            <w:pPr>
              <w:spacing w:before="120" w:after="120"/>
            </w:pPr>
            <w:r>
              <w:t>These marks are given for a fully correct polygon with points plotted at the midpoints (2.5, 8), (7.5 24), (12.5, 13), (17.5, 11), (22.5, 4)</w:t>
            </w:r>
          </w:p>
          <w:p w:rsidR="009E4FA8" w:rsidRDefault="009E4FA8" w:rsidP="00714ABD">
            <w:pPr>
              <w:spacing w:before="120" w:after="120"/>
            </w:pPr>
            <w:r>
              <w:t xml:space="preserve">(B1 is given for points plotted correctly but not joined by straight lines </w:t>
            </w:r>
          </w:p>
          <w:p w:rsidR="009E4FA8" w:rsidRDefault="009E4FA8" w:rsidP="00714ABD">
            <w:pPr>
              <w:spacing w:before="120" w:after="120"/>
            </w:pPr>
            <w:r w:rsidRPr="00BD0417">
              <w:rPr>
                <w:b/>
                <w:bCs/>
              </w:rPr>
              <w:t xml:space="preserve">or </w:t>
            </w:r>
            <w:r>
              <w:t>points joined at correct heights within intervals, including plotting at end values</w:t>
            </w:r>
          </w:p>
          <w:p w:rsidR="009E4FA8" w:rsidRDefault="009E4FA8" w:rsidP="00714ABD">
            <w:pPr>
              <w:spacing w:before="120" w:after="120"/>
            </w:pPr>
            <w:r w:rsidRPr="00BD0417">
              <w:rPr>
                <w:b/>
                <w:bCs/>
              </w:rPr>
              <w:t>or</w:t>
            </w:r>
            <w:r>
              <w:t xml:space="preserve"> a correct polygon with one point incorrect </w:t>
            </w:r>
          </w:p>
          <w:p w:rsidR="009E4FA8" w:rsidRPr="00B96873" w:rsidRDefault="009E4FA8" w:rsidP="00714ABD">
            <w:pPr>
              <w:spacing w:before="120" w:after="120"/>
            </w:pPr>
            <w:r w:rsidRPr="00BD0417">
              <w:rPr>
                <w:b/>
                <w:bCs/>
              </w:rPr>
              <w:t xml:space="preserve">or </w:t>
            </w:r>
            <w:r>
              <w:t>a correct polygon with first and last points joined directly)</w:t>
            </w:r>
          </w:p>
        </w:tc>
      </w:tr>
    </w:tbl>
    <w:p w:rsidR="009E4FA8" w:rsidRPr="00B96873" w:rsidRDefault="009E4FA8" w:rsidP="00A2357B"/>
    <w:p w:rsidR="009E4FA8" w:rsidRPr="00B96873" w:rsidRDefault="009E4FA8" w:rsidP="00A2357B"/>
    <w:p w:rsidR="009E4FA8" w:rsidRPr="00B96873" w:rsidRDefault="009E4FA8" w:rsidP="00EA51EA">
      <w:pPr>
        <w:spacing w:line="360" w:lineRule="auto"/>
        <w:jc w:val="both"/>
        <w:rPr>
          <w:b/>
        </w:rPr>
      </w:pPr>
      <w:r w:rsidRPr="00B96873">
        <w:rPr>
          <w:b/>
        </w:rPr>
        <w:t xml:space="preserve">Question 24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A1006D">
        <w:tc>
          <w:tcPr>
            <w:tcW w:w="851" w:type="dxa"/>
            <w:shd w:val="clear" w:color="auto" w:fill="C0C0C0"/>
          </w:tcPr>
          <w:p w:rsidR="009E4FA8" w:rsidRPr="00B96873" w:rsidRDefault="009E4FA8" w:rsidP="00A1006D">
            <w:pPr>
              <w:rPr>
                <w:b/>
              </w:rPr>
            </w:pPr>
            <w:r w:rsidRPr="00B96873">
              <w:rPr>
                <w:b/>
              </w:rPr>
              <w:t>Part</w:t>
            </w:r>
          </w:p>
        </w:tc>
        <w:tc>
          <w:tcPr>
            <w:tcW w:w="4403" w:type="dxa"/>
            <w:shd w:val="clear" w:color="auto" w:fill="C0C0C0"/>
          </w:tcPr>
          <w:p w:rsidR="009E4FA8" w:rsidRPr="00B96873" w:rsidRDefault="009E4FA8" w:rsidP="00A1006D">
            <w:pPr>
              <w:rPr>
                <w:b/>
              </w:rPr>
            </w:pPr>
            <w:r w:rsidRPr="00B96873">
              <w:rPr>
                <w:b/>
              </w:rPr>
              <w:t>Working or answer an examiner might expect to see</w:t>
            </w:r>
          </w:p>
        </w:tc>
        <w:tc>
          <w:tcPr>
            <w:tcW w:w="893" w:type="dxa"/>
            <w:shd w:val="clear" w:color="auto" w:fill="C0C0C0"/>
          </w:tcPr>
          <w:p w:rsidR="009E4FA8" w:rsidRPr="00B96873" w:rsidRDefault="009E4FA8" w:rsidP="00A1006D">
            <w:pPr>
              <w:rPr>
                <w:b/>
              </w:rPr>
            </w:pPr>
            <w:r w:rsidRPr="00B96873">
              <w:rPr>
                <w:b/>
              </w:rPr>
              <w:t>Mark</w:t>
            </w:r>
          </w:p>
        </w:tc>
        <w:tc>
          <w:tcPr>
            <w:tcW w:w="4273" w:type="dxa"/>
            <w:shd w:val="clear" w:color="auto" w:fill="C0C0C0"/>
          </w:tcPr>
          <w:p w:rsidR="009E4FA8" w:rsidRPr="00B96873" w:rsidRDefault="009E4FA8" w:rsidP="00A1006D">
            <w:pPr>
              <w:rPr>
                <w:b/>
              </w:rPr>
            </w:pPr>
            <w:r w:rsidRPr="00B96873">
              <w:rPr>
                <w:b/>
              </w:rPr>
              <w:t>Notes</w:t>
            </w:r>
          </w:p>
        </w:tc>
      </w:tr>
      <w:tr w:rsidR="009E4FA8" w:rsidRPr="00B96873" w:rsidTr="00604221">
        <w:trPr>
          <w:trHeight w:val="900"/>
        </w:trPr>
        <w:tc>
          <w:tcPr>
            <w:tcW w:w="851" w:type="dxa"/>
            <w:vMerge w:val="restart"/>
          </w:tcPr>
          <w:p w:rsidR="009E4FA8" w:rsidRPr="00B96873" w:rsidRDefault="009E4FA8" w:rsidP="00687CD8">
            <w:pPr>
              <w:spacing w:before="120" w:after="120"/>
              <w:jc w:val="center"/>
            </w:pPr>
            <w:r>
              <w:t>(a)</w:t>
            </w:r>
          </w:p>
        </w:tc>
        <w:tc>
          <w:tcPr>
            <w:tcW w:w="4403" w:type="dxa"/>
            <w:vMerge w:val="restart"/>
          </w:tcPr>
          <w:p w:rsidR="009E4FA8" w:rsidRPr="00604221" w:rsidRDefault="009E4FA8" w:rsidP="00DA3B83">
            <w:pPr>
              <w:spacing w:before="120" w:after="120"/>
            </w:pPr>
            <w:r>
              <w:rPr>
                <w:noProof/>
              </w:rPr>
              <w:pict>
                <v:group id="_x0000_s1033" style="position:absolute;margin-left:11.9pt;margin-top:36.15pt;width:190.4pt;height:86.35pt;z-index:251658752;mso-position-horizontal-relative:text;mso-position-vertical-relative:text" coordorigin="1940,2560" coordsize="3808,1727">
                  <v:shape id="_x0000_s1034" type="#_x0000_t202" style="position:absolute;left:3678;top:2820;width:166;height:294" stroked="f">
                    <v:textbox inset="0,0,0,0">
                      <w:txbxContent>
                        <w:p w:rsidR="009E4FA8" w:rsidRDefault="009E4FA8">
                          <w:r>
                            <w:t>1</w:t>
                          </w:r>
                        </w:p>
                      </w:txbxContent>
                    </v:textbox>
                  </v:shape>
                  <v:shape id="_x0000_s1035" type="#_x0000_t202" style="position:absolute;left:3687;top:3275;width:166;height:294" stroked="f">
                    <v:textbox inset="0,0,0,0">
                      <w:txbxContent>
                        <w:p w:rsidR="009E4FA8" w:rsidRDefault="009E4FA8" w:rsidP="006B27DF">
                          <w:r>
                            <w:t>9</w:t>
                          </w:r>
                        </w:p>
                      </w:txbxContent>
                    </v:textbox>
                  </v:shape>
                  <v:shape id="_x0000_s1036" type="#_x0000_t202" style="position:absolute;left:2576;top:3066;width:166;height:294" stroked="f">
                    <v:textbox inset="0,0,0,0">
                      <w:txbxContent>
                        <w:p w:rsidR="009E4FA8" w:rsidRDefault="009E4FA8" w:rsidP="006B27DF">
                          <w:r>
                            <w:t>5</w:t>
                          </w:r>
                        </w:p>
                      </w:txbxContent>
                    </v:textbox>
                  </v:shape>
                  <v:shape id="_x0000_s1037" type="#_x0000_t202" style="position:absolute;left:3027;top:3528;width:166;height:294" stroked="f">
                    <v:textbox inset="0,0,0,0">
                      <w:txbxContent>
                        <w:p w:rsidR="009E4FA8" w:rsidRDefault="009E4FA8" w:rsidP="006B27DF">
                          <w:r>
                            <w:t>7</w:t>
                          </w:r>
                        </w:p>
                      </w:txbxContent>
                    </v:textbox>
                  </v:shape>
                  <v:shape id="_x0000_s1038" type="#_x0000_t202" style="position:absolute;left:4578;top:3033;width:166;height:294" stroked="f">
                    <v:textbox inset="0,0,0,0">
                      <w:txbxContent>
                        <w:p w:rsidR="009E4FA8" w:rsidRDefault="009E4FA8" w:rsidP="006B27DF">
                          <w:r>
                            <w:t>4</w:t>
                          </w:r>
                        </w:p>
                      </w:txbxContent>
                    </v:textbox>
                  </v:shape>
                  <v:shape id="_x0000_s1039" type="#_x0000_t202" style="position:absolute;left:5163;top:3986;width:166;height:294" stroked="f">
                    <v:textbox inset="0,0,0,0">
                      <w:txbxContent>
                        <w:p w:rsidR="009E4FA8" w:rsidRDefault="009E4FA8" w:rsidP="006B27DF">
                          <w:r>
                            <w:t>8</w:t>
                          </w:r>
                        </w:p>
                      </w:txbxContent>
                    </v:textbox>
                  </v:shape>
                  <v:shape id="_x0000_s1040" type="#_x0000_t202" style="position:absolute;left:2950;top:2560;width:166;height:294" stroked="f">
                    <v:textbox inset="0,0,0,0">
                      <w:txbxContent>
                        <w:p w:rsidR="009E4FA8" w:rsidRDefault="009E4FA8" w:rsidP="006B27DF">
                          <w:r>
                            <w:t>3</w:t>
                          </w:r>
                        </w:p>
                      </w:txbxContent>
                    </v:textbox>
                  </v:shape>
                  <v:shape id="_x0000_s1041" type="#_x0000_t202" style="position:absolute;left:5449;top:3994;width:299;height:293" stroked="f">
                    <v:textbox inset="0,0,0,0">
                      <w:txbxContent>
                        <w:p w:rsidR="009E4FA8" w:rsidRDefault="009E4FA8" w:rsidP="006B27DF">
                          <w:r>
                            <w:t>10</w:t>
                          </w:r>
                        </w:p>
                      </w:txbxContent>
                    </v:textbox>
                  </v:shape>
                  <v:shape id="_x0000_s1042" type="#_x0000_t202" style="position:absolute;left:2204;top:3986;width:166;height:294" stroked="f">
                    <v:textbox inset="0,0,0,0">
                      <w:txbxContent>
                        <w:p w:rsidR="009E4FA8" w:rsidRDefault="009E4FA8" w:rsidP="006B27DF">
                          <w:r>
                            <w:t>6</w:t>
                          </w:r>
                        </w:p>
                      </w:txbxContent>
                    </v:textbox>
                  </v:shape>
                  <v:shape id="_x0000_s1043" type="#_x0000_t202" style="position:absolute;left:1940;top:3978;width:166;height:294" stroked="f">
                    <v:textbox inset="0,0,0,0">
                      <w:txbxContent>
                        <w:p w:rsidR="009E4FA8" w:rsidRDefault="009E4FA8" w:rsidP="006B27DF">
                          <w:r>
                            <w:t>2</w:t>
                          </w:r>
                        </w:p>
                      </w:txbxContent>
                    </v:textbox>
                  </v:shape>
                </v:group>
              </w:pict>
            </w:r>
            <w:r w:rsidRPr="005F78CB">
              <w:pict>
                <v:shape id="_x0000_i1050" type="#_x0000_t75" style="width:203.25pt;height:124.5pt">
                  <v:imagedata r:id="rId53" o:title=""/>
                </v:shape>
              </w:pict>
            </w:r>
          </w:p>
        </w:tc>
        <w:tc>
          <w:tcPr>
            <w:tcW w:w="893" w:type="dxa"/>
          </w:tcPr>
          <w:p w:rsidR="009E4FA8" w:rsidRPr="00B96873" w:rsidRDefault="009E4FA8" w:rsidP="00687CD8">
            <w:pPr>
              <w:spacing w:before="120" w:after="120"/>
              <w:jc w:val="center"/>
            </w:pPr>
            <w:r>
              <w:t>M1</w:t>
            </w:r>
          </w:p>
        </w:tc>
        <w:tc>
          <w:tcPr>
            <w:tcW w:w="4273" w:type="dxa"/>
          </w:tcPr>
          <w:p w:rsidR="009E4FA8" w:rsidRPr="00B96873" w:rsidRDefault="009E4FA8" w:rsidP="00687CD8">
            <w:pPr>
              <w:spacing w:before="120" w:after="120"/>
            </w:pPr>
            <w:r>
              <w:t>This mark is given for correct numbers in one region</w:t>
            </w:r>
          </w:p>
        </w:tc>
      </w:tr>
      <w:tr w:rsidR="009E4FA8" w:rsidRPr="00B96873" w:rsidTr="00604221">
        <w:trPr>
          <w:trHeight w:val="900"/>
        </w:trPr>
        <w:tc>
          <w:tcPr>
            <w:tcW w:w="851" w:type="dxa"/>
            <w:vMerge/>
          </w:tcPr>
          <w:p w:rsidR="009E4FA8" w:rsidRPr="00B96873" w:rsidRDefault="009E4FA8" w:rsidP="00687CD8">
            <w:pPr>
              <w:spacing w:before="120" w:after="120"/>
              <w:jc w:val="center"/>
            </w:pPr>
          </w:p>
        </w:tc>
        <w:tc>
          <w:tcPr>
            <w:tcW w:w="4403" w:type="dxa"/>
            <w:vMerge/>
          </w:tcPr>
          <w:p w:rsidR="009E4FA8" w:rsidRPr="00B96873" w:rsidRDefault="009E4FA8" w:rsidP="003E0BBF">
            <w:pPr>
              <w:spacing w:before="120" w:after="120"/>
            </w:pPr>
          </w:p>
        </w:tc>
        <w:tc>
          <w:tcPr>
            <w:tcW w:w="893" w:type="dxa"/>
          </w:tcPr>
          <w:p w:rsidR="009E4FA8" w:rsidRPr="00B96873" w:rsidRDefault="009E4FA8" w:rsidP="007410EF">
            <w:pPr>
              <w:spacing w:before="120" w:after="120"/>
              <w:jc w:val="center"/>
            </w:pPr>
            <w:r>
              <w:t>M1</w:t>
            </w:r>
          </w:p>
        </w:tc>
        <w:tc>
          <w:tcPr>
            <w:tcW w:w="4273" w:type="dxa"/>
          </w:tcPr>
          <w:p w:rsidR="009E4FA8" w:rsidRPr="00B96873" w:rsidRDefault="009E4FA8" w:rsidP="007410EF">
            <w:pPr>
              <w:spacing w:before="120" w:after="120"/>
            </w:pPr>
            <w:r>
              <w:t>This mark is given for correct numbers in a second region</w:t>
            </w:r>
          </w:p>
        </w:tc>
      </w:tr>
      <w:tr w:rsidR="009E4FA8" w:rsidRPr="00B96873" w:rsidTr="00604221">
        <w:trPr>
          <w:trHeight w:val="900"/>
        </w:trPr>
        <w:tc>
          <w:tcPr>
            <w:tcW w:w="851" w:type="dxa"/>
            <w:vMerge/>
          </w:tcPr>
          <w:p w:rsidR="009E4FA8" w:rsidRPr="00B96873" w:rsidRDefault="009E4FA8" w:rsidP="00687CD8">
            <w:pPr>
              <w:spacing w:before="120" w:after="120"/>
              <w:jc w:val="center"/>
            </w:pPr>
          </w:p>
        </w:tc>
        <w:tc>
          <w:tcPr>
            <w:tcW w:w="4403" w:type="dxa"/>
            <w:vMerge/>
          </w:tcPr>
          <w:p w:rsidR="009E4FA8" w:rsidRDefault="009E4FA8" w:rsidP="003E0BBF">
            <w:pPr>
              <w:spacing w:before="120" w:after="120"/>
            </w:pPr>
          </w:p>
        </w:tc>
        <w:tc>
          <w:tcPr>
            <w:tcW w:w="893" w:type="dxa"/>
          </w:tcPr>
          <w:p w:rsidR="009E4FA8" w:rsidRDefault="009E4FA8" w:rsidP="00687CD8">
            <w:pPr>
              <w:spacing w:before="120" w:after="120"/>
              <w:jc w:val="center"/>
            </w:pPr>
            <w:r>
              <w:t>A1</w:t>
            </w:r>
          </w:p>
        </w:tc>
        <w:tc>
          <w:tcPr>
            <w:tcW w:w="4273" w:type="dxa"/>
          </w:tcPr>
          <w:p w:rsidR="009E4FA8" w:rsidRDefault="009E4FA8" w:rsidP="00450F57">
            <w:pPr>
              <w:spacing w:before="120" w:after="120"/>
            </w:pPr>
            <w:r>
              <w:t>This mark is given for a fully correct Venn diagram</w:t>
            </w:r>
          </w:p>
        </w:tc>
      </w:tr>
      <w:tr w:rsidR="009E4FA8" w:rsidRPr="00B96873" w:rsidTr="006471B7">
        <w:tc>
          <w:tcPr>
            <w:tcW w:w="851" w:type="dxa"/>
            <w:vMerge w:val="restart"/>
          </w:tcPr>
          <w:p w:rsidR="009E4FA8" w:rsidRPr="00B96873" w:rsidRDefault="009E4FA8" w:rsidP="00687CD8">
            <w:pPr>
              <w:spacing w:before="120" w:after="120"/>
              <w:jc w:val="center"/>
            </w:pPr>
            <w:r>
              <w:t>(b)</w:t>
            </w:r>
          </w:p>
        </w:tc>
        <w:tc>
          <w:tcPr>
            <w:tcW w:w="4403" w:type="dxa"/>
            <w:vMerge w:val="restart"/>
          </w:tcPr>
          <w:p w:rsidR="009E4FA8" w:rsidRDefault="009E4FA8" w:rsidP="003E0BBF">
            <w:pPr>
              <w:spacing w:before="120" w:after="120"/>
            </w:pPr>
            <w:r w:rsidRPr="00604221">
              <w:rPr>
                <w:position w:val="-24"/>
              </w:rPr>
              <w:object w:dxaOrig="320" w:dyaOrig="620">
                <v:shape id="_x0000_i1051" type="#_x0000_t75" style="width:15.75pt;height:30.75pt" o:ole="">
                  <v:imagedata r:id="rId54" o:title=""/>
                </v:shape>
                <o:OLEObject Type="Embed" ProgID="Equation.3" ShapeID="_x0000_i1051" DrawAspect="Content" ObjectID="_1746170849" r:id="rId55"/>
              </w:object>
            </w:r>
          </w:p>
        </w:tc>
        <w:tc>
          <w:tcPr>
            <w:tcW w:w="893" w:type="dxa"/>
          </w:tcPr>
          <w:p w:rsidR="009E4FA8" w:rsidRPr="008D4EC0" w:rsidRDefault="009E4FA8" w:rsidP="00687CD8">
            <w:pPr>
              <w:spacing w:before="120" w:after="120"/>
              <w:jc w:val="center"/>
              <w:rPr>
                <w:sz w:val="2"/>
                <w:szCs w:val="2"/>
              </w:rPr>
            </w:pPr>
          </w:p>
          <w:p w:rsidR="009E4FA8" w:rsidRDefault="009E4FA8" w:rsidP="00687CD8">
            <w:pPr>
              <w:spacing w:before="120" w:after="120"/>
              <w:jc w:val="center"/>
            </w:pPr>
            <w:r>
              <w:t>M1</w:t>
            </w:r>
          </w:p>
        </w:tc>
        <w:tc>
          <w:tcPr>
            <w:tcW w:w="4273" w:type="dxa"/>
          </w:tcPr>
          <w:p w:rsidR="009E4FA8" w:rsidRDefault="009E4FA8" w:rsidP="008D4EC0">
            <w:pPr>
              <w:spacing w:before="120" w:after="120"/>
            </w:pPr>
            <w:r>
              <w:t xml:space="preserve">This mark is given for </w:t>
            </w:r>
            <w:r w:rsidRPr="00604221">
              <w:rPr>
                <w:position w:val="-24"/>
              </w:rPr>
              <w:object w:dxaOrig="320" w:dyaOrig="620">
                <v:shape id="_x0000_i1052" type="#_x0000_t75" style="width:15.75pt;height:30.75pt" o:ole="">
                  <v:imagedata r:id="rId56" o:title=""/>
                </v:shape>
                <o:OLEObject Type="Embed" ProgID="Equation.3" ShapeID="_x0000_i1052" DrawAspect="Content" ObjectID="_1746170850" r:id="rId57"/>
              </w:object>
            </w:r>
            <w:r>
              <w:t>, 0 &lt; </w:t>
            </w:r>
            <w:r>
              <w:rPr>
                <w:i/>
                <w:iCs/>
              </w:rPr>
              <w:t>a </w:t>
            </w:r>
            <w:r>
              <w:t xml:space="preserve">&lt; 10,  </w:t>
            </w:r>
          </w:p>
          <w:p w:rsidR="009E4FA8" w:rsidRPr="008D4EC0" w:rsidRDefault="009E4FA8" w:rsidP="00450F57">
            <w:pPr>
              <w:spacing w:before="120" w:after="120"/>
            </w:pPr>
            <w:r>
              <w:t xml:space="preserve">or </w:t>
            </w:r>
            <w:r w:rsidRPr="00604221">
              <w:rPr>
                <w:position w:val="-24"/>
              </w:rPr>
              <w:object w:dxaOrig="240" w:dyaOrig="620">
                <v:shape id="_x0000_i1053" type="#_x0000_t75" style="width:12pt;height:30.75pt" o:ole="">
                  <v:imagedata r:id="rId58" o:title=""/>
                </v:shape>
                <o:OLEObject Type="Embed" ProgID="Equation.3" ShapeID="_x0000_i1053" DrawAspect="Content" ObjectID="_1746170851" r:id="rId59"/>
              </w:object>
            </w:r>
            <w:r>
              <w:t xml:space="preserve">, where </w:t>
            </w:r>
            <w:r>
              <w:rPr>
                <w:i/>
                <w:iCs/>
              </w:rPr>
              <w:t>b</w:t>
            </w:r>
            <w:r>
              <w:t xml:space="preserve"> is an integer and </w:t>
            </w:r>
            <w:r>
              <w:rPr>
                <w:i/>
                <w:iCs/>
              </w:rPr>
              <w:t>b</w:t>
            </w:r>
            <w:r>
              <w:t xml:space="preserve"> &gt; 7</w:t>
            </w:r>
          </w:p>
        </w:tc>
      </w:tr>
      <w:tr w:rsidR="009E4FA8" w:rsidRPr="00B96873" w:rsidTr="006471B7">
        <w:tc>
          <w:tcPr>
            <w:tcW w:w="851" w:type="dxa"/>
            <w:vMerge/>
          </w:tcPr>
          <w:p w:rsidR="009E4FA8" w:rsidRPr="00B96873" w:rsidRDefault="009E4FA8" w:rsidP="00687CD8">
            <w:pPr>
              <w:spacing w:before="120" w:after="120"/>
              <w:jc w:val="center"/>
            </w:pPr>
          </w:p>
        </w:tc>
        <w:tc>
          <w:tcPr>
            <w:tcW w:w="4403" w:type="dxa"/>
            <w:vMerge/>
          </w:tcPr>
          <w:p w:rsidR="009E4FA8" w:rsidRDefault="009E4FA8" w:rsidP="003E0BBF">
            <w:pPr>
              <w:spacing w:before="120" w:after="120"/>
            </w:pPr>
          </w:p>
        </w:tc>
        <w:tc>
          <w:tcPr>
            <w:tcW w:w="893" w:type="dxa"/>
          </w:tcPr>
          <w:p w:rsidR="009E4FA8" w:rsidRDefault="009E4FA8" w:rsidP="00687CD8">
            <w:pPr>
              <w:spacing w:before="120" w:after="120"/>
              <w:jc w:val="center"/>
            </w:pPr>
            <w:r>
              <w:t>A1</w:t>
            </w:r>
          </w:p>
        </w:tc>
        <w:tc>
          <w:tcPr>
            <w:tcW w:w="4273" w:type="dxa"/>
          </w:tcPr>
          <w:p w:rsidR="009E4FA8" w:rsidRPr="00B96873" w:rsidRDefault="009E4FA8" w:rsidP="007410EF">
            <w:pPr>
              <w:spacing w:before="120" w:after="120"/>
            </w:pPr>
            <w:r>
              <w:t>This mark is given for the correct answer only</w:t>
            </w:r>
          </w:p>
        </w:tc>
      </w:tr>
    </w:tbl>
    <w:p w:rsidR="009E4FA8" w:rsidRDefault="009E4FA8" w:rsidP="00A1006D"/>
    <w:p w:rsidR="009E4FA8" w:rsidRDefault="009E4FA8" w:rsidP="00A1006D"/>
    <w:p w:rsidR="009E4FA8" w:rsidRPr="00B96873" w:rsidRDefault="009E4FA8" w:rsidP="00EA51EA">
      <w:pPr>
        <w:spacing w:line="360" w:lineRule="auto"/>
        <w:rPr>
          <w:b/>
        </w:rPr>
      </w:pPr>
      <w:r w:rsidRPr="00B96873">
        <w:rPr>
          <w:b/>
        </w:rPr>
        <w:t xml:space="preserve">Question 25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317FE9">
        <w:tc>
          <w:tcPr>
            <w:tcW w:w="851" w:type="dxa"/>
            <w:shd w:val="clear" w:color="auto" w:fill="C0C0C0"/>
          </w:tcPr>
          <w:p w:rsidR="009E4FA8" w:rsidRPr="00B96873" w:rsidRDefault="009E4FA8" w:rsidP="00317FE9">
            <w:pPr>
              <w:rPr>
                <w:b/>
              </w:rPr>
            </w:pPr>
            <w:r w:rsidRPr="00B96873">
              <w:rPr>
                <w:b/>
              </w:rPr>
              <w:t>Part</w:t>
            </w:r>
          </w:p>
        </w:tc>
        <w:tc>
          <w:tcPr>
            <w:tcW w:w="4403" w:type="dxa"/>
            <w:shd w:val="clear" w:color="auto" w:fill="C0C0C0"/>
          </w:tcPr>
          <w:p w:rsidR="009E4FA8" w:rsidRPr="00B96873" w:rsidRDefault="009E4FA8" w:rsidP="00317FE9">
            <w:pPr>
              <w:rPr>
                <w:b/>
              </w:rPr>
            </w:pPr>
            <w:r w:rsidRPr="00B96873">
              <w:rPr>
                <w:b/>
              </w:rPr>
              <w:t>Working or answer an examiner might expect to see</w:t>
            </w:r>
          </w:p>
        </w:tc>
        <w:tc>
          <w:tcPr>
            <w:tcW w:w="893" w:type="dxa"/>
            <w:shd w:val="clear" w:color="auto" w:fill="C0C0C0"/>
          </w:tcPr>
          <w:p w:rsidR="009E4FA8" w:rsidRPr="00B96873" w:rsidRDefault="009E4FA8" w:rsidP="00317FE9">
            <w:pPr>
              <w:rPr>
                <w:b/>
              </w:rPr>
            </w:pPr>
            <w:r w:rsidRPr="00B96873">
              <w:rPr>
                <w:b/>
              </w:rPr>
              <w:t>Mark</w:t>
            </w:r>
          </w:p>
        </w:tc>
        <w:tc>
          <w:tcPr>
            <w:tcW w:w="4273" w:type="dxa"/>
            <w:shd w:val="clear" w:color="auto" w:fill="C0C0C0"/>
          </w:tcPr>
          <w:p w:rsidR="009E4FA8" w:rsidRPr="00B96873" w:rsidRDefault="009E4FA8" w:rsidP="00317FE9">
            <w:pPr>
              <w:rPr>
                <w:b/>
              </w:rPr>
            </w:pPr>
            <w:r w:rsidRPr="00B96873">
              <w:rPr>
                <w:b/>
              </w:rPr>
              <w:t>Notes</w:t>
            </w:r>
          </w:p>
        </w:tc>
      </w:tr>
      <w:tr w:rsidR="009E4FA8" w:rsidRPr="00B96873" w:rsidTr="006B27DF">
        <w:trPr>
          <w:trHeight w:val="214"/>
        </w:trPr>
        <w:tc>
          <w:tcPr>
            <w:tcW w:w="851" w:type="dxa"/>
          </w:tcPr>
          <w:p w:rsidR="009E4FA8" w:rsidRPr="00B96873" w:rsidRDefault="009E4FA8" w:rsidP="006B27DF">
            <w:pPr>
              <w:spacing w:before="120" w:after="120"/>
              <w:jc w:val="center"/>
            </w:pPr>
            <w:r>
              <w:t>(a)</w:t>
            </w:r>
          </w:p>
        </w:tc>
        <w:tc>
          <w:tcPr>
            <w:tcW w:w="4403" w:type="dxa"/>
          </w:tcPr>
          <w:p w:rsidR="009E4FA8" w:rsidRDefault="009E4FA8" w:rsidP="006471B7">
            <w:pPr>
              <w:spacing w:before="120" w:after="120"/>
            </w:pPr>
            <w:r>
              <w:t>For example:</w:t>
            </w:r>
          </w:p>
          <w:p w:rsidR="009E4FA8" w:rsidRPr="00DA3B83" w:rsidRDefault="009E4FA8" w:rsidP="005D5E6E">
            <w:pPr>
              <w:spacing w:before="120" w:after="120"/>
            </w:pPr>
            <w:r>
              <w:t>as age increases, weight increases</w:t>
            </w:r>
          </w:p>
        </w:tc>
        <w:tc>
          <w:tcPr>
            <w:tcW w:w="893" w:type="dxa"/>
          </w:tcPr>
          <w:p w:rsidR="009E4FA8" w:rsidRPr="00B96873" w:rsidRDefault="009E4FA8" w:rsidP="00124FD8">
            <w:pPr>
              <w:spacing w:before="120" w:after="120"/>
              <w:jc w:val="center"/>
            </w:pPr>
            <w:r>
              <w:t>C1</w:t>
            </w:r>
          </w:p>
        </w:tc>
        <w:tc>
          <w:tcPr>
            <w:tcW w:w="4273" w:type="dxa"/>
          </w:tcPr>
          <w:p w:rsidR="009E4FA8" w:rsidRPr="00124FD8" w:rsidRDefault="009E4FA8" w:rsidP="00981F1F">
            <w:pPr>
              <w:spacing w:before="120" w:after="120"/>
            </w:pPr>
            <w:r>
              <w:t>This mark is given for a valid description of the relationship between age and weight</w:t>
            </w:r>
          </w:p>
        </w:tc>
      </w:tr>
      <w:tr w:rsidR="009E4FA8" w:rsidRPr="00B96873" w:rsidTr="006B27DF">
        <w:trPr>
          <w:trHeight w:val="70"/>
        </w:trPr>
        <w:tc>
          <w:tcPr>
            <w:tcW w:w="851" w:type="dxa"/>
            <w:vMerge w:val="restart"/>
          </w:tcPr>
          <w:p w:rsidR="009E4FA8" w:rsidRPr="00B96873" w:rsidRDefault="009E4FA8" w:rsidP="006B27DF">
            <w:pPr>
              <w:spacing w:before="120" w:after="120"/>
              <w:jc w:val="center"/>
            </w:pPr>
            <w:r>
              <w:t>(b)</w:t>
            </w:r>
          </w:p>
        </w:tc>
        <w:tc>
          <w:tcPr>
            <w:tcW w:w="4403" w:type="dxa"/>
          </w:tcPr>
          <w:p w:rsidR="009E4FA8" w:rsidRPr="00545C3D" w:rsidRDefault="009E4FA8" w:rsidP="006471B7">
            <w:pPr>
              <w:spacing w:before="120" w:after="120"/>
            </w:pPr>
            <w:r>
              <w:rPr>
                <w:noProof/>
              </w:rPr>
              <w:pict>
                <v:line id="_x0000_s1044" style="position:absolute;flip:y;z-index:251659776;mso-position-horizontal-relative:text;mso-position-vertical-relative:text" from="38.3pt,27.3pt" to="189.55pt,138.5pt"/>
              </w:pict>
            </w:r>
            <w:r w:rsidRPr="005F78CB">
              <w:pict>
                <v:shape id="_x0000_i1054" type="#_x0000_t75" style="width:205.5pt;height:188.25pt">
                  <v:imagedata r:id="rId60" o:title=""/>
                </v:shape>
              </w:pict>
            </w:r>
          </w:p>
        </w:tc>
        <w:tc>
          <w:tcPr>
            <w:tcW w:w="893" w:type="dxa"/>
          </w:tcPr>
          <w:p w:rsidR="009E4FA8" w:rsidRDefault="009E4FA8" w:rsidP="00124FD8">
            <w:pPr>
              <w:spacing w:before="120" w:after="120"/>
              <w:jc w:val="center"/>
            </w:pPr>
            <w:r>
              <w:t>M1</w:t>
            </w:r>
          </w:p>
        </w:tc>
        <w:tc>
          <w:tcPr>
            <w:tcW w:w="4273" w:type="dxa"/>
          </w:tcPr>
          <w:p w:rsidR="009E4FA8" w:rsidRDefault="009E4FA8" w:rsidP="00C53EE6">
            <w:pPr>
              <w:spacing w:before="120" w:after="120"/>
            </w:pPr>
            <w:r>
              <w:t>This mark is given for a suitable line of best fit drawn</w:t>
            </w:r>
          </w:p>
          <w:p w:rsidR="009E4FA8" w:rsidRPr="00CB4E0D" w:rsidRDefault="009E4FA8" w:rsidP="00C53EE6">
            <w:pPr>
              <w:spacing w:before="120" w:after="120"/>
              <w:rPr>
                <w:b/>
                <w:bCs/>
              </w:rPr>
            </w:pPr>
            <w:r w:rsidRPr="00CB4E0D">
              <w:rPr>
                <w:b/>
                <w:bCs/>
              </w:rPr>
              <w:t>or</w:t>
            </w:r>
          </w:p>
          <w:p w:rsidR="009E4FA8" w:rsidRDefault="009E4FA8" w:rsidP="00C53EE6">
            <w:pPr>
              <w:spacing w:before="120" w:after="120"/>
            </w:pPr>
            <w:r>
              <w:t>a point marked on the grid at (</w:t>
            </w:r>
            <w:r w:rsidRPr="00CB4E0D">
              <w:rPr>
                <w:i/>
                <w:iCs/>
              </w:rPr>
              <w:t>x</w:t>
            </w:r>
            <w:r>
              <w:t xml:space="preserve">, 5.8) where 2.5 &lt; </w:t>
            </w:r>
            <w:r w:rsidRPr="00CB4E0D">
              <w:rPr>
                <w:i/>
                <w:iCs/>
              </w:rPr>
              <w:t>x</w:t>
            </w:r>
            <w:r>
              <w:t xml:space="preserve"> &lt; 4.5 </w:t>
            </w:r>
          </w:p>
          <w:p w:rsidR="009E4FA8" w:rsidRPr="00CB4E0D" w:rsidRDefault="009E4FA8" w:rsidP="00C53EE6">
            <w:pPr>
              <w:spacing w:before="120" w:after="120"/>
              <w:rPr>
                <w:b/>
                <w:bCs/>
              </w:rPr>
            </w:pPr>
            <w:r w:rsidRPr="00CB4E0D">
              <w:rPr>
                <w:b/>
                <w:bCs/>
              </w:rPr>
              <w:t>or</w:t>
            </w:r>
          </w:p>
          <w:p w:rsidR="009E4FA8" w:rsidRPr="00124FD8" w:rsidRDefault="009E4FA8" w:rsidP="00C53EE6">
            <w:pPr>
              <w:spacing w:before="120" w:after="120"/>
            </w:pPr>
            <w:r>
              <w:t>a horizontal line drawn from 5.8 across to (</w:t>
            </w:r>
            <w:r w:rsidRPr="00CB4E0D">
              <w:rPr>
                <w:i/>
                <w:iCs/>
              </w:rPr>
              <w:t>x</w:t>
            </w:r>
            <w:r>
              <w:t xml:space="preserve">, 5.8) where 2.5 &lt; </w:t>
            </w:r>
            <w:r w:rsidRPr="00CB4E0D">
              <w:rPr>
                <w:i/>
                <w:iCs/>
              </w:rPr>
              <w:t>x</w:t>
            </w:r>
            <w:r>
              <w:t xml:space="preserve"> &lt; 4.5</w:t>
            </w:r>
          </w:p>
        </w:tc>
      </w:tr>
      <w:tr w:rsidR="009E4FA8" w:rsidRPr="00B96873" w:rsidTr="006B27DF">
        <w:trPr>
          <w:trHeight w:val="70"/>
        </w:trPr>
        <w:tc>
          <w:tcPr>
            <w:tcW w:w="851" w:type="dxa"/>
            <w:vMerge/>
          </w:tcPr>
          <w:p w:rsidR="009E4FA8" w:rsidRPr="00B96873" w:rsidRDefault="009E4FA8" w:rsidP="006B27DF">
            <w:pPr>
              <w:spacing w:before="120" w:after="120"/>
              <w:jc w:val="center"/>
            </w:pPr>
          </w:p>
        </w:tc>
        <w:tc>
          <w:tcPr>
            <w:tcW w:w="4403" w:type="dxa"/>
          </w:tcPr>
          <w:p w:rsidR="009E4FA8" w:rsidRPr="00DA3B83" w:rsidRDefault="009E4FA8" w:rsidP="006471B7">
            <w:pPr>
              <w:spacing w:before="120" w:after="120"/>
            </w:pPr>
            <w:r>
              <w:t>3.5</w:t>
            </w:r>
          </w:p>
        </w:tc>
        <w:tc>
          <w:tcPr>
            <w:tcW w:w="893" w:type="dxa"/>
          </w:tcPr>
          <w:p w:rsidR="009E4FA8" w:rsidRDefault="009E4FA8" w:rsidP="00124FD8">
            <w:pPr>
              <w:spacing w:before="120" w:after="120"/>
              <w:jc w:val="center"/>
            </w:pPr>
            <w:r>
              <w:t>A1</w:t>
            </w:r>
          </w:p>
        </w:tc>
        <w:tc>
          <w:tcPr>
            <w:tcW w:w="4273" w:type="dxa"/>
          </w:tcPr>
          <w:p w:rsidR="009E4FA8" w:rsidRPr="00124FD8" w:rsidRDefault="009E4FA8" w:rsidP="000F14B1">
            <w:pPr>
              <w:spacing w:before="120" w:after="120"/>
            </w:pPr>
            <w:r>
              <w:t>This mark is given for an answer in the range 2.5 to 4.5</w:t>
            </w:r>
          </w:p>
        </w:tc>
      </w:tr>
    </w:tbl>
    <w:p w:rsidR="009E4FA8" w:rsidRPr="00B96873" w:rsidRDefault="009E4FA8" w:rsidP="00F957D2"/>
    <w:p w:rsidR="009E4FA8" w:rsidRPr="00B96873" w:rsidRDefault="009E4FA8" w:rsidP="00F957D2"/>
    <w:p w:rsidR="009E4FA8" w:rsidRPr="00B96873" w:rsidRDefault="009E4FA8" w:rsidP="00EA51EA">
      <w:pPr>
        <w:spacing w:line="360" w:lineRule="auto"/>
        <w:rPr>
          <w:b/>
        </w:rPr>
      </w:pPr>
      <w:r>
        <w:rPr>
          <w:b/>
        </w:rPr>
        <w:br w:type="page"/>
      </w:r>
      <w:r w:rsidRPr="00B96873">
        <w:rPr>
          <w:b/>
        </w:rPr>
        <w:t>Question 2</w:t>
      </w:r>
      <w:r>
        <w:rPr>
          <w:b/>
        </w:rPr>
        <w:t>6</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CD70A0">
        <w:tc>
          <w:tcPr>
            <w:tcW w:w="851" w:type="dxa"/>
            <w:shd w:val="clear" w:color="auto" w:fill="C0C0C0"/>
          </w:tcPr>
          <w:p w:rsidR="009E4FA8" w:rsidRPr="00B96873" w:rsidRDefault="009E4FA8" w:rsidP="00CD70A0">
            <w:pPr>
              <w:rPr>
                <w:b/>
              </w:rPr>
            </w:pPr>
            <w:r w:rsidRPr="00B96873">
              <w:rPr>
                <w:b/>
              </w:rPr>
              <w:t>Part</w:t>
            </w:r>
          </w:p>
        </w:tc>
        <w:tc>
          <w:tcPr>
            <w:tcW w:w="4403" w:type="dxa"/>
            <w:shd w:val="clear" w:color="auto" w:fill="C0C0C0"/>
          </w:tcPr>
          <w:p w:rsidR="009E4FA8" w:rsidRPr="00B96873" w:rsidRDefault="009E4FA8" w:rsidP="00CD70A0">
            <w:pPr>
              <w:rPr>
                <w:b/>
              </w:rPr>
            </w:pPr>
            <w:r w:rsidRPr="00B96873">
              <w:rPr>
                <w:b/>
              </w:rPr>
              <w:t>Working or answer an examiner might expect to see</w:t>
            </w:r>
          </w:p>
        </w:tc>
        <w:tc>
          <w:tcPr>
            <w:tcW w:w="893" w:type="dxa"/>
            <w:shd w:val="clear" w:color="auto" w:fill="C0C0C0"/>
          </w:tcPr>
          <w:p w:rsidR="009E4FA8" w:rsidRPr="00B96873" w:rsidRDefault="009E4FA8" w:rsidP="00CD70A0">
            <w:pPr>
              <w:rPr>
                <w:b/>
              </w:rPr>
            </w:pPr>
            <w:r w:rsidRPr="00B96873">
              <w:rPr>
                <w:b/>
              </w:rPr>
              <w:t>Mark</w:t>
            </w:r>
          </w:p>
        </w:tc>
        <w:tc>
          <w:tcPr>
            <w:tcW w:w="4273" w:type="dxa"/>
            <w:shd w:val="clear" w:color="auto" w:fill="C0C0C0"/>
          </w:tcPr>
          <w:p w:rsidR="009E4FA8" w:rsidRPr="00B96873" w:rsidRDefault="009E4FA8" w:rsidP="00CD70A0">
            <w:pPr>
              <w:rPr>
                <w:b/>
              </w:rPr>
            </w:pPr>
            <w:r w:rsidRPr="00B96873">
              <w:rPr>
                <w:b/>
              </w:rPr>
              <w:t>Notes</w:t>
            </w:r>
          </w:p>
        </w:tc>
      </w:tr>
      <w:tr w:rsidR="009E4FA8" w:rsidRPr="00B96873" w:rsidTr="00AC5CCE">
        <w:trPr>
          <w:trHeight w:val="230"/>
        </w:trPr>
        <w:tc>
          <w:tcPr>
            <w:tcW w:w="851" w:type="dxa"/>
            <w:vMerge w:val="restart"/>
          </w:tcPr>
          <w:p w:rsidR="009E4FA8" w:rsidRPr="00B96873" w:rsidRDefault="009E4FA8" w:rsidP="00863870">
            <w:pPr>
              <w:spacing w:before="120" w:after="120"/>
              <w:jc w:val="center"/>
            </w:pPr>
          </w:p>
        </w:tc>
        <w:tc>
          <w:tcPr>
            <w:tcW w:w="4403" w:type="dxa"/>
          </w:tcPr>
          <w:p w:rsidR="009E4FA8" w:rsidRPr="000743A2" w:rsidRDefault="009E4FA8" w:rsidP="00CD70A0">
            <w:pPr>
              <w:spacing w:before="120" w:after="120"/>
            </w:pPr>
            <w:r>
              <w:t xml:space="preserve">240 </w:t>
            </w:r>
            <w:r>
              <w:sym w:font="Symbol" w:char="F0B8"/>
            </w:r>
            <w:r>
              <w:t xml:space="preserve"> </w:t>
            </w:r>
            <w:r w:rsidRPr="00CB4E0D">
              <w:rPr>
                <w:position w:val="-24"/>
              </w:rPr>
              <w:object w:dxaOrig="440" w:dyaOrig="620">
                <v:shape id="_x0000_i1055" type="#_x0000_t75" style="width:21.75pt;height:30.75pt" o:ole="">
                  <v:imagedata r:id="rId61" o:title=""/>
                </v:shape>
                <o:OLEObject Type="Embed" ProgID="Equation.3" ShapeID="_x0000_i1055" DrawAspect="Content" ObjectID="_1746170852" r:id="rId62"/>
              </w:object>
            </w:r>
            <w:r>
              <w:t xml:space="preserve">   or  240 </w:t>
            </w:r>
            <w:r>
              <w:sym w:font="Symbol" w:char="F0B8"/>
            </w:r>
            <w:r>
              <w:t xml:space="preserve"> 0.2</w:t>
            </w:r>
          </w:p>
        </w:tc>
        <w:tc>
          <w:tcPr>
            <w:tcW w:w="893" w:type="dxa"/>
          </w:tcPr>
          <w:p w:rsidR="009E4FA8" w:rsidRPr="00B96873" w:rsidRDefault="009E4FA8" w:rsidP="00CD70A0">
            <w:pPr>
              <w:spacing w:before="120" w:after="120"/>
              <w:jc w:val="center"/>
            </w:pPr>
            <w:r>
              <w:t>M1</w:t>
            </w:r>
          </w:p>
        </w:tc>
        <w:tc>
          <w:tcPr>
            <w:tcW w:w="4273" w:type="dxa"/>
          </w:tcPr>
          <w:p w:rsidR="009E4FA8" w:rsidRPr="00124FD8" w:rsidRDefault="009E4FA8" w:rsidP="000F14B1">
            <w:pPr>
              <w:spacing w:before="120" w:after="120"/>
            </w:pPr>
            <w:r>
              <w:t>This mark is given for a method to find the price of the holiday before the increase</w:t>
            </w:r>
          </w:p>
        </w:tc>
      </w:tr>
      <w:tr w:rsidR="009E4FA8" w:rsidRPr="00B96873" w:rsidTr="00AC5CCE">
        <w:trPr>
          <w:trHeight w:val="230"/>
        </w:trPr>
        <w:tc>
          <w:tcPr>
            <w:tcW w:w="851" w:type="dxa"/>
            <w:vMerge/>
          </w:tcPr>
          <w:p w:rsidR="009E4FA8" w:rsidRPr="00B96873" w:rsidRDefault="009E4FA8" w:rsidP="00863870">
            <w:pPr>
              <w:spacing w:before="120" w:after="120"/>
              <w:jc w:val="center"/>
            </w:pPr>
          </w:p>
        </w:tc>
        <w:tc>
          <w:tcPr>
            <w:tcW w:w="4403" w:type="dxa"/>
          </w:tcPr>
          <w:p w:rsidR="009E4FA8" w:rsidRPr="00DB277C" w:rsidRDefault="009E4FA8" w:rsidP="00704E3D">
            <w:pPr>
              <w:spacing w:before="120" w:after="120"/>
            </w:pPr>
            <w:r>
              <w:t>1200</w:t>
            </w:r>
          </w:p>
        </w:tc>
        <w:tc>
          <w:tcPr>
            <w:tcW w:w="893" w:type="dxa"/>
          </w:tcPr>
          <w:p w:rsidR="009E4FA8" w:rsidRDefault="009E4FA8" w:rsidP="00CD70A0">
            <w:pPr>
              <w:spacing w:before="120" w:after="120"/>
              <w:jc w:val="center"/>
            </w:pPr>
            <w:r>
              <w:t>B1</w:t>
            </w:r>
          </w:p>
        </w:tc>
        <w:tc>
          <w:tcPr>
            <w:tcW w:w="4273" w:type="dxa"/>
          </w:tcPr>
          <w:p w:rsidR="009E4FA8" w:rsidRPr="00124FD8" w:rsidRDefault="009E4FA8" w:rsidP="000F14B1">
            <w:pPr>
              <w:spacing w:before="120" w:after="120"/>
            </w:pPr>
            <w:r>
              <w:t>This mark is given for the correct answer only</w:t>
            </w:r>
          </w:p>
        </w:tc>
      </w:tr>
    </w:tbl>
    <w:p w:rsidR="009E4FA8" w:rsidRDefault="009E4FA8" w:rsidP="00DB277C">
      <w:pPr>
        <w:rPr>
          <w:b/>
        </w:rPr>
      </w:pPr>
    </w:p>
    <w:p w:rsidR="009E4FA8" w:rsidRDefault="009E4FA8" w:rsidP="00DB277C">
      <w:pPr>
        <w:rPr>
          <w:b/>
        </w:rPr>
      </w:pPr>
    </w:p>
    <w:p w:rsidR="009E4FA8" w:rsidRPr="00B96873" w:rsidRDefault="009E4FA8" w:rsidP="001A7EA0">
      <w:pPr>
        <w:spacing w:line="360" w:lineRule="auto"/>
        <w:rPr>
          <w:b/>
        </w:rPr>
      </w:pPr>
      <w:r w:rsidRPr="00B96873">
        <w:rPr>
          <w:b/>
        </w:rPr>
        <w:t>Question 2</w:t>
      </w:r>
      <w:r>
        <w:rPr>
          <w:b/>
        </w:rPr>
        <w:t>7</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4F5F18">
        <w:tc>
          <w:tcPr>
            <w:tcW w:w="851" w:type="dxa"/>
            <w:shd w:val="clear" w:color="auto" w:fill="C0C0C0"/>
          </w:tcPr>
          <w:p w:rsidR="009E4FA8" w:rsidRPr="00B96873" w:rsidRDefault="009E4FA8" w:rsidP="004F5F18">
            <w:pPr>
              <w:rPr>
                <w:b/>
              </w:rPr>
            </w:pPr>
            <w:r w:rsidRPr="00B96873">
              <w:rPr>
                <w:b/>
              </w:rPr>
              <w:t>Part</w:t>
            </w:r>
          </w:p>
        </w:tc>
        <w:tc>
          <w:tcPr>
            <w:tcW w:w="4403" w:type="dxa"/>
            <w:shd w:val="clear" w:color="auto" w:fill="C0C0C0"/>
          </w:tcPr>
          <w:p w:rsidR="009E4FA8" w:rsidRPr="00B96873" w:rsidRDefault="009E4FA8" w:rsidP="004F5F18">
            <w:pPr>
              <w:rPr>
                <w:b/>
              </w:rPr>
            </w:pPr>
            <w:r w:rsidRPr="00B96873">
              <w:rPr>
                <w:b/>
              </w:rPr>
              <w:t>Working or answer an examiner might expect to see</w:t>
            </w:r>
          </w:p>
        </w:tc>
        <w:tc>
          <w:tcPr>
            <w:tcW w:w="893" w:type="dxa"/>
            <w:shd w:val="clear" w:color="auto" w:fill="C0C0C0"/>
          </w:tcPr>
          <w:p w:rsidR="009E4FA8" w:rsidRPr="00B96873" w:rsidRDefault="009E4FA8" w:rsidP="004F5F18">
            <w:pPr>
              <w:rPr>
                <w:b/>
              </w:rPr>
            </w:pPr>
            <w:r w:rsidRPr="00B96873">
              <w:rPr>
                <w:b/>
              </w:rPr>
              <w:t>Mark</w:t>
            </w:r>
          </w:p>
        </w:tc>
        <w:tc>
          <w:tcPr>
            <w:tcW w:w="4273" w:type="dxa"/>
            <w:shd w:val="clear" w:color="auto" w:fill="C0C0C0"/>
          </w:tcPr>
          <w:p w:rsidR="009E4FA8" w:rsidRPr="00B96873" w:rsidRDefault="009E4FA8" w:rsidP="004F5F18">
            <w:pPr>
              <w:rPr>
                <w:b/>
              </w:rPr>
            </w:pPr>
            <w:r w:rsidRPr="00B96873">
              <w:rPr>
                <w:b/>
              </w:rPr>
              <w:t>Notes</w:t>
            </w:r>
          </w:p>
        </w:tc>
      </w:tr>
      <w:tr w:rsidR="009E4FA8" w:rsidRPr="00B96873" w:rsidTr="004E1A7A">
        <w:trPr>
          <w:trHeight w:val="230"/>
        </w:trPr>
        <w:tc>
          <w:tcPr>
            <w:tcW w:w="851" w:type="dxa"/>
            <w:vMerge w:val="restart"/>
          </w:tcPr>
          <w:p w:rsidR="009E4FA8" w:rsidRDefault="009E4FA8" w:rsidP="002C44B3">
            <w:pPr>
              <w:spacing w:before="120" w:after="120"/>
              <w:jc w:val="center"/>
            </w:pPr>
          </w:p>
        </w:tc>
        <w:tc>
          <w:tcPr>
            <w:tcW w:w="4403" w:type="dxa"/>
          </w:tcPr>
          <w:p w:rsidR="009E4FA8" w:rsidRPr="00DB277C" w:rsidRDefault="009E4FA8" w:rsidP="000B6423">
            <w:pPr>
              <w:spacing w:before="120" w:after="120"/>
              <w:rPr>
                <w:noProof/>
              </w:rPr>
            </w:pPr>
            <w:r>
              <w:rPr>
                <w:noProof/>
              </w:rPr>
              <w:t xml:space="preserve">area = </w:t>
            </w:r>
            <w:r w:rsidRPr="00CB4E0D">
              <w:rPr>
                <w:noProof/>
                <w:position w:val="-24"/>
              </w:rPr>
              <w:object w:dxaOrig="560" w:dyaOrig="620">
                <v:shape id="_x0000_i1056" type="#_x0000_t75" style="width:27.75pt;height:30.75pt" o:ole="">
                  <v:imagedata r:id="rId63" o:title=""/>
                </v:shape>
                <o:OLEObject Type="Embed" ProgID="Equation.3" ShapeID="_x0000_i1056" DrawAspect="Content" ObjectID="_1746170853" r:id="rId64"/>
              </w:object>
            </w:r>
            <w:r>
              <w:rPr>
                <w:noProof/>
              </w:rPr>
              <w:t xml:space="preserve"> = 30</w:t>
            </w:r>
          </w:p>
        </w:tc>
        <w:tc>
          <w:tcPr>
            <w:tcW w:w="893" w:type="dxa"/>
          </w:tcPr>
          <w:p w:rsidR="009E4FA8" w:rsidRDefault="009E4FA8" w:rsidP="00262429">
            <w:pPr>
              <w:spacing w:before="120" w:after="120"/>
              <w:jc w:val="center"/>
            </w:pPr>
            <w:r>
              <w:t>P1</w:t>
            </w:r>
          </w:p>
        </w:tc>
        <w:tc>
          <w:tcPr>
            <w:tcW w:w="4273" w:type="dxa"/>
          </w:tcPr>
          <w:p w:rsidR="009E4FA8" w:rsidRDefault="009E4FA8" w:rsidP="00262429">
            <w:pPr>
              <w:spacing w:before="120" w:after="120"/>
            </w:pPr>
            <w:r>
              <w:t>This mark is given a for a process to find the area of the base of the cylinder</w:t>
            </w:r>
          </w:p>
        </w:tc>
      </w:tr>
      <w:tr w:rsidR="009E4FA8" w:rsidRPr="00B96873" w:rsidTr="004E1A7A">
        <w:trPr>
          <w:trHeight w:val="230"/>
        </w:trPr>
        <w:tc>
          <w:tcPr>
            <w:tcW w:w="851" w:type="dxa"/>
            <w:vMerge/>
          </w:tcPr>
          <w:p w:rsidR="009E4FA8" w:rsidRDefault="009E4FA8" w:rsidP="002C44B3">
            <w:pPr>
              <w:spacing w:before="120" w:after="120"/>
              <w:jc w:val="center"/>
            </w:pPr>
          </w:p>
        </w:tc>
        <w:tc>
          <w:tcPr>
            <w:tcW w:w="4403" w:type="dxa"/>
          </w:tcPr>
          <w:p w:rsidR="009E4FA8" w:rsidRDefault="009E4FA8" w:rsidP="000B6423">
            <w:pPr>
              <w:spacing w:before="120" w:after="120"/>
              <w:rPr>
                <w:noProof/>
              </w:rPr>
            </w:pPr>
            <w:r>
              <w:rPr>
                <w:noProof/>
              </w:rPr>
              <w:t xml:space="preserve">pressure = </w:t>
            </w:r>
            <w:r w:rsidRPr="00CB4E0D">
              <w:rPr>
                <w:noProof/>
                <w:position w:val="-24"/>
              </w:rPr>
              <w:object w:dxaOrig="340" w:dyaOrig="620">
                <v:shape id="_x0000_i1057" type="#_x0000_t75" style="width:17.25pt;height:30.75pt" o:ole="">
                  <v:imagedata r:id="rId65" o:title=""/>
                </v:shape>
                <o:OLEObject Type="Embed" ProgID="Equation.3" ShapeID="_x0000_i1057" DrawAspect="Content" ObjectID="_1746170854" r:id="rId66"/>
              </w:object>
            </w:r>
          </w:p>
        </w:tc>
        <w:tc>
          <w:tcPr>
            <w:tcW w:w="893" w:type="dxa"/>
          </w:tcPr>
          <w:p w:rsidR="009E4FA8" w:rsidRDefault="009E4FA8" w:rsidP="00262429">
            <w:pPr>
              <w:spacing w:before="120" w:after="120"/>
              <w:jc w:val="center"/>
            </w:pPr>
            <w:r>
              <w:t>P1</w:t>
            </w:r>
          </w:p>
        </w:tc>
        <w:tc>
          <w:tcPr>
            <w:tcW w:w="4273" w:type="dxa"/>
          </w:tcPr>
          <w:p w:rsidR="009E4FA8" w:rsidRDefault="009E4FA8" w:rsidP="007410EF">
            <w:pPr>
              <w:spacing w:before="120" w:after="120"/>
            </w:pPr>
            <w:r>
              <w:t>This mark is given a for a process to find the pressure</w:t>
            </w:r>
          </w:p>
        </w:tc>
      </w:tr>
      <w:tr w:rsidR="009E4FA8" w:rsidRPr="00B96873" w:rsidTr="004E1A7A">
        <w:trPr>
          <w:trHeight w:val="230"/>
        </w:trPr>
        <w:tc>
          <w:tcPr>
            <w:tcW w:w="851" w:type="dxa"/>
            <w:vMerge/>
          </w:tcPr>
          <w:p w:rsidR="009E4FA8" w:rsidRDefault="009E4FA8" w:rsidP="002C44B3">
            <w:pPr>
              <w:spacing w:before="120" w:after="120"/>
              <w:jc w:val="center"/>
            </w:pPr>
          </w:p>
        </w:tc>
        <w:tc>
          <w:tcPr>
            <w:tcW w:w="4403" w:type="dxa"/>
          </w:tcPr>
          <w:p w:rsidR="009E4FA8" w:rsidRDefault="009E4FA8" w:rsidP="000B6423">
            <w:pPr>
              <w:spacing w:before="120" w:after="120"/>
              <w:rPr>
                <w:noProof/>
              </w:rPr>
            </w:pPr>
            <w:r>
              <w:rPr>
                <w:noProof/>
              </w:rPr>
              <w:t>3</w:t>
            </w:r>
          </w:p>
        </w:tc>
        <w:tc>
          <w:tcPr>
            <w:tcW w:w="893" w:type="dxa"/>
          </w:tcPr>
          <w:p w:rsidR="009E4FA8" w:rsidRDefault="009E4FA8" w:rsidP="00262429">
            <w:pPr>
              <w:spacing w:before="120" w:after="120"/>
              <w:jc w:val="center"/>
            </w:pPr>
            <w:r>
              <w:t>A1</w:t>
            </w:r>
          </w:p>
        </w:tc>
        <w:tc>
          <w:tcPr>
            <w:tcW w:w="4273" w:type="dxa"/>
          </w:tcPr>
          <w:p w:rsidR="009E4FA8" w:rsidRPr="00124FD8" w:rsidRDefault="009E4FA8" w:rsidP="000F14B1">
            <w:pPr>
              <w:spacing w:before="120" w:after="120"/>
            </w:pPr>
            <w:r>
              <w:t>This mark is given for the correct answer only</w:t>
            </w:r>
          </w:p>
        </w:tc>
      </w:tr>
    </w:tbl>
    <w:p w:rsidR="009E4FA8" w:rsidRDefault="009E4FA8" w:rsidP="00CB4E0D">
      <w:pPr>
        <w:rPr>
          <w:b/>
        </w:rPr>
      </w:pPr>
    </w:p>
    <w:p w:rsidR="009E4FA8" w:rsidRDefault="009E4FA8" w:rsidP="00CB4E0D">
      <w:pPr>
        <w:rPr>
          <w:b/>
        </w:rPr>
      </w:pPr>
    </w:p>
    <w:p w:rsidR="009E4FA8" w:rsidRPr="00B96873" w:rsidRDefault="009E4FA8" w:rsidP="00EA51EA">
      <w:pPr>
        <w:spacing w:line="360" w:lineRule="auto"/>
        <w:rPr>
          <w:b/>
        </w:rPr>
      </w:pPr>
      <w:r w:rsidRPr="00B96873">
        <w:rPr>
          <w:b/>
        </w:rPr>
        <w:t>Question 2</w:t>
      </w:r>
      <w:r>
        <w:rPr>
          <w:b/>
        </w:rPr>
        <w:t>8</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CD70A0">
        <w:tc>
          <w:tcPr>
            <w:tcW w:w="851" w:type="dxa"/>
            <w:shd w:val="clear" w:color="auto" w:fill="C0C0C0"/>
          </w:tcPr>
          <w:p w:rsidR="009E4FA8" w:rsidRPr="00B96873" w:rsidRDefault="009E4FA8" w:rsidP="00CD70A0">
            <w:pPr>
              <w:rPr>
                <w:b/>
              </w:rPr>
            </w:pPr>
            <w:r w:rsidRPr="00B96873">
              <w:rPr>
                <w:b/>
              </w:rPr>
              <w:t>Part</w:t>
            </w:r>
          </w:p>
        </w:tc>
        <w:tc>
          <w:tcPr>
            <w:tcW w:w="4403" w:type="dxa"/>
            <w:shd w:val="clear" w:color="auto" w:fill="C0C0C0"/>
          </w:tcPr>
          <w:p w:rsidR="009E4FA8" w:rsidRPr="00B96873" w:rsidRDefault="009E4FA8" w:rsidP="00CD70A0">
            <w:pPr>
              <w:rPr>
                <w:b/>
              </w:rPr>
            </w:pPr>
            <w:r w:rsidRPr="00B96873">
              <w:rPr>
                <w:b/>
              </w:rPr>
              <w:t>Working or answer an examiner might expect to see</w:t>
            </w:r>
          </w:p>
        </w:tc>
        <w:tc>
          <w:tcPr>
            <w:tcW w:w="893" w:type="dxa"/>
            <w:shd w:val="clear" w:color="auto" w:fill="C0C0C0"/>
          </w:tcPr>
          <w:p w:rsidR="009E4FA8" w:rsidRPr="00B96873" w:rsidRDefault="009E4FA8" w:rsidP="00CD70A0">
            <w:pPr>
              <w:rPr>
                <w:b/>
              </w:rPr>
            </w:pPr>
            <w:r w:rsidRPr="00B96873">
              <w:rPr>
                <w:b/>
              </w:rPr>
              <w:t>Mark</w:t>
            </w:r>
          </w:p>
        </w:tc>
        <w:tc>
          <w:tcPr>
            <w:tcW w:w="4273" w:type="dxa"/>
            <w:shd w:val="clear" w:color="auto" w:fill="C0C0C0"/>
          </w:tcPr>
          <w:p w:rsidR="009E4FA8" w:rsidRPr="00B96873" w:rsidRDefault="009E4FA8" w:rsidP="00CD70A0">
            <w:pPr>
              <w:rPr>
                <w:b/>
              </w:rPr>
            </w:pPr>
            <w:r w:rsidRPr="00B96873">
              <w:rPr>
                <w:b/>
              </w:rPr>
              <w:t>Notes</w:t>
            </w:r>
          </w:p>
        </w:tc>
      </w:tr>
      <w:tr w:rsidR="009E4FA8" w:rsidRPr="00B96873" w:rsidTr="0066783F">
        <w:trPr>
          <w:trHeight w:val="381"/>
        </w:trPr>
        <w:tc>
          <w:tcPr>
            <w:tcW w:w="851" w:type="dxa"/>
          </w:tcPr>
          <w:p w:rsidR="009E4FA8" w:rsidRPr="00B96873" w:rsidRDefault="009E4FA8" w:rsidP="000B77CD">
            <w:pPr>
              <w:spacing w:before="120" w:after="120"/>
              <w:jc w:val="center"/>
            </w:pPr>
          </w:p>
        </w:tc>
        <w:tc>
          <w:tcPr>
            <w:tcW w:w="4403" w:type="dxa"/>
          </w:tcPr>
          <w:p w:rsidR="009E4FA8" w:rsidRPr="0066783F" w:rsidRDefault="009E4FA8" w:rsidP="00CD70A0">
            <w:pPr>
              <w:spacing w:before="120" w:after="120"/>
            </w:pPr>
            <w:r>
              <w:rPr>
                <w:i/>
                <w:iCs/>
              </w:rPr>
              <w:t>x</w:t>
            </w:r>
            <w:r>
              <w:t xml:space="preserve"> = 6, </w:t>
            </w:r>
            <w:r>
              <w:rPr>
                <w:i/>
                <w:iCs/>
              </w:rPr>
              <w:t>y</w:t>
            </w:r>
            <w:r>
              <w:t xml:space="preserve"> = –2</w:t>
            </w:r>
          </w:p>
        </w:tc>
        <w:tc>
          <w:tcPr>
            <w:tcW w:w="893" w:type="dxa"/>
          </w:tcPr>
          <w:p w:rsidR="009E4FA8" w:rsidRDefault="009E4FA8" w:rsidP="00CD70A0">
            <w:pPr>
              <w:spacing w:before="120" w:after="120"/>
              <w:jc w:val="center"/>
            </w:pPr>
            <w:r>
              <w:t>B1</w:t>
            </w:r>
          </w:p>
        </w:tc>
        <w:tc>
          <w:tcPr>
            <w:tcW w:w="4273" w:type="dxa"/>
          </w:tcPr>
          <w:p w:rsidR="009E4FA8" w:rsidRPr="00124FD8" w:rsidRDefault="009E4FA8" w:rsidP="007410EF">
            <w:pPr>
              <w:spacing w:before="120" w:after="120"/>
            </w:pPr>
            <w:r>
              <w:t>This mark is given for the correct answer only</w:t>
            </w:r>
          </w:p>
        </w:tc>
      </w:tr>
    </w:tbl>
    <w:p w:rsidR="009E4FA8" w:rsidRDefault="009E4FA8" w:rsidP="00781A9B">
      <w:pPr>
        <w:rPr>
          <w:b/>
        </w:rPr>
      </w:pPr>
    </w:p>
    <w:p w:rsidR="009E4FA8" w:rsidRDefault="009E4FA8" w:rsidP="00781A9B">
      <w:pPr>
        <w:rPr>
          <w:b/>
        </w:rPr>
      </w:pPr>
    </w:p>
    <w:p w:rsidR="009E4FA8" w:rsidRPr="00B96873" w:rsidRDefault="009E4FA8" w:rsidP="00EA51EA">
      <w:pPr>
        <w:spacing w:line="360" w:lineRule="auto"/>
        <w:rPr>
          <w:b/>
        </w:rPr>
      </w:pPr>
      <w:r w:rsidRPr="00B96873">
        <w:rPr>
          <w:b/>
        </w:rPr>
        <w:t>Question 2</w:t>
      </w:r>
      <w:r>
        <w:rPr>
          <w:b/>
        </w:rPr>
        <w:t>9</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87620F">
        <w:tc>
          <w:tcPr>
            <w:tcW w:w="851" w:type="dxa"/>
            <w:shd w:val="clear" w:color="auto" w:fill="C0C0C0"/>
          </w:tcPr>
          <w:p w:rsidR="009E4FA8" w:rsidRPr="00B96873" w:rsidRDefault="009E4FA8" w:rsidP="0087620F">
            <w:pPr>
              <w:rPr>
                <w:b/>
              </w:rPr>
            </w:pPr>
            <w:r w:rsidRPr="00B96873">
              <w:rPr>
                <w:b/>
              </w:rPr>
              <w:t>Part</w:t>
            </w:r>
          </w:p>
        </w:tc>
        <w:tc>
          <w:tcPr>
            <w:tcW w:w="4403" w:type="dxa"/>
            <w:shd w:val="clear" w:color="auto" w:fill="C0C0C0"/>
          </w:tcPr>
          <w:p w:rsidR="009E4FA8" w:rsidRPr="00B96873" w:rsidRDefault="009E4FA8" w:rsidP="0087620F">
            <w:pPr>
              <w:rPr>
                <w:b/>
              </w:rPr>
            </w:pPr>
            <w:r w:rsidRPr="00B96873">
              <w:rPr>
                <w:b/>
              </w:rPr>
              <w:t>Working or answer an examiner might expect to see</w:t>
            </w:r>
          </w:p>
        </w:tc>
        <w:tc>
          <w:tcPr>
            <w:tcW w:w="893" w:type="dxa"/>
            <w:shd w:val="clear" w:color="auto" w:fill="C0C0C0"/>
          </w:tcPr>
          <w:p w:rsidR="009E4FA8" w:rsidRPr="00B96873" w:rsidRDefault="009E4FA8" w:rsidP="0087620F">
            <w:pPr>
              <w:rPr>
                <w:b/>
              </w:rPr>
            </w:pPr>
            <w:r w:rsidRPr="00B96873">
              <w:rPr>
                <w:b/>
              </w:rPr>
              <w:t>Mark</w:t>
            </w:r>
          </w:p>
        </w:tc>
        <w:tc>
          <w:tcPr>
            <w:tcW w:w="4273" w:type="dxa"/>
            <w:shd w:val="clear" w:color="auto" w:fill="C0C0C0"/>
          </w:tcPr>
          <w:p w:rsidR="009E4FA8" w:rsidRPr="00B96873" w:rsidRDefault="009E4FA8" w:rsidP="0087620F">
            <w:pPr>
              <w:rPr>
                <w:b/>
              </w:rPr>
            </w:pPr>
            <w:r w:rsidRPr="00B96873">
              <w:rPr>
                <w:b/>
              </w:rPr>
              <w:t>Notes</w:t>
            </w:r>
          </w:p>
        </w:tc>
      </w:tr>
      <w:tr w:rsidR="009E4FA8" w:rsidRPr="00B96873" w:rsidTr="0087620F">
        <w:trPr>
          <w:trHeight w:val="230"/>
        </w:trPr>
        <w:tc>
          <w:tcPr>
            <w:tcW w:w="851" w:type="dxa"/>
            <w:vMerge w:val="restart"/>
          </w:tcPr>
          <w:p w:rsidR="009E4FA8" w:rsidRDefault="009E4FA8" w:rsidP="0087620F">
            <w:pPr>
              <w:spacing w:before="120" w:after="120"/>
              <w:jc w:val="center"/>
            </w:pPr>
          </w:p>
        </w:tc>
        <w:tc>
          <w:tcPr>
            <w:tcW w:w="4403" w:type="dxa"/>
          </w:tcPr>
          <w:p w:rsidR="009E4FA8" w:rsidRPr="0066783F" w:rsidRDefault="009E4FA8" w:rsidP="0087620F">
            <w:pPr>
              <w:spacing w:before="120" w:after="120"/>
              <w:rPr>
                <w:noProof/>
              </w:rPr>
            </w:pPr>
            <w:r w:rsidRPr="0066783F">
              <w:rPr>
                <w:noProof/>
                <w:position w:val="-24"/>
              </w:rPr>
              <w:object w:dxaOrig="340" w:dyaOrig="660">
                <v:shape id="_x0000_i1058" type="#_x0000_t75" style="width:17.25pt;height:33pt" o:ole="">
                  <v:imagedata r:id="rId67" o:title=""/>
                </v:shape>
                <o:OLEObject Type="Embed" ProgID="Equation.3" ShapeID="_x0000_i1058" DrawAspect="Content" ObjectID="_1746170855" r:id="rId68"/>
              </w:object>
            </w:r>
            <w:r>
              <w:rPr>
                <w:noProof/>
              </w:rPr>
              <w:t xml:space="preserve">  or  </w:t>
            </w:r>
            <w:r w:rsidRPr="0066783F">
              <w:rPr>
                <w:noProof/>
                <w:position w:val="-24"/>
              </w:rPr>
              <w:object w:dxaOrig="360" w:dyaOrig="620">
                <v:shape id="_x0000_i1059" type="#_x0000_t75" style="width:18pt;height:30.75pt" o:ole="">
                  <v:imagedata r:id="rId69" o:title=""/>
                </v:shape>
                <o:OLEObject Type="Embed" ProgID="Equation.3" ShapeID="_x0000_i1059" DrawAspect="Content" ObjectID="_1746170856" r:id="rId70"/>
              </w:object>
            </w:r>
            <w:r>
              <w:rPr>
                <w:noProof/>
              </w:rPr>
              <w:t xml:space="preserve"> or  4</w:t>
            </w:r>
            <w:r>
              <w:rPr>
                <w:noProof/>
                <w:vertAlign w:val="superscript"/>
              </w:rPr>
              <w:t>2</w:t>
            </w:r>
          </w:p>
        </w:tc>
        <w:tc>
          <w:tcPr>
            <w:tcW w:w="893" w:type="dxa"/>
          </w:tcPr>
          <w:p w:rsidR="009E4FA8" w:rsidRDefault="009E4FA8" w:rsidP="0087620F">
            <w:pPr>
              <w:spacing w:before="120" w:after="120"/>
              <w:jc w:val="center"/>
            </w:pPr>
            <w:r>
              <w:t>M1</w:t>
            </w:r>
          </w:p>
        </w:tc>
        <w:tc>
          <w:tcPr>
            <w:tcW w:w="4273" w:type="dxa"/>
          </w:tcPr>
          <w:p w:rsidR="009E4FA8" w:rsidRDefault="009E4FA8" w:rsidP="0087620F">
            <w:pPr>
              <w:spacing w:before="120" w:after="120"/>
            </w:pPr>
            <w:r>
              <w:t>This mark is given a method to simplify the expression</w:t>
            </w:r>
          </w:p>
        </w:tc>
      </w:tr>
      <w:tr w:rsidR="009E4FA8" w:rsidRPr="00B96873" w:rsidTr="0087620F">
        <w:trPr>
          <w:trHeight w:val="230"/>
        </w:trPr>
        <w:tc>
          <w:tcPr>
            <w:tcW w:w="851" w:type="dxa"/>
            <w:vMerge/>
          </w:tcPr>
          <w:p w:rsidR="009E4FA8" w:rsidRDefault="009E4FA8" w:rsidP="0087620F">
            <w:pPr>
              <w:spacing w:before="120" w:after="120"/>
              <w:jc w:val="center"/>
            </w:pPr>
          </w:p>
        </w:tc>
        <w:tc>
          <w:tcPr>
            <w:tcW w:w="4403" w:type="dxa"/>
          </w:tcPr>
          <w:p w:rsidR="009E4FA8" w:rsidRPr="00DB277C" w:rsidRDefault="009E4FA8" w:rsidP="000F14B1">
            <w:pPr>
              <w:spacing w:before="120" w:after="120"/>
              <w:rPr>
                <w:noProof/>
              </w:rPr>
            </w:pPr>
            <w:r>
              <w:rPr>
                <w:noProof/>
              </w:rPr>
              <w:t>16</w:t>
            </w:r>
          </w:p>
        </w:tc>
        <w:tc>
          <w:tcPr>
            <w:tcW w:w="893" w:type="dxa"/>
          </w:tcPr>
          <w:p w:rsidR="009E4FA8" w:rsidRDefault="009E4FA8" w:rsidP="000F14B1">
            <w:pPr>
              <w:spacing w:before="120" w:after="120"/>
              <w:jc w:val="center"/>
            </w:pPr>
            <w:r>
              <w:t>A1</w:t>
            </w:r>
          </w:p>
        </w:tc>
        <w:tc>
          <w:tcPr>
            <w:tcW w:w="4273" w:type="dxa"/>
          </w:tcPr>
          <w:p w:rsidR="009E4FA8" w:rsidRPr="00124FD8" w:rsidRDefault="009E4FA8" w:rsidP="007410EF">
            <w:pPr>
              <w:spacing w:before="120" w:after="120"/>
            </w:pPr>
            <w:r>
              <w:t>This mark is given for the correct answer only</w:t>
            </w:r>
          </w:p>
        </w:tc>
      </w:tr>
    </w:tbl>
    <w:p w:rsidR="009E4FA8" w:rsidRDefault="009E4FA8" w:rsidP="0066783F">
      <w:pPr>
        <w:rPr>
          <w:b/>
        </w:rPr>
      </w:pPr>
    </w:p>
    <w:p w:rsidR="009E4FA8" w:rsidRDefault="009E4FA8" w:rsidP="0066783F">
      <w:pPr>
        <w:rPr>
          <w:b/>
        </w:rPr>
      </w:pPr>
    </w:p>
    <w:p w:rsidR="009E4FA8" w:rsidRPr="00B96873" w:rsidRDefault="009E4FA8" w:rsidP="00223BD7">
      <w:pPr>
        <w:spacing w:line="360" w:lineRule="auto"/>
        <w:rPr>
          <w:b/>
        </w:rPr>
      </w:pPr>
      <w:r>
        <w:rPr>
          <w:b/>
        </w:rPr>
        <w:br w:type="page"/>
      </w:r>
      <w:r w:rsidRPr="00B96873">
        <w:rPr>
          <w:b/>
        </w:rPr>
        <w:t xml:space="preserve">Question </w:t>
      </w:r>
      <w:r>
        <w:rPr>
          <w:b/>
        </w:rPr>
        <w:t>30</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87620F">
        <w:tc>
          <w:tcPr>
            <w:tcW w:w="851" w:type="dxa"/>
            <w:shd w:val="clear" w:color="auto" w:fill="C0C0C0"/>
          </w:tcPr>
          <w:p w:rsidR="009E4FA8" w:rsidRPr="00B96873" w:rsidRDefault="009E4FA8" w:rsidP="0087620F">
            <w:pPr>
              <w:rPr>
                <w:b/>
              </w:rPr>
            </w:pPr>
            <w:r w:rsidRPr="00B96873">
              <w:rPr>
                <w:b/>
              </w:rPr>
              <w:t>Part</w:t>
            </w:r>
          </w:p>
        </w:tc>
        <w:tc>
          <w:tcPr>
            <w:tcW w:w="4403" w:type="dxa"/>
            <w:shd w:val="clear" w:color="auto" w:fill="C0C0C0"/>
          </w:tcPr>
          <w:p w:rsidR="009E4FA8" w:rsidRPr="00B96873" w:rsidRDefault="009E4FA8" w:rsidP="0087620F">
            <w:pPr>
              <w:rPr>
                <w:b/>
              </w:rPr>
            </w:pPr>
            <w:r w:rsidRPr="00B96873">
              <w:rPr>
                <w:b/>
              </w:rPr>
              <w:t>Working or answer an examiner might expect to see</w:t>
            </w:r>
          </w:p>
        </w:tc>
        <w:tc>
          <w:tcPr>
            <w:tcW w:w="893" w:type="dxa"/>
            <w:shd w:val="clear" w:color="auto" w:fill="C0C0C0"/>
          </w:tcPr>
          <w:p w:rsidR="009E4FA8" w:rsidRPr="00B96873" w:rsidRDefault="009E4FA8" w:rsidP="0087620F">
            <w:pPr>
              <w:rPr>
                <w:b/>
              </w:rPr>
            </w:pPr>
            <w:r w:rsidRPr="00B96873">
              <w:rPr>
                <w:b/>
              </w:rPr>
              <w:t>Mark</w:t>
            </w:r>
          </w:p>
        </w:tc>
        <w:tc>
          <w:tcPr>
            <w:tcW w:w="4273" w:type="dxa"/>
            <w:shd w:val="clear" w:color="auto" w:fill="C0C0C0"/>
          </w:tcPr>
          <w:p w:rsidR="009E4FA8" w:rsidRPr="00B96873" w:rsidRDefault="009E4FA8" w:rsidP="0087620F">
            <w:pPr>
              <w:rPr>
                <w:b/>
              </w:rPr>
            </w:pPr>
            <w:r w:rsidRPr="00B96873">
              <w:rPr>
                <w:b/>
              </w:rPr>
              <w:t>Notes</w:t>
            </w:r>
          </w:p>
        </w:tc>
      </w:tr>
      <w:tr w:rsidR="009E4FA8" w:rsidRPr="00B96873" w:rsidTr="0087620F">
        <w:trPr>
          <w:trHeight w:val="230"/>
        </w:trPr>
        <w:tc>
          <w:tcPr>
            <w:tcW w:w="851" w:type="dxa"/>
          </w:tcPr>
          <w:p w:rsidR="009E4FA8" w:rsidRPr="00B96873" w:rsidRDefault="009E4FA8" w:rsidP="0087620F">
            <w:pPr>
              <w:spacing w:before="120" w:after="120"/>
              <w:jc w:val="center"/>
            </w:pPr>
          </w:p>
        </w:tc>
        <w:tc>
          <w:tcPr>
            <w:tcW w:w="4403" w:type="dxa"/>
          </w:tcPr>
          <w:p w:rsidR="009E4FA8" w:rsidRPr="000530BE" w:rsidRDefault="009E4FA8" w:rsidP="0087620F">
            <w:pPr>
              <w:spacing w:before="120" w:after="120"/>
            </w:pPr>
            <w:r>
              <w:t xml:space="preserve">0.5 or </w:t>
            </w:r>
            <w:r w:rsidRPr="00196505">
              <w:rPr>
                <w:position w:val="-24"/>
              </w:rPr>
              <w:object w:dxaOrig="240" w:dyaOrig="620">
                <v:shape id="_x0000_i1060" type="#_x0000_t75" style="width:12pt;height:30.75pt" o:ole="">
                  <v:imagedata r:id="rId71" o:title=""/>
                </v:shape>
                <o:OLEObject Type="Embed" ProgID="Equation.3" ShapeID="_x0000_i1060" DrawAspect="Content" ObjectID="_1746170857" r:id="rId72"/>
              </w:object>
            </w:r>
          </w:p>
        </w:tc>
        <w:tc>
          <w:tcPr>
            <w:tcW w:w="893" w:type="dxa"/>
          </w:tcPr>
          <w:p w:rsidR="009E4FA8" w:rsidRDefault="009E4FA8" w:rsidP="0087620F">
            <w:pPr>
              <w:spacing w:before="120" w:after="120"/>
              <w:jc w:val="center"/>
            </w:pPr>
            <w:r>
              <w:t>B1</w:t>
            </w:r>
          </w:p>
        </w:tc>
        <w:tc>
          <w:tcPr>
            <w:tcW w:w="4273" w:type="dxa"/>
          </w:tcPr>
          <w:p w:rsidR="009E4FA8" w:rsidRPr="00B96873" w:rsidRDefault="009E4FA8" w:rsidP="0087620F">
            <w:pPr>
              <w:spacing w:before="120" w:after="120"/>
            </w:pPr>
            <w:r>
              <w:t>This mark is given for a correct answer only</w:t>
            </w:r>
          </w:p>
        </w:tc>
      </w:tr>
    </w:tbl>
    <w:p w:rsidR="009E4FA8" w:rsidRDefault="009E4FA8" w:rsidP="00223BD7">
      <w:pPr>
        <w:rPr>
          <w:b/>
        </w:rPr>
      </w:pPr>
    </w:p>
    <w:p w:rsidR="009E4FA8" w:rsidRDefault="009E4FA8" w:rsidP="00223BD7">
      <w:pPr>
        <w:rPr>
          <w:b/>
        </w:rPr>
      </w:pPr>
    </w:p>
    <w:p w:rsidR="009E4FA8" w:rsidRPr="00B96873" w:rsidRDefault="009E4FA8" w:rsidP="00EA51EA">
      <w:pPr>
        <w:spacing w:line="360" w:lineRule="auto"/>
        <w:rPr>
          <w:b/>
        </w:rPr>
      </w:pPr>
      <w:r w:rsidRPr="00B96873">
        <w:rPr>
          <w:b/>
        </w:rPr>
        <w:t xml:space="preserve">Question </w:t>
      </w:r>
      <w:r>
        <w:rPr>
          <w:b/>
        </w:rPr>
        <w:t>31</w:t>
      </w:r>
      <w:r w:rsidRPr="00B96873">
        <w:rPr>
          <w:b/>
        </w:rPr>
        <w:t xml:space="preserve">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9E4FA8" w:rsidRPr="00B96873" w:rsidTr="00A82BF1">
        <w:tc>
          <w:tcPr>
            <w:tcW w:w="851" w:type="dxa"/>
            <w:shd w:val="clear" w:color="auto" w:fill="C0C0C0"/>
          </w:tcPr>
          <w:p w:rsidR="009E4FA8" w:rsidRPr="00B96873" w:rsidRDefault="009E4FA8" w:rsidP="00A82BF1">
            <w:pPr>
              <w:rPr>
                <w:b/>
              </w:rPr>
            </w:pPr>
            <w:r w:rsidRPr="00B96873">
              <w:rPr>
                <w:b/>
              </w:rPr>
              <w:t>Part</w:t>
            </w:r>
          </w:p>
        </w:tc>
        <w:tc>
          <w:tcPr>
            <w:tcW w:w="4403" w:type="dxa"/>
            <w:shd w:val="clear" w:color="auto" w:fill="C0C0C0"/>
          </w:tcPr>
          <w:p w:rsidR="009E4FA8" w:rsidRPr="00B96873" w:rsidRDefault="009E4FA8" w:rsidP="00A82BF1">
            <w:pPr>
              <w:rPr>
                <w:b/>
              </w:rPr>
            </w:pPr>
            <w:r w:rsidRPr="00B96873">
              <w:rPr>
                <w:b/>
              </w:rPr>
              <w:t>Working or answer an examiner might expect to see</w:t>
            </w:r>
          </w:p>
        </w:tc>
        <w:tc>
          <w:tcPr>
            <w:tcW w:w="893" w:type="dxa"/>
            <w:shd w:val="clear" w:color="auto" w:fill="C0C0C0"/>
          </w:tcPr>
          <w:p w:rsidR="009E4FA8" w:rsidRPr="00B96873" w:rsidRDefault="009E4FA8" w:rsidP="00A82BF1">
            <w:pPr>
              <w:rPr>
                <w:b/>
              </w:rPr>
            </w:pPr>
            <w:r w:rsidRPr="00B96873">
              <w:rPr>
                <w:b/>
              </w:rPr>
              <w:t>Mark</w:t>
            </w:r>
          </w:p>
        </w:tc>
        <w:tc>
          <w:tcPr>
            <w:tcW w:w="4273" w:type="dxa"/>
            <w:shd w:val="clear" w:color="auto" w:fill="C0C0C0"/>
          </w:tcPr>
          <w:p w:rsidR="009E4FA8" w:rsidRPr="00B96873" w:rsidRDefault="009E4FA8" w:rsidP="00A82BF1">
            <w:pPr>
              <w:rPr>
                <w:b/>
              </w:rPr>
            </w:pPr>
            <w:r w:rsidRPr="00B96873">
              <w:rPr>
                <w:b/>
              </w:rPr>
              <w:t>Notes</w:t>
            </w:r>
          </w:p>
        </w:tc>
      </w:tr>
      <w:tr w:rsidR="009E4FA8" w:rsidRPr="00B96873" w:rsidTr="00A82BF1">
        <w:trPr>
          <w:trHeight w:val="230"/>
        </w:trPr>
        <w:tc>
          <w:tcPr>
            <w:tcW w:w="851" w:type="dxa"/>
            <w:vMerge w:val="restart"/>
          </w:tcPr>
          <w:p w:rsidR="009E4FA8" w:rsidRPr="00B96873" w:rsidRDefault="009E4FA8" w:rsidP="00A82BF1">
            <w:pPr>
              <w:spacing w:before="120" w:after="120"/>
              <w:jc w:val="center"/>
            </w:pPr>
          </w:p>
        </w:tc>
        <w:tc>
          <w:tcPr>
            <w:tcW w:w="4403" w:type="dxa"/>
          </w:tcPr>
          <w:p w:rsidR="009E4FA8" w:rsidRDefault="009E4FA8" w:rsidP="00A82BF1">
            <w:pPr>
              <w:spacing w:before="120" w:after="120"/>
            </w:pPr>
            <w:r>
              <w:t xml:space="preserve">0.2 </w:t>
            </w:r>
            <w:r>
              <w:sym w:font="Symbol" w:char="F0B4"/>
            </w:r>
            <w:r>
              <w:t xml:space="preserve"> 0.3</w:t>
            </w:r>
          </w:p>
        </w:tc>
        <w:tc>
          <w:tcPr>
            <w:tcW w:w="893" w:type="dxa"/>
          </w:tcPr>
          <w:p w:rsidR="009E4FA8" w:rsidRDefault="009E4FA8" w:rsidP="00A82BF1">
            <w:pPr>
              <w:spacing w:before="120" w:after="120"/>
              <w:jc w:val="center"/>
            </w:pPr>
            <w:r>
              <w:t>M1</w:t>
            </w:r>
          </w:p>
        </w:tc>
        <w:tc>
          <w:tcPr>
            <w:tcW w:w="4273" w:type="dxa"/>
          </w:tcPr>
          <w:p w:rsidR="009E4FA8" w:rsidRDefault="009E4FA8" w:rsidP="00A82BF1">
            <w:pPr>
              <w:spacing w:before="120" w:after="120"/>
            </w:pPr>
            <w:r>
              <w:t>This mark is given for a method to find the probability</w:t>
            </w:r>
          </w:p>
        </w:tc>
      </w:tr>
      <w:tr w:rsidR="009E4FA8" w:rsidRPr="00B96873" w:rsidTr="00A82BF1">
        <w:trPr>
          <w:trHeight w:val="230"/>
        </w:trPr>
        <w:tc>
          <w:tcPr>
            <w:tcW w:w="851" w:type="dxa"/>
            <w:vMerge/>
          </w:tcPr>
          <w:p w:rsidR="009E4FA8" w:rsidRPr="00B96873" w:rsidRDefault="009E4FA8" w:rsidP="00A82BF1">
            <w:pPr>
              <w:spacing w:before="120" w:after="120"/>
              <w:jc w:val="center"/>
            </w:pPr>
          </w:p>
        </w:tc>
        <w:tc>
          <w:tcPr>
            <w:tcW w:w="4403" w:type="dxa"/>
          </w:tcPr>
          <w:p w:rsidR="009E4FA8" w:rsidRPr="000530BE" w:rsidRDefault="009E4FA8" w:rsidP="00A82BF1">
            <w:pPr>
              <w:spacing w:before="120" w:after="120"/>
            </w:pPr>
            <w:r>
              <w:t>0.06</w:t>
            </w:r>
          </w:p>
        </w:tc>
        <w:tc>
          <w:tcPr>
            <w:tcW w:w="893" w:type="dxa"/>
          </w:tcPr>
          <w:p w:rsidR="009E4FA8" w:rsidRDefault="009E4FA8" w:rsidP="00A82BF1">
            <w:pPr>
              <w:spacing w:before="120" w:after="120"/>
              <w:jc w:val="center"/>
            </w:pPr>
            <w:r>
              <w:t>A1</w:t>
            </w:r>
          </w:p>
        </w:tc>
        <w:tc>
          <w:tcPr>
            <w:tcW w:w="4273" w:type="dxa"/>
          </w:tcPr>
          <w:p w:rsidR="009E4FA8" w:rsidRPr="00B96873" w:rsidRDefault="009E4FA8" w:rsidP="00A82BF1">
            <w:pPr>
              <w:spacing w:before="120" w:after="120"/>
            </w:pPr>
            <w:r>
              <w:t>This mark is given for a correct answer only</w:t>
            </w:r>
          </w:p>
        </w:tc>
      </w:tr>
    </w:tbl>
    <w:p w:rsidR="009E4FA8" w:rsidRDefault="009E4FA8" w:rsidP="00EA51EA">
      <w:pPr>
        <w:rPr>
          <w:b/>
        </w:rPr>
      </w:pPr>
    </w:p>
    <w:p w:rsidR="009E4FA8" w:rsidRDefault="009E4FA8" w:rsidP="00EA51EA">
      <w:pPr>
        <w:rPr>
          <w:b/>
        </w:rPr>
      </w:pPr>
    </w:p>
    <w:p w:rsidR="009E4FA8" w:rsidRDefault="009E4FA8" w:rsidP="00EA51EA">
      <w:pPr>
        <w:rPr>
          <w:b/>
        </w:rPr>
      </w:pPr>
    </w:p>
    <w:p w:rsidR="009E4FA8" w:rsidRDefault="009E4FA8" w:rsidP="00781A9B">
      <w:pPr>
        <w:rPr>
          <w:b/>
        </w:rPr>
      </w:pPr>
    </w:p>
    <w:sectPr w:rsidR="009E4FA8" w:rsidSect="00771CA1">
      <w:footerReference w:type="even" r:id="rId73"/>
      <w:footerReference w:type="default" r:id="rId74"/>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FA8" w:rsidRDefault="009E4FA8">
      <w:r>
        <w:separator/>
      </w:r>
    </w:p>
  </w:endnote>
  <w:endnote w:type="continuationSeparator" w:id="0">
    <w:p w:rsidR="009E4FA8" w:rsidRDefault="009E4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A8" w:rsidRDefault="009E4FA8"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4FA8" w:rsidRDefault="009E4F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A8" w:rsidRDefault="009E4FA8" w:rsidP="00EA51EA">
    <w:pPr>
      <w:pStyle w:val="Footer"/>
      <w:tabs>
        <w:tab w:val="clear" w:pos="8306"/>
        <w:tab w:val="right" w:pos="10065"/>
      </w:tabs>
    </w:pPr>
    <w:r>
      <w:rPr>
        <w:sz w:val="16"/>
        <w:szCs w:val="16"/>
      </w:rPr>
      <w:t>Summer 2023</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1F student-friendly mark </w:t>
    </w:r>
    <w:r w:rsidRPr="001010D2">
      <w:rPr>
        <w:sz w:val="16"/>
        <w:szCs w:val="16"/>
      </w:rPr>
      <w:t>scheme</w:t>
    </w:r>
    <w:r>
      <w:rPr>
        <w:sz w:val="16"/>
        <w:szCs w:val="16"/>
      </w:rPr>
      <w:t xml:space="preserve"> (Version 1.0)</w:t>
    </w:r>
  </w:p>
  <w:p w:rsidR="009E4FA8" w:rsidRDefault="009E4FA8"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E4FA8" w:rsidRDefault="009E4FA8"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FA8" w:rsidRDefault="009E4FA8">
      <w:r>
        <w:separator/>
      </w:r>
    </w:p>
  </w:footnote>
  <w:footnote w:type="continuationSeparator" w:id="0">
    <w:p w:rsidR="009E4FA8" w:rsidRDefault="009E4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2AA8"/>
    <w:rsid w:val="00003060"/>
    <w:rsid w:val="00013618"/>
    <w:rsid w:val="00013C9D"/>
    <w:rsid w:val="0002240F"/>
    <w:rsid w:val="00030BA2"/>
    <w:rsid w:val="000345EA"/>
    <w:rsid w:val="000379EC"/>
    <w:rsid w:val="00040120"/>
    <w:rsid w:val="00041561"/>
    <w:rsid w:val="0004245D"/>
    <w:rsid w:val="000457A0"/>
    <w:rsid w:val="0005022B"/>
    <w:rsid w:val="000530BE"/>
    <w:rsid w:val="00056AB7"/>
    <w:rsid w:val="0006227C"/>
    <w:rsid w:val="00062FB7"/>
    <w:rsid w:val="000743A2"/>
    <w:rsid w:val="000830B2"/>
    <w:rsid w:val="00090FFE"/>
    <w:rsid w:val="000922F8"/>
    <w:rsid w:val="00093D33"/>
    <w:rsid w:val="000A4DAF"/>
    <w:rsid w:val="000B40C5"/>
    <w:rsid w:val="000B6423"/>
    <w:rsid w:val="000B77CD"/>
    <w:rsid w:val="000C24DF"/>
    <w:rsid w:val="000C4A90"/>
    <w:rsid w:val="000C78E9"/>
    <w:rsid w:val="000C7980"/>
    <w:rsid w:val="000D1A49"/>
    <w:rsid w:val="000D5B60"/>
    <w:rsid w:val="000E02F2"/>
    <w:rsid w:val="000E79E9"/>
    <w:rsid w:val="000F0303"/>
    <w:rsid w:val="000F145F"/>
    <w:rsid w:val="000F14B1"/>
    <w:rsid w:val="000F3A78"/>
    <w:rsid w:val="000F40F6"/>
    <w:rsid w:val="001010D2"/>
    <w:rsid w:val="00104A6C"/>
    <w:rsid w:val="0011168B"/>
    <w:rsid w:val="001123D2"/>
    <w:rsid w:val="0011532A"/>
    <w:rsid w:val="0012035C"/>
    <w:rsid w:val="00124FD8"/>
    <w:rsid w:val="0012519E"/>
    <w:rsid w:val="00131E19"/>
    <w:rsid w:val="00142008"/>
    <w:rsid w:val="00146E2A"/>
    <w:rsid w:val="001543E7"/>
    <w:rsid w:val="001544B1"/>
    <w:rsid w:val="00166904"/>
    <w:rsid w:val="00167B9A"/>
    <w:rsid w:val="00170A2A"/>
    <w:rsid w:val="00170B7A"/>
    <w:rsid w:val="001778ED"/>
    <w:rsid w:val="00180014"/>
    <w:rsid w:val="0019408F"/>
    <w:rsid w:val="00196266"/>
    <w:rsid w:val="00196505"/>
    <w:rsid w:val="00196B6C"/>
    <w:rsid w:val="001A17A7"/>
    <w:rsid w:val="001A2D3E"/>
    <w:rsid w:val="001A6135"/>
    <w:rsid w:val="001A65FB"/>
    <w:rsid w:val="001A6826"/>
    <w:rsid w:val="001A7EA0"/>
    <w:rsid w:val="001B0635"/>
    <w:rsid w:val="001D7998"/>
    <w:rsid w:val="001E08C7"/>
    <w:rsid w:val="001E2800"/>
    <w:rsid w:val="001F0BDC"/>
    <w:rsid w:val="001F6B6D"/>
    <w:rsid w:val="0020563C"/>
    <w:rsid w:val="00206EA3"/>
    <w:rsid w:val="00211AC5"/>
    <w:rsid w:val="00213C85"/>
    <w:rsid w:val="00223BD7"/>
    <w:rsid w:val="00224327"/>
    <w:rsid w:val="002246F4"/>
    <w:rsid w:val="00224960"/>
    <w:rsid w:val="002337EE"/>
    <w:rsid w:val="00241DD1"/>
    <w:rsid w:val="00245AAB"/>
    <w:rsid w:val="00252015"/>
    <w:rsid w:val="00253A89"/>
    <w:rsid w:val="0025508A"/>
    <w:rsid w:val="00257FBF"/>
    <w:rsid w:val="002605A5"/>
    <w:rsid w:val="00262429"/>
    <w:rsid w:val="00267C4E"/>
    <w:rsid w:val="00283500"/>
    <w:rsid w:val="00284A2A"/>
    <w:rsid w:val="00284E9D"/>
    <w:rsid w:val="002922C4"/>
    <w:rsid w:val="00297364"/>
    <w:rsid w:val="002A214D"/>
    <w:rsid w:val="002A221E"/>
    <w:rsid w:val="002A2233"/>
    <w:rsid w:val="002A58CA"/>
    <w:rsid w:val="002A7F38"/>
    <w:rsid w:val="002A7F44"/>
    <w:rsid w:val="002B45C6"/>
    <w:rsid w:val="002B6F6A"/>
    <w:rsid w:val="002C12EE"/>
    <w:rsid w:val="002C40BF"/>
    <w:rsid w:val="002C44B3"/>
    <w:rsid w:val="002C4A08"/>
    <w:rsid w:val="002C518D"/>
    <w:rsid w:val="002D3A84"/>
    <w:rsid w:val="002D3F29"/>
    <w:rsid w:val="002D54F4"/>
    <w:rsid w:val="002E0C73"/>
    <w:rsid w:val="002E1DD3"/>
    <w:rsid w:val="002E2FFB"/>
    <w:rsid w:val="002F2B9C"/>
    <w:rsid w:val="00307B6A"/>
    <w:rsid w:val="003147A1"/>
    <w:rsid w:val="00317FE9"/>
    <w:rsid w:val="00320132"/>
    <w:rsid w:val="00322CC4"/>
    <w:rsid w:val="00335E2C"/>
    <w:rsid w:val="00336887"/>
    <w:rsid w:val="00336EEE"/>
    <w:rsid w:val="0034675F"/>
    <w:rsid w:val="0035093D"/>
    <w:rsid w:val="003627C6"/>
    <w:rsid w:val="00363F1C"/>
    <w:rsid w:val="00364D8D"/>
    <w:rsid w:val="003754B4"/>
    <w:rsid w:val="0037708B"/>
    <w:rsid w:val="00381E67"/>
    <w:rsid w:val="00383F4F"/>
    <w:rsid w:val="0039186C"/>
    <w:rsid w:val="00394110"/>
    <w:rsid w:val="003B62CF"/>
    <w:rsid w:val="003C19CB"/>
    <w:rsid w:val="003C203C"/>
    <w:rsid w:val="003D1230"/>
    <w:rsid w:val="003D2011"/>
    <w:rsid w:val="003D604E"/>
    <w:rsid w:val="003D6CD5"/>
    <w:rsid w:val="003D7A39"/>
    <w:rsid w:val="003E0BBF"/>
    <w:rsid w:val="003E4A99"/>
    <w:rsid w:val="003F16EB"/>
    <w:rsid w:val="003F632F"/>
    <w:rsid w:val="003F6C34"/>
    <w:rsid w:val="003F7354"/>
    <w:rsid w:val="004007BD"/>
    <w:rsid w:val="00401A2D"/>
    <w:rsid w:val="004029F1"/>
    <w:rsid w:val="00402E2B"/>
    <w:rsid w:val="004173E0"/>
    <w:rsid w:val="004216BE"/>
    <w:rsid w:val="00421FED"/>
    <w:rsid w:val="00423074"/>
    <w:rsid w:val="0042341A"/>
    <w:rsid w:val="0042587D"/>
    <w:rsid w:val="004333A4"/>
    <w:rsid w:val="00434EBE"/>
    <w:rsid w:val="00437246"/>
    <w:rsid w:val="00441CE8"/>
    <w:rsid w:val="004422D4"/>
    <w:rsid w:val="00442D2E"/>
    <w:rsid w:val="0044541B"/>
    <w:rsid w:val="00450F57"/>
    <w:rsid w:val="0045144E"/>
    <w:rsid w:val="00451CD4"/>
    <w:rsid w:val="00454625"/>
    <w:rsid w:val="00455270"/>
    <w:rsid w:val="004567D6"/>
    <w:rsid w:val="00463005"/>
    <w:rsid w:val="00463786"/>
    <w:rsid w:val="00465EBA"/>
    <w:rsid w:val="004661C6"/>
    <w:rsid w:val="00470AD1"/>
    <w:rsid w:val="00474078"/>
    <w:rsid w:val="00480506"/>
    <w:rsid w:val="00480E70"/>
    <w:rsid w:val="00483F84"/>
    <w:rsid w:val="004A0D41"/>
    <w:rsid w:val="004A2B95"/>
    <w:rsid w:val="004A5F03"/>
    <w:rsid w:val="004A65A8"/>
    <w:rsid w:val="004A6728"/>
    <w:rsid w:val="004B0B1B"/>
    <w:rsid w:val="004B1018"/>
    <w:rsid w:val="004B5D9F"/>
    <w:rsid w:val="004C3CA4"/>
    <w:rsid w:val="004E17BE"/>
    <w:rsid w:val="004E1A7A"/>
    <w:rsid w:val="004E2E1D"/>
    <w:rsid w:val="004F1198"/>
    <w:rsid w:val="004F43A7"/>
    <w:rsid w:val="004F5F18"/>
    <w:rsid w:val="00500B77"/>
    <w:rsid w:val="005018B0"/>
    <w:rsid w:val="00507AB8"/>
    <w:rsid w:val="00507F52"/>
    <w:rsid w:val="0051200B"/>
    <w:rsid w:val="00512049"/>
    <w:rsid w:val="00512158"/>
    <w:rsid w:val="005122F4"/>
    <w:rsid w:val="005125E0"/>
    <w:rsid w:val="005133C1"/>
    <w:rsid w:val="0051686F"/>
    <w:rsid w:val="005221E3"/>
    <w:rsid w:val="005263DF"/>
    <w:rsid w:val="00530307"/>
    <w:rsid w:val="00545C3D"/>
    <w:rsid w:val="0055000A"/>
    <w:rsid w:val="00553573"/>
    <w:rsid w:val="00554641"/>
    <w:rsid w:val="005550D9"/>
    <w:rsid w:val="00560004"/>
    <w:rsid w:val="0056232A"/>
    <w:rsid w:val="005723BA"/>
    <w:rsid w:val="00574E39"/>
    <w:rsid w:val="00575EBD"/>
    <w:rsid w:val="005772ED"/>
    <w:rsid w:val="0057763A"/>
    <w:rsid w:val="00585300"/>
    <w:rsid w:val="00591407"/>
    <w:rsid w:val="00591F9B"/>
    <w:rsid w:val="00595690"/>
    <w:rsid w:val="00595EF9"/>
    <w:rsid w:val="005A13A4"/>
    <w:rsid w:val="005A46C4"/>
    <w:rsid w:val="005A6211"/>
    <w:rsid w:val="005B4E2A"/>
    <w:rsid w:val="005B7CC4"/>
    <w:rsid w:val="005C1548"/>
    <w:rsid w:val="005C19F1"/>
    <w:rsid w:val="005D342B"/>
    <w:rsid w:val="005D46B0"/>
    <w:rsid w:val="005D5563"/>
    <w:rsid w:val="005D5E6E"/>
    <w:rsid w:val="005E63F0"/>
    <w:rsid w:val="005E7A0F"/>
    <w:rsid w:val="005F78CB"/>
    <w:rsid w:val="00604221"/>
    <w:rsid w:val="00606543"/>
    <w:rsid w:val="00614F5E"/>
    <w:rsid w:val="00620B89"/>
    <w:rsid w:val="006224CD"/>
    <w:rsid w:val="00623E54"/>
    <w:rsid w:val="006320E9"/>
    <w:rsid w:val="00633588"/>
    <w:rsid w:val="006336C9"/>
    <w:rsid w:val="00634109"/>
    <w:rsid w:val="00634767"/>
    <w:rsid w:val="00637B1B"/>
    <w:rsid w:val="00641506"/>
    <w:rsid w:val="006463B1"/>
    <w:rsid w:val="006471B7"/>
    <w:rsid w:val="00651CEA"/>
    <w:rsid w:val="00652042"/>
    <w:rsid w:val="006528A9"/>
    <w:rsid w:val="0065738B"/>
    <w:rsid w:val="006622E6"/>
    <w:rsid w:val="00662394"/>
    <w:rsid w:val="00665447"/>
    <w:rsid w:val="0066783F"/>
    <w:rsid w:val="00672A22"/>
    <w:rsid w:val="0067356D"/>
    <w:rsid w:val="00681A10"/>
    <w:rsid w:val="00681B09"/>
    <w:rsid w:val="00687CD8"/>
    <w:rsid w:val="00692367"/>
    <w:rsid w:val="006A0D02"/>
    <w:rsid w:val="006A190C"/>
    <w:rsid w:val="006A39E4"/>
    <w:rsid w:val="006A3DC7"/>
    <w:rsid w:val="006A4E49"/>
    <w:rsid w:val="006B13BD"/>
    <w:rsid w:val="006B27DF"/>
    <w:rsid w:val="006B52D3"/>
    <w:rsid w:val="006B76FA"/>
    <w:rsid w:val="006C2273"/>
    <w:rsid w:val="006C2C7F"/>
    <w:rsid w:val="006C4B91"/>
    <w:rsid w:val="006C523B"/>
    <w:rsid w:val="006E4D66"/>
    <w:rsid w:val="006F6455"/>
    <w:rsid w:val="007009BC"/>
    <w:rsid w:val="00700A45"/>
    <w:rsid w:val="00702297"/>
    <w:rsid w:val="00704E3D"/>
    <w:rsid w:val="00714ABD"/>
    <w:rsid w:val="00717435"/>
    <w:rsid w:val="00722B98"/>
    <w:rsid w:val="00727EF2"/>
    <w:rsid w:val="007355AF"/>
    <w:rsid w:val="007368EF"/>
    <w:rsid w:val="007369F6"/>
    <w:rsid w:val="007410EF"/>
    <w:rsid w:val="00741694"/>
    <w:rsid w:val="00741DA6"/>
    <w:rsid w:val="00742F99"/>
    <w:rsid w:val="00747B8B"/>
    <w:rsid w:val="007559B4"/>
    <w:rsid w:val="00771B8C"/>
    <w:rsid w:val="00771CA1"/>
    <w:rsid w:val="00776209"/>
    <w:rsid w:val="0077680F"/>
    <w:rsid w:val="00781A9B"/>
    <w:rsid w:val="00781CEC"/>
    <w:rsid w:val="00783079"/>
    <w:rsid w:val="00783203"/>
    <w:rsid w:val="00784721"/>
    <w:rsid w:val="00786510"/>
    <w:rsid w:val="00791643"/>
    <w:rsid w:val="00796233"/>
    <w:rsid w:val="007A1B66"/>
    <w:rsid w:val="007A34C1"/>
    <w:rsid w:val="007A4567"/>
    <w:rsid w:val="007A4610"/>
    <w:rsid w:val="007B0996"/>
    <w:rsid w:val="007C3B84"/>
    <w:rsid w:val="007D750C"/>
    <w:rsid w:val="007E244E"/>
    <w:rsid w:val="007F3426"/>
    <w:rsid w:val="007F45AA"/>
    <w:rsid w:val="008014A6"/>
    <w:rsid w:val="0080363F"/>
    <w:rsid w:val="008061F4"/>
    <w:rsid w:val="0081191E"/>
    <w:rsid w:val="0081358A"/>
    <w:rsid w:val="00813902"/>
    <w:rsid w:val="00824A41"/>
    <w:rsid w:val="00833864"/>
    <w:rsid w:val="0084126E"/>
    <w:rsid w:val="00846EEB"/>
    <w:rsid w:val="00850F89"/>
    <w:rsid w:val="00860943"/>
    <w:rsid w:val="00863870"/>
    <w:rsid w:val="00864A8C"/>
    <w:rsid w:val="0087620F"/>
    <w:rsid w:val="0088066B"/>
    <w:rsid w:val="00880C23"/>
    <w:rsid w:val="008831F7"/>
    <w:rsid w:val="008967CC"/>
    <w:rsid w:val="008970ED"/>
    <w:rsid w:val="008A38C7"/>
    <w:rsid w:val="008A45A5"/>
    <w:rsid w:val="008C26B3"/>
    <w:rsid w:val="008C495D"/>
    <w:rsid w:val="008D4EC0"/>
    <w:rsid w:val="008E28CA"/>
    <w:rsid w:val="008E52AF"/>
    <w:rsid w:val="008F5DA2"/>
    <w:rsid w:val="008F69F6"/>
    <w:rsid w:val="008F6D84"/>
    <w:rsid w:val="008F73F5"/>
    <w:rsid w:val="00901732"/>
    <w:rsid w:val="00901AAC"/>
    <w:rsid w:val="009028D4"/>
    <w:rsid w:val="0090752B"/>
    <w:rsid w:val="00910CD8"/>
    <w:rsid w:val="0091221C"/>
    <w:rsid w:val="00922218"/>
    <w:rsid w:val="00923ECC"/>
    <w:rsid w:val="0092794A"/>
    <w:rsid w:val="009311DE"/>
    <w:rsid w:val="00935563"/>
    <w:rsid w:val="009371DB"/>
    <w:rsid w:val="00937698"/>
    <w:rsid w:val="0093787D"/>
    <w:rsid w:val="00937C5A"/>
    <w:rsid w:val="0094572E"/>
    <w:rsid w:val="00946D58"/>
    <w:rsid w:val="00956160"/>
    <w:rsid w:val="00967B80"/>
    <w:rsid w:val="00967F5D"/>
    <w:rsid w:val="00974F59"/>
    <w:rsid w:val="00976B0C"/>
    <w:rsid w:val="00981F1F"/>
    <w:rsid w:val="00981FB9"/>
    <w:rsid w:val="00985D9D"/>
    <w:rsid w:val="009869EC"/>
    <w:rsid w:val="00987722"/>
    <w:rsid w:val="00993086"/>
    <w:rsid w:val="00993403"/>
    <w:rsid w:val="00996BF2"/>
    <w:rsid w:val="0099704C"/>
    <w:rsid w:val="009A1CF4"/>
    <w:rsid w:val="009B00A8"/>
    <w:rsid w:val="009B2F4F"/>
    <w:rsid w:val="009C2E9A"/>
    <w:rsid w:val="009C31EE"/>
    <w:rsid w:val="009C4EB8"/>
    <w:rsid w:val="009C71BA"/>
    <w:rsid w:val="009C7AA7"/>
    <w:rsid w:val="009D51EF"/>
    <w:rsid w:val="009E1616"/>
    <w:rsid w:val="009E4FA8"/>
    <w:rsid w:val="009E7ED8"/>
    <w:rsid w:val="009F5D73"/>
    <w:rsid w:val="00A01D13"/>
    <w:rsid w:val="00A024BA"/>
    <w:rsid w:val="00A04321"/>
    <w:rsid w:val="00A1006D"/>
    <w:rsid w:val="00A1552E"/>
    <w:rsid w:val="00A219DD"/>
    <w:rsid w:val="00A21A42"/>
    <w:rsid w:val="00A21D72"/>
    <w:rsid w:val="00A2357B"/>
    <w:rsid w:val="00A26D93"/>
    <w:rsid w:val="00A30217"/>
    <w:rsid w:val="00A3222B"/>
    <w:rsid w:val="00A375BF"/>
    <w:rsid w:val="00A60B64"/>
    <w:rsid w:val="00A63A14"/>
    <w:rsid w:val="00A6539A"/>
    <w:rsid w:val="00A66181"/>
    <w:rsid w:val="00A730CE"/>
    <w:rsid w:val="00A82BF1"/>
    <w:rsid w:val="00A911CA"/>
    <w:rsid w:val="00AB18F1"/>
    <w:rsid w:val="00AB2B77"/>
    <w:rsid w:val="00AB2C5F"/>
    <w:rsid w:val="00AC1625"/>
    <w:rsid w:val="00AC5CCE"/>
    <w:rsid w:val="00AD03CE"/>
    <w:rsid w:val="00AD24E9"/>
    <w:rsid w:val="00AD7FD0"/>
    <w:rsid w:val="00AE0C63"/>
    <w:rsid w:val="00AE1482"/>
    <w:rsid w:val="00AE1DF5"/>
    <w:rsid w:val="00AE61F9"/>
    <w:rsid w:val="00AE769A"/>
    <w:rsid w:val="00AF1A72"/>
    <w:rsid w:val="00AF4B5B"/>
    <w:rsid w:val="00AF67F6"/>
    <w:rsid w:val="00B0215B"/>
    <w:rsid w:val="00B04D63"/>
    <w:rsid w:val="00B11F4E"/>
    <w:rsid w:val="00B127C9"/>
    <w:rsid w:val="00B12A88"/>
    <w:rsid w:val="00B14911"/>
    <w:rsid w:val="00B1628D"/>
    <w:rsid w:val="00B166F7"/>
    <w:rsid w:val="00B16B1B"/>
    <w:rsid w:val="00B273A5"/>
    <w:rsid w:val="00B35801"/>
    <w:rsid w:val="00B36ABD"/>
    <w:rsid w:val="00B37317"/>
    <w:rsid w:val="00B40E1F"/>
    <w:rsid w:val="00B40EA5"/>
    <w:rsid w:val="00B50005"/>
    <w:rsid w:val="00B50E0E"/>
    <w:rsid w:val="00B54D20"/>
    <w:rsid w:val="00B605FA"/>
    <w:rsid w:val="00B65F76"/>
    <w:rsid w:val="00B70CBE"/>
    <w:rsid w:val="00B74730"/>
    <w:rsid w:val="00B74DBA"/>
    <w:rsid w:val="00B77919"/>
    <w:rsid w:val="00B77BAB"/>
    <w:rsid w:val="00B85D02"/>
    <w:rsid w:val="00B86AE9"/>
    <w:rsid w:val="00B905EC"/>
    <w:rsid w:val="00B91D7C"/>
    <w:rsid w:val="00B95B17"/>
    <w:rsid w:val="00B96873"/>
    <w:rsid w:val="00B970E8"/>
    <w:rsid w:val="00B971A7"/>
    <w:rsid w:val="00BA3B45"/>
    <w:rsid w:val="00BA47F3"/>
    <w:rsid w:val="00BA5FC9"/>
    <w:rsid w:val="00BA6935"/>
    <w:rsid w:val="00BA6DC6"/>
    <w:rsid w:val="00BB0555"/>
    <w:rsid w:val="00BB18D0"/>
    <w:rsid w:val="00BC1859"/>
    <w:rsid w:val="00BC49B0"/>
    <w:rsid w:val="00BD0417"/>
    <w:rsid w:val="00BD0D17"/>
    <w:rsid w:val="00BD52A9"/>
    <w:rsid w:val="00BE27FD"/>
    <w:rsid w:val="00BF237E"/>
    <w:rsid w:val="00BF30B7"/>
    <w:rsid w:val="00BF6DB7"/>
    <w:rsid w:val="00BF6FAB"/>
    <w:rsid w:val="00C046A0"/>
    <w:rsid w:val="00C050EF"/>
    <w:rsid w:val="00C20E06"/>
    <w:rsid w:val="00C30CC3"/>
    <w:rsid w:val="00C35555"/>
    <w:rsid w:val="00C40A6B"/>
    <w:rsid w:val="00C40EB5"/>
    <w:rsid w:val="00C41760"/>
    <w:rsid w:val="00C4741F"/>
    <w:rsid w:val="00C53EE6"/>
    <w:rsid w:val="00C54617"/>
    <w:rsid w:val="00C57BD2"/>
    <w:rsid w:val="00C63B64"/>
    <w:rsid w:val="00C63C24"/>
    <w:rsid w:val="00C6553B"/>
    <w:rsid w:val="00C72D2B"/>
    <w:rsid w:val="00C86B72"/>
    <w:rsid w:val="00CA1D38"/>
    <w:rsid w:val="00CA3FEF"/>
    <w:rsid w:val="00CA5065"/>
    <w:rsid w:val="00CA6D9B"/>
    <w:rsid w:val="00CB2001"/>
    <w:rsid w:val="00CB214D"/>
    <w:rsid w:val="00CB4356"/>
    <w:rsid w:val="00CB4E0D"/>
    <w:rsid w:val="00CC0FC2"/>
    <w:rsid w:val="00CC119D"/>
    <w:rsid w:val="00CC322A"/>
    <w:rsid w:val="00CC7930"/>
    <w:rsid w:val="00CD12A8"/>
    <w:rsid w:val="00CD6FF4"/>
    <w:rsid w:val="00CD70A0"/>
    <w:rsid w:val="00CE2299"/>
    <w:rsid w:val="00CE44CE"/>
    <w:rsid w:val="00CE7129"/>
    <w:rsid w:val="00CF04EB"/>
    <w:rsid w:val="00CF312E"/>
    <w:rsid w:val="00CF7FCC"/>
    <w:rsid w:val="00D01B1D"/>
    <w:rsid w:val="00D0250C"/>
    <w:rsid w:val="00D0578B"/>
    <w:rsid w:val="00D0699E"/>
    <w:rsid w:val="00D127D7"/>
    <w:rsid w:val="00D13D10"/>
    <w:rsid w:val="00D168C9"/>
    <w:rsid w:val="00D16F00"/>
    <w:rsid w:val="00D23C83"/>
    <w:rsid w:val="00D2429E"/>
    <w:rsid w:val="00D3328A"/>
    <w:rsid w:val="00D357F0"/>
    <w:rsid w:val="00D371C4"/>
    <w:rsid w:val="00D4050D"/>
    <w:rsid w:val="00D421EC"/>
    <w:rsid w:val="00D456D3"/>
    <w:rsid w:val="00D469BF"/>
    <w:rsid w:val="00D51348"/>
    <w:rsid w:val="00D57D6F"/>
    <w:rsid w:val="00D61A72"/>
    <w:rsid w:val="00D63F57"/>
    <w:rsid w:val="00D843AE"/>
    <w:rsid w:val="00D86D32"/>
    <w:rsid w:val="00D9141C"/>
    <w:rsid w:val="00D94140"/>
    <w:rsid w:val="00D94314"/>
    <w:rsid w:val="00DA3B83"/>
    <w:rsid w:val="00DB0ADF"/>
    <w:rsid w:val="00DB277C"/>
    <w:rsid w:val="00DC2381"/>
    <w:rsid w:val="00DC2C1D"/>
    <w:rsid w:val="00DC6DCC"/>
    <w:rsid w:val="00DF2682"/>
    <w:rsid w:val="00DF59E0"/>
    <w:rsid w:val="00DF7538"/>
    <w:rsid w:val="00E06919"/>
    <w:rsid w:val="00E13294"/>
    <w:rsid w:val="00E24F4D"/>
    <w:rsid w:val="00E4341B"/>
    <w:rsid w:val="00E43B5B"/>
    <w:rsid w:val="00E54976"/>
    <w:rsid w:val="00E564C2"/>
    <w:rsid w:val="00E57DD9"/>
    <w:rsid w:val="00E64E5A"/>
    <w:rsid w:val="00E661FF"/>
    <w:rsid w:val="00E72EB7"/>
    <w:rsid w:val="00E74AD5"/>
    <w:rsid w:val="00E75B09"/>
    <w:rsid w:val="00E76685"/>
    <w:rsid w:val="00E772D1"/>
    <w:rsid w:val="00E80D99"/>
    <w:rsid w:val="00E86FB1"/>
    <w:rsid w:val="00E87C2A"/>
    <w:rsid w:val="00E9192A"/>
    <w:rsid w:val="00E93912"/>
    <w:rsid w:val="00E95213"/>
    <w:rsid w:val="00E953D4"/>
    <w:rsid w:val="00EA0E5D"/>
    <w:rsid w:val="00EA30E9"/>
    <w:rsid w:val="00EA3494"/>
    <w:rsid w:val="00EA51EA"/>
    <w:rsid w:val="00EB4D21"/>
    <w:rsid w:val="00EC43FA"/>
    <w:rsid w:val="00EC4C52"/>
    <w:rsid w:val="00EC6E5E"/>
    <w:rsid w:val="00EC7447"/>
    <w:rsid w:val="00ED18B2"/>
    <w:rsid w:val="00ED2AC3"/>
    <w:rsid w:val="00ED2AEB"/>
    <w:rsid w:val="00ED315A"/>
    <w:rsid w:val="00EE0274"/>
    <w:rsid w:val="00EF0BF0"/>
    <w:rsid w:val="00EF37E6"/>
    <w:rsid w:val="00EF581C"/>
    <w:rsid w:val="00EF7E47"/>
    <w:rsid w:val="00F01586"/>
    <w:rsid w:val="00F01877"/>
    <w:rsid w:val="00F02B35"/>
    <w:rsid w:val="00F10BC0"/>
    <w:rsid w:val="00F17325"/>
    <w:rsid w:val="00F25FA2"/>
    <w:rsid w:val="00F27868"/>
    <w:rsid w:val="00F402B9"/>
    <w:rsid w:val="00F40A22"/>
    <w:rsid w:val="00F5042B"/>
    <w:rsid w:val="00F52200"/>
    <w:rsid w:val="00F527DB"/>
    <w:rsid w:val="00F52EA4"/>
    <w:rsid w:val="00F53FA6"/>
    <w:rsid w:val="00F55A89"/>
    <w:rsid w:val="00F62855"/>
    <w:rsid w:val="00F63A4A"/>
    <w:rsid w:val="00F663A0"/>
    <w:rsid w:val="00F73167"/>
    <w:rsid w:val="00F75D0E"/>
    <w:rsid w:val="00F83368"/>
    <w:rsid w:val="00F837A4"/>
    <w:rsid w:val="00F86D03"/>
    <w:rsid w:val="00F90BE2"/>
    <w:rsid w:val="00F921A2"/>
    <w:rsid w:val="00F939CE"/>
    <w:rsid w:val="00F957D2"/>
    <w:rsid w:val="00FA0F62"/>
    <w:rsid w:val="00FA38CF"/>
    <w:rsid w:val="00FA3978"/>
    <w:rsid w:val="00FA3AA3"/>
    <w:rsid w:val="00FA4459"/>
    <w:rsid w:val="00FA5D4F"/>
    <w:rsid w:val="00FA5FE6"/>
    <w:rsid w:val="00FA7145"/>
    <w:rsid w:val="00FB28E0"/>
    <w:rsid w:val="00FB2D1E"/>
    <w:rsid w:val="00FB315A"/>
    <w:rsid w:val="00FB69EF"/>
    <w:rsid w:val="00FC0E9E"/>
    <w:rsid w:val="00FC12CD"/>
    <w:rsid w:val="00FD7DB7"/>
    <w:rsid w:val="00FE2AAF"/>
    <w:rsid w:val="00FE3DE0"/>
    <w:rsid w:val="00FE4F2E"/>
    <w:rsid w:val="00FF507F"/>
    <w:rsid w:val="00FF511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278566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image" Target="media/image31.wmf"/><Relationship Id="rId68" Type="http://schemas.openxmlformats.org/officeDocument/2006/relationships/oleObject" Target="embeddings/oleObject29.bin"/><Relationship Id="rId16" Type="http://schemas.openxmlformats.org/officeDocument/2006/relationships/image" Target="media/image6.wmf"/><Relationship Id="rId11" Type="http://schemas.openxmlformats.org/officeDocument/2006/relationships/image" Target="media/image3.e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image" Target="media/image25.emf"/><Relationship Id="rId58" Type="http://schemas.openxmlformats.org/officeDocument/2006/relationships/image" Target="media/image28.wmf"/><Relationship Id="rId66" Type="http://schemas.openxmlformats.org/officeDocument/2006/relationships/oleObject" Target="embeddings/oleObject28.bin"/><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oleObject" Target="embeddings/oleObject27.bin"/><Relationship Id="rId69" Type="http://schemas.openxmlformats.org/officeDocument/2006/relationships/image" Target="media/image34.wmf"/><Relationship Id="rId77" Type="http://schemas.openxmlformats.org/officeDocument/2006/relationships/customXml" Target="../customXml/item1.xml"/><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1.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image" Target="media/image33.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emf"/><Relationship Id="rId60" Type="http://schemas.openxmlformats.org/officeDocument/2006/relationships/image" Target="media/image29.emf"/><Relationship Id="rId65" Type="http://schemas.openxmlformats.org/officeDocument/2006/relationships/image" Target="media/image32.wmf"/><Relationship Id="rId73" Type="http://schemas.openxmlformats.org/officeDocument/2006/relationships/footer" Target="footer1.xml"/><Relationship Id="rId78"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5.wmf"/><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AAD52-A375-4D0E-A308-C33E72B3C607}"/>
</file>

<file path=customXml/itemProps2.xml><?xml version="1.0" encoding="utf-8"?>
<ds:datastoreItem xmlns:ds="http://schemas.openxmlformats.org/officeDocument/2006/customXml" ds:itemID="{5AA6AF3B-7C7F-4267-B94F-30DE52B7C6B7}"/>
</file>

<file path=docProps/app.xml><?xml version="1.0" encoding="utf-8"?>
<Properties xmlns="http://schemas.openxmlformats.org/officeDocument/2006/extended-properties" xmlns:vt="http://schemas.openxmlformats.org/officeDocument/2006/docPropsVTypes">
  <Template>Normal_Wordconv.dotm</Template>
  <TotalTime>913</TotalTime>
  <Pages>12</Pages>
  <Words>1813</Words>
  <Characters>10337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68</cp:revision>
  <cp:lastPrinted>2017-07-28T08:08:00Z</cp:lastPrinted>
  <dcterms:created xsi:type="dcterms:W3CDTF">2020-11-25T11:24:00Z</dcterms:created>
  <dcterms:modified xsi:type="dcterms:W3CDTF">2023-05-21T09:40:00Z</dcterms:modified>
</cp:coreProperties>
</file>