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D0FF6" w14:textId="77777777" w:rsidR="00742F99" w:rsidRDefault="00742F99" w:rsidP="005133C1">
      <w:pPr>
        <w:ind w:right="538" w:firstLine="720"/>
        <w:jc w:val="both"/>
        <w:rPr>
          <w:rFonts w:ascii="Verdana" w:hAnsi="Verdana" w:cs="Verdana"/>
          <w:b/>
          <w:bCs/>
          <w:szCs w:val="20"/>
        </w:rPr>
      </w:pPr>
      <w:r>
        <w:rPr>
          <w:rFonts w:ascii="Verdana" w:hAnsi="Verdana" w:cs="Verdana"/>
          <w:b/>
          <w:bCs/>
          <w:szCs w:val="20"/>
        </w:rPr>
        <w:t>GCSE Mathematics (1MA1) – Foundation Tier Paper 1F</w:t>
      </w:r>
    </w:p>
    <w:p w14:paraId="223A0259" w14:textId="77777777" w:rsidR="00742F99" w:rsidRDefault="00742F99" w:rsidP="005133C1">
      <w:pPr>
        <w:ind w:right="538" w:firstLine="720"/>
        <w:jc w:val="both"/>
        <w:rPr>
          <w:rFonts w:ascii="Verdana" w:hAnsi="Verdana" w:cs="Verdana"/>
          <w:b/>
          <w:bCs/>
          <w:szCs w:val="20"/>
        </w:rPr>
      </w:pPr>
    </w:p>
    <w:p w14:paraId="2678C9BB" w14:textId="77777777" w:rsidR="00742F99" w:rsidRDefault="00742F99" w:rsidP="00C40EB5">
      <w:pPr>
        <w:ind w:right="538" w:firstLine="720"/>
        <w:jc w:val="both"/>
        <w:rPr>
          <w:rFonts w:ascii="Verdana" w:hAnsi="Verdana" w:cs="Verdana"/>
          <w:b/>
          <w:bCs/>
          <w:szCs w:val="20"/>
        </w:rPr>
      </w:pPr>
      <w:r>
        <w:rPr>
          <w:rFonts w:ascii="Verdana" w:hAnsi="Verdana" w:cs="Verdana"/>
          <w:b/>
          <w:bCs/>
          <w:szCs w:val="20"/>
        </w:rPr>
        <w:t>November 2021 student-friendly mark scheme</w:t>
      </w:r>
    </w:p>
    <w:p w14:paraId="02DFC3A9" w14:textId="77777777" w:rsidR="00742F99" w:rsidRDefault="00742F99" w:rsidP="00C40EB5">
      <w:pPr>
        <w:ind w:left="720" w:right="538" w:firstLine="720"/>
        <w:jc w:val="both"/>
        <w:rPr>
          <w:rFonts w:ascii="Verdana" w:hAnsi="Verdana" w:cs="Verdana"/>
          <w:b/>
          <w:bCs/>
          <w:szCs w:val="20"/>
        </w:rPr>
      </w:pPr>
    </w:p>
    <w:p w14:paraId="5D61CAC3" w14:textId="77777777" w:rsidR="00742F99" w:rsidRDefault="00742F99" w:rsidP="00C40EB5">
      <w:pPr>
        <w:ind w:left="720" w:right="538" w:firstLine="720"/>
        <w:jc w:val="both"/>
        <w:rPr>
          <w:rFonts w:ascii="Verdana" w:hAnsi="Verdana" w:cs="Verdana"/>
          <w:b/>
          <w:bCs/>
          <w:szCs w:val="20"/>
        </w:rPr>
      </w:pPr>
    </w:p>
    <w:p w14:paraId="0BAC86AB" w14:textId="23746796" w:rsidR="00742F99" w:rsidRDefault="00742F99"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w:t>
      </w:r>
      <w:r w:rsidR="00953697">
        <w:rPr>
          <w:rFonts w:ascii="Verdana" w:hAnsi="Verdana" w:cs="Verdana"/>
          <w:b/>
          <w:bCs/>
          <w:szCs w:val="20"/>
        </w:rPr>
        <w:t>r</w:t>
      </w:r>
      <w:r>
        <w:rPr>
          <w:rFonts w:ascii="Verdana" w:hAnsi="Verdana" w:cs="Verdana"/>
          <w:b/>
          <w:bCs/>
          <w:szCs w:val="20"/>
        </w:rPr>
        <w:t>king scripts. It is intended more as a guide to good practice, indicating where marks are given for correct answers. As such, it doesn’t show follow-through marks (marks that are awarded despite errors being made) or special cases.</w:t>
      </w:r>
    </w:p>
    <w:p w14:paraId="74B700D8" w14:textId="77777777" w:rsidR="00742F99" w:rsidRDefault="00742F99" w:rsidP="000830B2">
      <w:pPr>
        <w:ind w:left="720" w:right="538" w:firstLine="6"/>
        <w:jc w:val="both"/>
        <w:rPr>
          <w:rFonts w:ascii="Verdana" w:hAnsi="Verdana" w:cs="Verdana"/>
          <w:b/>
          <w:bCs/>
          <w:szCs w:val="20"/>
        </w:rPr>
      </w:pPr>
    </w:p>
    <w:p w14:paraId="2BA85D8C" w14:textId="77777777" w:rsidR="00742F99" w:rsidRDefault="00742F99"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7519A018" w14:textId="77777777" w:rsidR="00742F99" w:rsidRDefault="00742F99" w:rsidP="00C40EB5">
      <w:pPr>
        <w:ind w:left="720" w:right="538" w:firstLine="720"/>
        <w:jc w:val="both"/>
        <w:rPr>
          <w:rFonts w:ascii="Verdana" w:hAnsi="Verdana" w:cs="Verdana"/>
          <w:b/>
          <w:bCs/>
          <w:szCs w:val="20"/>
        </w:rPr>
      </w:pPr>
    </w:p>
    <w:p w14:paraId="731FA98F" w14:textId="77777777" w:rsidR="00742F99" w:rsidRDefault="00742F99" w:rsidP="00C40EB5">
      <w:pPr>
        <w:ind w:left="720" w:right="538" w:firstLine="720"/>
        <w:jc w:val="both"/>
        <w:rPr>
          <w:rFonts w:ascii="Verdana" w:hAnsi="Verdana" w:cs="Verdana"/>
          <w:b/>
          <w:bCs/>
          <w:szCs w:val="20"/>
        </w:rPr>
      </w:pPr>
    </w:p>
    <w:p w14:paraId="20B8C212" w14:textId="77777777" w:rsidR="00742F99" w:rsidRDefault="00742F99" w:rsidP="00C40EB5">
      <w:pPr>
        <w:ind w:left="720" w:right="538" w:firstLine="720"/>
        <w:jc w:val="both"/>
        <w:rPr>
          <w:rFonts w:ascii="Verdana" w:hAnsi="Verdana" w:cs="Verdana"/>
          <w:b/>
          <w:bCs/>
          <w:szCs w:val="20"/>
        </w:rPr>
      </w:pPr>
    </w:p>
    <w:p w14:paraId="6AF9EE66" w14:textId="77777777" w:rsidR="00742F99" w:rsidRDefault="00742F99" w:rsidP="00C40EB5">
      <w:pPr>
        <w:ind w:left="720" w:right="538" w:firstLine="720"/>
        <w:jc w:val="both"/>
        <w:rPr>
          <w:rFonts w:ascii="Verdana" w:hAnsi="Verdana" w:cs="Verdana"/>
          <w:b/>
          <w:bCs/>
          <w:szCs w:val="20"/>
        </w:rPr>
      </w:pPr>
    </w:p>
    <w:p w14:paraId="113BB24C" w14:textId="77777777" w:rsidR="00742F99" w:rsidRDefault="00742F99"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3A33CF2C" w14:textId="77777777" w:rsidR="00742F99" w:rsidRDefault="00742F99"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742F99" w14:paraId="1325D4E7" w14:textId="77777777" w:rsidTr="00976B0C">
        <w:tc>
          <w:tcPr>
            <w:tcW w:w="8976" w:type="dxa"/>
            <w:shd w:val="clear" w:color="auto" w:fill="D9D9D9"/>
          </w:tcPr>
          <w:p w14:paraId="709FA259" w14:textId="77777777" w:rsidR="00742F99" w:rsidRPr="00976B0C" w:rsidRDefault="00742F99" w:rsidP="00976B0C">
            <w:pPr>
              <w:jc w:val="both"/>
              <w:rPr>
                <w:rFonts w:ascii="Verdana" w:hAnsi="Verdana" w:cs="Verdana"/>
              </w:rPr>
            </w:pPr>
          </w:p>
          <w:p w14:paraId="37242898" w14:textId="77777777" w:rsidR="00742F99" w:rsidRPr="00976B0C" w:rsidRDefault="00742F99"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0136173B" w14:textId="77777777" w:rsidR="00742F99" w:rsidRPr="00976B0C" w:rsidRDefault="00742F99" w:rsidP="00976B0C">
            <w:pPr>
              <w:jc w:val="both"/>
              <w:rPr>
                <w:rFonts w:ascii="Verdana" w:hAnsi="Verdana" w:cs="Verdana"/>
              </w:rPr>
            </w:pPr>
          </w:p>
        </w:tc>
      </w:tr>
      <w:tr w:rsidR="00742F99" w14:paraId="4E0D8BD4" w14:textId="77777777" w:rsidTr="00976B0C">
        <w:tc>
          <w:tcPr>
            <w:tcW w:w="8976" w:type="dxa"/>
            <w:shd w:val="clear" w:color="auto" w:fill="D9D9D9"/>
          </w:tcPr>
          <w:p w14:paraId="2D656AAD" w14:textId="77777777" w:rsidR="00742F99" w:rsidRPr="00976B0C" w:rsidRDefault="00742F99" w:rsidP="00976B0C">
            <w:pPr>
              <w:jc w:val="both"/>
              <w:rPr>
                <w:rFonts w:ascii="Verdana" w:hAnsi="Verdana" w:cs="Verdana"/>
              </w:rPr>
            </w:pPr>
          </w:p>
          <w:p w14:paraId="26BA3C23" w14:textId="77777777" w:rsidR="00742F99" w:rsidRPr="00976B0C" w:rsidRDefault="00742F99"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51A1DF45" w14:textId="77777777" w:rsidR="00742F99" w:rsidRPr="00976B0C" w:rsidRDefault="00742F99" w:rsidP="00976B0C">
            <w:pPr>
              <w:jc w:val="both"/>
              <w:rPr>
                <w:rFonts w:ascii="Verdana" w:hAnsi="Verdana" w:cs="Verdana"/>
              </w:rPr>
            </w:pPr>
          </w:p>
          <w:p w14:paraId="49FF4660" w14:textId="77777777" w:rsidR="00742F99" w:rsidRPr="00976B0C" w:rsidRDefault="00742F99"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613BAD09" w14:textId="77777777" w:rsidR="00742F99" w:rsidRPr="00976B0C" w:rsidRDefault="00742F99" w:rsidP="00976B0C">
            <w:pPr>
              <w:jc w:val="both"/>
              <w:rPr>
                <w:rFonts w:ascii="Verdana" w:hAnsi="Verdana" w:cs="Verdana"/>
              </w:rPr>
            </w:pPr>
          </w:p>
          <w:p w14:paraId="496A1C25" w14:textId="77777777" w:rsidR="00742F99" w:rsidRPr="00976B0C" w:rsidRDefault="00742F99"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06C6842C" w14:textId="77777777" w:rsidR="00742F99" w:rsidRPr="00976B0C" w:rsidRDefault="00742F99" w:rsidP="00976B0C">
            <w:pPr>
              <w:jc w:val="both"/>
              <w:rPr>
                <w:rFonts w:ascii="Verdana" w:hAnsi="Verdana" w:cs="Verdana"/>
              </w:rPr>
            </w:pPr>
          </w:p>
          <w:p w14:paraId="08C93F77" w14:textId="77777777" w:rsidR="00742F99" w:rsidRPr="00976B0C" w:rsidRDefault="00742F99"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2B94638A" w14:textId="77777777" w:rsidR="00742F99" w:rsidRPr="00976B0C" w:rsidRDefault="00742F99" w:rsidP="00976B0C">
            <w:pPr>
              <w:jc w:val="both"/>
              <w:rPr>
                <w:rFonts w:ascii="Verdana" w:hAnsi="Verdana" w:cs="Verdana"/>
              </w:rPr>
            </w:pPr>
          </w:p>
          <w:p w14:paraId="76BB7E85" w14:textId="77777777" w:rsidR="00742F99" w:rsidRPr="00976B0C" w:rsidRDefault="00742F99"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11F1A8E8" w14:textId="77777777" w:rsidR="00742F99" w:rsidRPr="00976B0C" w:rsidRDefault="00742F99" w:rsidP="00976B0C">
            <w:pPr>
              <w:jc w:val="both"/>
              <w:rPr>
                <w:rFonts w:ascii="Verdana" w:hAnsi="Verdana" w:cs="Verdana"/>
              </w:rPr>
            </w:pPr>
          </w:p>
          <w:p w14:paraId="7EE99808" w14:textId="77777777" w:rsidR="00742F99" w:rsidRPr="00976B0C" w:rsidRDefault="00742F99"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627A5D3F" w14:textId="77777777" w:rsidR="00742F99" w:rsidRPr="00976B0C" w:rsidRDefault="00742F99" w:rsidP="00976B0C">
            <w:pPr>
              <w:jc w:val="both"/>
              <w:rPr>
                <w:rFonts w:ascii="Verdana" w:hAnsi="Verdana" w:cs="Verdana"/>
              </w:rPr>
            </w:pPr>
          </w:p>
          <w:p w14:paraId="0B581AEC" w14:textId="77777777" w:rsidR="00742F99" w:rsidRPr="00976B0C" w:rsidRDefault="00742F99" w:rsidP="00976B0C">
            <w:pPr>
              <w:jc w:val="both"/>
              <w:rPr>
                <w:rFonts w:ascii="Verdana" w:hAnsi="Verdana" w:cs="Verdana"/>
              </w:rPr>
            </w:pPr>
          </w:p>
        </w:tc>
      </w:tr>
    </w:tbl>
    <w:p w14:paraId="78BA116A" w14:textId="77777777" w:rsidR="00742F99" w:rsidRPr="00383F4F" w:rsidRDefault="00742F99" w:rsidP="000830B2">
      <w:pPr>
        <w:ind w:left="720" w:right="538" w:firstLine="17"/>
        <w:jc w:val="both"/>
        <w:rPr>
          <w:rFonts w:ascii="Verdana" w:hAnsi="Verdana" w:cs="Verdana"/>
          <w:sz w:val="20"/>
          <w:szCs w:val="20"/>
        </w:rPr>
      </w:pPr>
    </w:p>
    <w:p w14:paraId="153B01B4" w14:textId="77777777" w:rsidR="00742F99" w:rsidRPr="00383F4F" w:rsidRDefault="00742F99"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13BD02FA" w14:textId="77777777" w:rsidR="00742F99" w:rsidRDefault="00742F99" w:rsidP="000830B2">
      <w:pPr>
        <w:tabs>
          <w:tab w:val="left" w:pos="1944"/>
        </w:tabs>
        <w:rPr>
          <w:b/>
        </w:rPr>
      </w:pPr>
    </w:p>
    <w:p w14:paraId="5527E738" w14:textId="77777777" w:rsidR="00742F99" w:rsidRPr="000830B2" w:rsidRDefault="00742F99" w:rsidP="000830B2">
      <w:pPr>
        <w:tabs>
          <w:tab w:val="left" w:pos="1944"/>
        </w:tabs>
        <w:spacing w:line="360" w:lineRule="auto"/>
      </w:pPr>
      <w:r>
        <w:rPr>
          <w:b/>
        </w:rPr>
        <w:br w:type="page"/>
      </w:r>
      <w:r w:rsidRPr="00B96873">
        <w:rPr>
          <w:b/>
        </w:rPr>
        <w:lastRenderedPageBreak/>
        <w:t>Question 1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742F99" w:rsidRPr="00B96873" w14:paraId="7E2E50B6" w14:textId="77777777" w:rsidTr="00974F59">
        <w:tc>
          <w:tcPr>
            <w:tcW w:w="851" w:type="dxa"/>
            <w:shd w:val="clear" w:color="auto" w:fill="C0C0C0"/>
          </w:tcPr>
          <w:p w14:paraId="76DE243C" w14:textId="77777777" w:rsidR="00742F99" w:rsidRPr="00B96873" w:rsidRDefault="00742F99" w:rsidP="00F86D03">
            <w:pPr>
              <w:rPr>
                <w:b/>
              </w:rPr>
            </w:pPr>
            <w:r w:rsidRPr="00B96873">
              <w:rPr>
                <w:b/>
              </w:rPr>
              <w:t>Part</w:t>
            </w:r>
          </w:p>
        </w:tc>
        <w:tc>
          <w:tcPr>
            <w:tcW w:w="4403" w:type="dxa"/>
            <w:shd w:val="clear" w:color="auto" w:fill="C0C0C0"/>
          </w:tcPr>
          <w:p w14:paraId="43210A48" w14:textId="77777777" w:rsidR="00742F99" w:rsidRPr="00B96873" w:rsidRDefault="00742F99" w:rsidP="00F86D03">
            <w:pPr>
              <w:rPr>
                <w:b/>
              </w:rPr>
            </w:pPr>
            <w:r w:rsidRPr="00B96873">
              <w:rPr>
                <w:b/>
              </w:rPr>
              <w:t>Working or answer an examiner might expect to see</w:t>
            </w:r>
          </w:p>
        </w:tc>
        <w:tc>
          <w:tcPr>
            <w:tcW w:w="893" w:type="dxa"/>
            <w:shd w:val="clear" w:color="auto" w:fill="C0C0C0"/>
          </w:tcPr>
          <w:p w14:paraId="659448FE" w14:textId="77777777" w:rsidR="00742F99" w:rsidRPr="00B96873" w:rsidRDefault="00742F99" w:rsidP="00F86D03">
            <w:pPr>
              <w:rPr>
                <w:b/>
              </w:rPr>
            </w:pPr>
            <w:r w:rsidRPr="00B96873">
              <w:rPr>
                <w:b/>
              </w:rPr>
              <w:t>Mark</w:t>
            </w:r>
          </w:p>
        </w:tc>
        <w:tc>
          <w:tcPr>
            <w:tcW w:w="4273" w:type="dxa"/>
            <w:shd w:val="clear" w:color="auto" w:fill="C0C0C0"/>
          </w:tcPr>
          <w:p w14:paraId="04C11424" w14:textId="77777777" w:rsidR="00742F99" w:rsidRPr="00B96873" w:rsidRDefault="00742F99" w:rsidP="00F86D03">
            <w:pPr>
              <w:rPr>
                <w:b/>
              </w:rPr>
            </w:pPr>
            <w:r w:rsidRPr="00B96873">
              <w:rPr>
                <w:b/>
              </w:rPr>
              <w:t>Notes</w:t>
            </w:r>
          </w:p>
        </w:tc>
      </w:tr>
      <w:tr w:rsidR="00742F99" w:rsidRPr="00B96873" w14:paraId="01A6A154" w14:textId="77777777" w:rsidTr="00974F59">
        <w:tc>
          <w:tcPr>
            <w:tcW w:w="851" w:type="dxa"/>
          </w:tcPr>
          <w:p w14:paraId="51DB59B1" w14:textId="77777777" w:rsidR="00742F99" w:rsidRPr="00B96873" w:rsidRDefault="00742F99" w:rsidP="00687CD8">
            <w:pPr>
              <w:spacing w:before="120" w:after="120"/>
              <w:jc w:val="center"/>
            </w:pPr>
          </w:p>
        </w:tc>
        <w:tc>
          <w:tcPr>
            <w:tcW w:w="4403" w:type="dxa"/>
          </w:tcPr>
          <w:p w14:paraId="670CB3A4" w14:textId="77777777" w:rsidR="00742F99" w:rsidRPr="00B96873" w:rsidRDefault="00742F99" w:rsidP="00687CD8">
            <w:pPr>
              <w:spacing w:before="120" w:after="120"/>
            </w:pPr>
            <w:r>
              <w:t>30</w:t>
            </w:r>
          </w:p>
        </w:tc>
        <w:tc>
          <w:tcPr>
            <w:tcW w:w="893" w:type="dxa"/>
          </w:tcPr>
          <w:p w14:paraId="6D547A56" w14:textId="77777777" w:rsidR="00742F99" w:rsidRPr="00B96873" w:rsidRDefault="00742F99" w:rsidP="00297364">
            <w:pPr>
              <w:spacing w:before="120" w:after="120"/>
              <w:jc w:val="center"/>
            </w:pPr>
            <w:r>
              <w:t>B1</w:t>
            </w:r>
          </w:p>
        </w:tc>
        <w:tc>
          <w:tcPr>
            <w:tcW w:w="4273" w:type="dxa"/>
          </w:tcPr>
          <w:p w14:paraId="5CE61453" w14:textId="77777777" w:rsidR="00742F99" w:rsidRPr="00B96873" w:rsidRDefault="00742F99" w:rsidP="00687CD8">
            <w:pPr>
              <w:spacing w:before="120" w:after="120"/>
            </w:pPr>
            <w:r>
              <w:t>This mark is given for the correct answer only</w:t>
            </w:r>
          </w:p>
        </w:tc>
      </w:tr>
    </w:tbl>
    <w:p w14:paraId="7087B994" w14:textId="77777777" w:rsidR="00742F99" w:rsidRPr="00B96873" w:rsidRDefault="00742F99" w:rsidP="00A2357B"/>
    <w:p w14:paraId="21E74719" w14:textId="77777777" w:rsidR="00742F99" w:rsidRPr="00B96873" w:rsidRDefault="00742F99" w:rsidP="00A2357B">
      <w:pPr>
        <w:rPr>
          <w:b/>
        </w:rPr>
      </w:pPr>
    </w:p>
    <w:p w14:paraId="409F517D" w14:textId="77777777" w:rsidR="00742F99" w:rsidRPr="00B96873" w:rsidRDefault="00742F99" w:rsidP="00A2357B">
      <w:pPr>
        <w:spacing w:line="360" w:lineRule="auto"/>
        <w:rPr>
          <w:b/>
        </w:rPr>
      </w:pPr>
      <w:r w:rsidRPr="00B96873">
        <w:rPr>
          <w:b/>
        </w:rPr>
        <w:t xml:space="preserve">Question 2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436"/>
        <w:gridCol w:w="851"/>
        <w:gridCol w:w="4309"/>
      </w:tblGrid>
      <w:tr w:rsidR="00742F99" w:rsidRPr="00B96873" w14:paraId="02763B40" w14:textId="77777777" w:rsidTr="00F86D03">
        <w:trPr>
          <w:tblHeader/>
        </w:trPr>
        <w:tc>
          <w:tcPr>
            <w:tcW w:w="832" w:type="dxa"/>
            <w:shd w:val="clear" w:color="auto" w:fill="C0C0C0"/>
          </w:tcPr>
          <w:p w14:paraId="3B060639" w14:textId="77777777" w:rsidR="00742F99" w:rsidRPr="00B96873" w:rsidRDefault="00742F99" w:rsidP="00F86D03">
            <w:pPr>
              <w:rPr>
                <w:b/>
              </w:rPr>
            </w:pPr>
            <w:r w:rsidRPr="00B96873">
              <w:rPr>
                <w:b/>
              </w:rPr>
              <w:t>Part</w:t>
            </w:r>
          </w:p>
        </w:tc>
        <w:tc>
          <w:tcPr>
            <w:tcW w:w="4436" w:type="dxa"/>
            <w:shd w:val="clear" w:color="auto" w:fill="C0C0C0"/>
          </w:tcPr>
          <w:p w14:paraId="71297C11" w14:textId="77777777" w:rsidR="00742F99" w:rsidRPr="00B96873" w:rsidRDefault="00742F99" w:rsidP="00F86D03">
            <w:pPr>
              <w:rPr>
                <w:b/>
              </w:rPr>
            </w:pPr>
            <w:r w:rsidRPr="00B96873">
              <w:rPr>
                <w:b/>
              </w:rPr>
              <w:t>Working or answer an examiner might expect to see</w:t>
            </w:r>
          </w:p>
        </w:tc>
        <w:tc>
          <w:tcPr>
            <w:tcW w:w="851" w:type="dxa"/>
            <w:shd w:val="clear" w:color="auto" w:fill="C0C0C0"/>
          </w:tcPr>
          <w:p w14:paraId="5F897D54" w14:textId="77777777" w:rsidR="00742F99" w:rsidRPr="00B96873" w:rsidRDefault="00742F99" w:rsidP="00F86D03">
            <w:pPr>
              <w:rPr>
                <w:b/>
              </w:rPr>
            </w:pPr>
            <w:r w:rsidRPr="00B96873">
              <w:rPr>
                <w:b/>
              </w:rPr>
              <w:t>Mark</w:t>
            </w:r>
          </w:p>
        </w:tc>
        <w:tc>
          <w:tcPr>
            <w:tcW w:w="4309" w:type="dxa"/>
            <w:shd w:val="clear" w:color="auto" w:fill="C0C0C0"/>
          </w:tcPr>
          <w:p w14:paraId="3899E1BF" w14:textId="77777777" w:rsidR="00742F99" w:rsidRPr="00B96873" w:rsidRDefault="00742F99" w:rsidP="00F86D03">
            <w:pPr>
              <w:rPr>
                <w:b/>
              </w:rPr>
            </w:pPr>
            <w:r w:rsidRPr="00B96873">
              <w:rPr>
                <w:b/>
              </w:rPr>
              <w:t>Notes</w:t>
            </w:r>
          </w:p>
        </w:tc>
      </w:tr>
      <w:tr w:rsidR="00742F99" w:rsidRPr="00B96873" w14:paraId="2D7B1E6C" w14:textId="77777777" w:rsidTr="00554641">
        <w:trPr>
          <w:trHeight w:val="230"/>
        </w:trPr>
        <w:tc>
          <w:tcPr>
            <w:tcW w:w="832" w:type="dxa"/>
          </w:tcPr>
          <w:p w14:paraId="0CCBB815" w14:textId="77777777" w:rsidR="00742F99" w:rsidRPr="00B96873" w:rsidRDefault="00742F99" w:rsidP="00687CD8">
            <w:pPr>
              <w:spacing w:before="120" w:after="120"/>
              <w:jc w:val="center"/>
            </w:pPr>
          </w:p>
        </w:tc>
        <w:tc>
          <w:tcPr>
            <w:tcW w:w="4436" w:type="dxa"/>
          </w:tcPr>
          <w:p w14:paraId="7E61A916" w14:textId="77777777" w:rsidR="00742F99" w:rsidRPr="00B96873" w:rsidRDefault="00742F99" w:rsidP="000F40F6">
            <w:pPr>
              <w:spacing w:before="120" w:after="120"/>
            </w:pPr>
            <w:r>
              <w:t>–10, –7, –2, 0, 1, 8</w:t>
            </w:r>
          </w:p>
        </w:tc>
        <w:tc>
          <w:tcPr>
            <w:tcW w:w="851" w:type="dxa"/>
          </w:tcPr>
          <w:p w14:paraId="03A0AF51" w14:textId="77777777" w:rsidR="00742F99" w:rsidRPr="00B96873" w:rsidRDefault="00742F99" w:rsidP="00262429">
            <w:pPr>
              <w:spacing w:before="120" w:after="120"/>
              <w:jc w:val="center"/>
            </w:pPr>
            <w:r>
              <w:t>B1</w:t>
            </w:r>
          </w:p>
        </w:tc>
        <w:tc>
          <w:tcPr>
            <w:tcW w:w="4309" w:type="dxa"/>
          </w:tcPr>
          <w:p w14:paraId="46726435" w14:textId="77777777" w:rsidR="00742F99" w:rsidRPr="00B96873" w:rsidRDefault="00742F99" w:rsidP="00262429">
            <w:pPr>
              <w:spacing w:before="120" w:after="120"/>
            </w:pPr>
            <w:r>
              <w:t>This mark is given for the correct answer only</w:t>
            </w:r>
          </w:p>
        </w:tc>
      </w:tr>
    </w:tbl>
    <w:p w14:paraId="674ACE8D" w14:textId="77777777" w:rsidR="00742F99" w:rsidRPr="00B96873" w:rsidRDefault="00742F99" w:rsidP="00A2357B">
      <w:pPr>
        <w:rPr>
          <w:b/>
        </w:rPr>
      </w:pPr>
    </w:p>
    <w:p w14:paraId="3BE2F5B4" w14:textId="77777777" w:rsidR="00742F99" w:rsidRPr="00B96873" w:rsidRDefault="00742F99" w:rsidP="00A2357B">
      <w:pPr>
        <w:rPr>
          <w:b/>
        </w:rPr>
      </w:pPr>
    </w:p>
    <w:p w14:paraId="0CF8C53F" w14:textId="77777777" w:rsidR="00742F99" w:rsidRPr="00B96873" w:rsidRDefault="00742F99" w:rsidP="00A2357B">
      <w:pPr>
        <w:spacing w:line="360" w:lineRule="auto"/>
        <w:rPr>
          <w:b/>
        </w:rPr>
      </w:pPr>
      <w:r w:rsidRPr="00B96873">
        <w:rPr>
          <w:b/>
        </w:rPr>
        <w:t xml:space="preserve">Question 3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742F99" w:rsidRPr="00B96873" w14:paraId="46C97E56" w14:textId="77777777" w:rsidTr="00F86D03">
        <w:tc>
          <w:tcPr>
            <w:tcW w:w="851" w:type="dxa"/>
            <w:shd w:val="clear" w:color="auto" w:fill="C0C0C0"/>
          </w:tcPr>
          <w:p w14:paraId="3EB3C6F9" w14:textId="77777777" w:rsidR="00742F99" w:rsidRPr="00B96873" w:rsidRDefault="00742F99" w:rsidP="00F86D03">
            <w:pPr>
              <w:rPr>
                <w:b/>
              </w:rPr>
            </w:pPr>
            <w:r w:rsidRPr="00B96873">
              <w:rPr>
                <w:b/>
              </w:rPr>
              <w:t>Part</w:t>
            </w:r>
          </w:p>
        </w:tc>
        <w:tc>
          <w:tcPr>
            <w:tcW w:w="4403" w:type="dxa"/>
            <w:shd w:val="clear" w:color="auto" w:fill="C0C0C0"/>
          </w:tcPr>
          <w:p w14:paraId="11E50412" w14:textId="77777777" w:rsidR="00742F99" w:rsidRPr="00B96873" w:rsidRDefault="00742F99" w:rsidP="00F86D03">
            <w:pPr>
              <w:rPr>
                <w:b/>
              </w:rPr>
            </w:pPr>
            <w:r w:rsidRPr="00B96873">
              <w:rPr>
                <w:b/>
              </w:rPr>
              <w:t>Working or answer an examiner might expect to see</w:t>
            </w:r>
          </w:p>
        </w:tc>
        <w:tc>
          <w:tcPr>
            <w:tcW w:w="893" w:type="dxa"/>
            <w:shd w:val="clear" w:color="auto" w:fill="C0C0C0"/>
          </w:tcPr>
          <w:p w14:paraId="19D9D034" w14:textId="77777777" w:rsidR="00742F99" w:rsidRPr="00B96873" w:rsidRDefault="00742F99" w:rsidP="00F86D03">
            <w:pPr>
              <w:rPr>
                <w:b/>
              </w:rPr>
            </w:pPr>
            <w:r w:rsidRPr="00B96873">
              <w:rPr>
                <w:b/>
              </w:rPr>
              <w:t>Mark</w:t>
            </w:r>
          </w:p>
        </w:tc>
        <w:tc>
          <w:tcPr>
            <w:tcW w:w="4273" w:type="dxa"/>
            <w:shd w:val="clear" w:color="auto" w:fill="C0C0C0"/>
          </w:tcPr>
          <w:p w14:paraId="54150E11" w14:textId="77777777" w:rsidR="00742F99" w:rsidRPr="00B96873" w:rsidRDefault="00742F99" w:rsidP="00F86D03">
            <w:pPr>
              <w:rPr>
                <w:b/>
              </w:rPr>
            </w:pPr>
            <w:r w:rsidRPr="00B96873">
              <w:rPr>
                <w:b/>
              </w:rPr>
              <w:t>Notes</w:t>
            </w:r>
          </w:p>
        </w:tc>
      </w:tr>
      <w:tr w:rsidR="00742F99" w:rsidRPr="00B96873" w14:paraId="7010CEF4" w14:textId="77777777" w:rsidTr="00F86D03">
        <w:trPr>
          <w:trHeight w:val="230"/>
        </w:trPr>
        <w:tc>
          <w:tcPr>
            <w:tcW w:w="851" w:type="dxa"/>
          </w:tcPr>
          <w:p w14:paraId="3B00931E" w14:textId="77777777" w:rsidR="00742F99" w:rsidRPr="00B96873" w:rsidRDefault="00742F99" w:rsidP="00687CD8">
            <w:pPr>
              <w:spacing w:before="120" w:after="120"/>
              <w:jc w:val="center"/>
            </w:pPr>
          </w:p>
        </w:tc>
        <w:tc>
          <w:tcPr>
            <w:tcW w:w="4403" w:type="dxa"/>
          </w:tcPr>
          <w:p w14:paraId="2018B2A1" w14:textId="77777777" w:rsidR="00742F99" w:rsidRPr="00554641" w:rsidRDefault="00742F99" w:rsidP="00687CD8">
            <w:pPr>
              <w:spacing w:before="120" w:after="120"/>
              <w:rPr>
                <w:iCs/>
              </w:rPr>
            </w:pPr>
            <w:r>
              <w:rPr>
                <w:iCs/>
              </w:rPr>
              <w:t>0.09</w:t>
            </w:r>
          </w:p>
        </w:tc>
        <w:tc>
          <w:tcPr>
            <w:tcW w:w="893" w:type="dxa"/>
          </w:tcPr>
          <w:p w14:paraId="6E897DF6" w14:textId="77777777" w:rsidR="00742F99" w:rsidRPr="00B96873" w:rsidRDefault="00742F99" w:rsidP="00262429">
            <w:pPr>
              <w:spacing w:before="120" w:after="120"/>
              <w:jc w:val="center"/>
            </w:pPr>
            <w:r>
              <w:t>B1</w:t>
            </w:r>
          </w:p>
        </w:tc>
        <w:tc>
          <w:tcPr>
            <w:tcW w:w="4273" w:type="dxa"/>
          </w:tcPr>
          <w:p w14:paraId="2BB23E67" w14:textId="77777777" w:rsidR="00742F99" w:rsidRPr="00B96873" w:rsidRDefault="00742F99" w:rsidP="00262429">
            <w:pPr>
              <w:spacing w:before="120" w:after="120"/>
            </w:pPr>
            <w:r>
              <w:t>This mark is given for the correct answer only</w:t>
            </w:r>
          </w:p>
        </w:tc>
      </w:tr>
    </w:tbl>
    <w:p w14:paraId="4FE0692A" w14:textId="77777777" w:rsidR="00742F99" w:rsidRPr="00B96873" w:rsidRDefault="00742F99" w:rsidP="00A2357B">
      <w:pPr>
        <w:rPr>
          <w:b/>
        </w:rPr>
      </w:pPr>
    </w:p>
    <w:p w14:paraId="6F2F5A47" w14:textId="77777777" w:rsidR="00742F99" w:rsidRPr="00B96873" w:rsidRDefault="00742F99" w:rsidP="00A2357B">
      <w:pPr>
        <w:rPr>
          <w:b/>
        </w:rPr>
      </w:pPr>
    </w:p>
    <w:p w14:paraId="06A756D3" w14:textId="77777777" w:rsidR="00742F99" w:rsidRPr="00B96873" w:rsidRDefault="00742F99" w:rsidP="00A1006D">
      <w:pPr>
        <w:spacing w:line="360" w:lineRule="auto"/>
        <w:rPr>
          <w:b/>
        </w:rPr>
      </w:pPr>
      <w:r w:rsidRPr="00B96873">
        <w:rPr>
          <w:b/>
        </w:rPr>
        <w:t>Question 4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742F99" w:rsidRPr="00B96873" w14:paraId="456944A9" w14:textId="77777777" w:rsidTr="00A1006D">
        <w:tc>
          <w:tcPr>
            <w:tcW w:w="851" w:type="dxa"/>
            <w:shd w:val="clear" w:color="auto" w:fill="C0C0C0"/>
          </w:tcPr>
          <w:p w14:paraId="5CBA8809" w14:textId="77777777" w:rsidR="00742F99" w:rsidRPr="00B96873" w:rsidRDefault="00742F99" w:rsidP="00A1006D">
            <w:pPr>
              <w:rPr>
                <w:b/>
              </w:rPr>
            </w:pPr>
            <w:r w:rsidRPr="00B96873">
              <w:rPr>
                <w:b/>
              </w:rPr>
              <w:t>Part</w:t>
            </w:r>
          </w:p>
        </w:tc>
        <w:tc>
          <w:tcPr>
            <w:tcW w:w="4403" w:type="dxa"/>
            <w:shd w:val="clear" w:color="auto" w:fill="C0C0C0"/>
          </w:tcPr>
          <w:p w14:paraId="7B01A1A0" w14:textId="77777777" w:rsidR="00742F99" w:rsidRPr="00B96873" w:rsidRDefault="00742F99" w:rsidP="00A1006D">
            <w:pPr>
              <w:rPr>
                <w:b/>
              </w:rPr>
            </w:pPr>
            <w:r w:rsidRPr="00B96873">
              <w:rPr>
                <w:b/>
              </w:rPr>
              <w:t>Working an or answer examiner might expect to see</w:t>
            </w:r>
          </w:p>
        </w:tc>
        <w:tc>
          <w:tcPr>
            <w:tcW w:w="893" w:type="dxa"/>
            <w:shd w:val="clear" w:color="auto" w:fill="C0C0C0"/>
          </w:tcPr>
          <w:p w14:paraId="08A26799" w14:textId="77777777" w:rsidR="00742F99" w:rsidRPr="00B96873" w:rsidRDefault="00742F99" w:rsidP="00A1006D">
            <w:pPr>
              <w:rPr>
                <w:b/>
              </w:rPr>
            </w:pPr>
            <w:r w:rsidRPr="00B96873">
              <w:rPr>
                <w:b/>
              </w:rPr>
              <w:t>Mark</w:t>
            </w:r>
          </w:p>
        </w:tc>
        <w:tc>
          <w:tcPr>
            <w:tcW w:w="4273" w:type="dxa"/>
            <w:shd w:val="clear" w:color="auto" w:fill="C0C0C0"/>
          </w:tcPr>
          <w:p w14:paraId="596CFE6B" w14:textId="77777777" w:rsidR="00742F99" w:rsidRPr="00B96873" w:rsidRDefault="00742F99" w:rsidP="00A1006D">
            <w:pPr>
              <w:rPr>
                <w:b/>
              </w:rPr>
            </w:pPr>
            <w:r w:rsidRPr="00B96873">
              <w:rPr>
                <w:b/>
              </w:rPr>
              <w:t>Notes</w:t>
            </w:r>
          </w:p>
        </w:tc>
      </w:tr>
      <w:tr w:rsidR="00742F99" w:rsidRPr="00B96873" w14:paraId="14DC9D62" w14:textId="77777777" w:rsidTr="00A1006D">
        <w:trPr>
          <w:trHeight w:val="230"/>
        </w:trPr>
        <w:tc>
          <w:tcPr>
            <w:tcW w:w="851" w:type="dxa"/>
          </w:tcPr>
          <w:p w14:paraId="727BCF8C" w14:textId="77777777" w:rsidR="00742F99" w:rsidRPr="00B96873" w:rsidRDefault="00742F99" w:rsidP="00687CD8">
            <w:pPr>
              <w:spacing w:before="120" w:after="120"/>
            </w:pPr>
          </w:p>
        </w:tc>
        <w:tc>
          <w:tcPr>
            <w:tcW w:w="4403" w:type="dxa"/>
          </w:tcPr>
          <w:p w14:paraId="12D62AFE" w14:textId="77777777" w:rsidR="00742F99" w:rsidRPr="00B96873" w:rsidRDefault="00742F99" w:rsidP="00687CD8">
            <w:pPr>
              <w:spacing w:before="120" w:after="120"/>
            </w:pPr>
            <w:r>
              <w:t>330</w:t>
            </w:r>
          </w:p>
        </w:tc>
        <w:tc>
          <w:tcPr>
            <w:tcW w:w="893" w:type="dxa"/>
          </w:tcPr>
          <w:p w14:paraId="3D3C12F0" w14:textId="77777777" w:rsidR="00742F99" w:rsidRPr="00B96873" w:rsidRDefault="00742F99" w:rsidP="00262429">
            <w:pPr>
              <w:spacing w:before="120" w:after="120"/>
              <w:jc w:val="center"/>
            </w:pPr>
            <w:r>
              <w:t>B1</w:t>
            </w:r>
          </w:p>
        </w:tc>
        <w:tc>
          <w:tcPr>
            <w:tcW w:w="4273" w:type="dxa"/>
          </w:tcPr>
          <w:p w14:paraId="44AF51A9" w14:textId="77777777" w:rsidR="00742F99" w:rsidRPr="00B96873" w:rsidRDefault="00742F99" w:rsidP="00262429">
            <w:pPr>
              <w:spacing w:before="120" w:after="120"/>
            </w:pPr>
            <w:r>
              <w:t>This mark is given for the correct answer only</w:t>
            </w:r>
          </w:p>
        </w:tc>
      </w:tr>
    </w:tbl>
    <w:p w14:paraId="6E8E7C09" w14:textId="77777777" w:rsidR="00742F99" w:rsidRPr="00B96873" w:rsidRDefault="00742F99" w:rsidP="00A1006D">
      <w:pPr>
        <w:autoSpaceDE w:val="0"/>
        <w:autoSpaceDN w:val="0"/>
        <w:adjustRightInd w:val="0"/>
        <w:jc w:val="both"/>
        <w:rPr>
          <w:b/>
        </w:rPr>
      </w:pPr>
    </w:p>
    <w:p w14:paraId="6B395164" w14:textId="77777777" w:rsidR="00742F99" w:rsidRPr="00B96873" w:rsidRDefault="00742F99" w:rsidP="00A1006D">
      <w:pPr>
        <w:autoSpaceDE w:val="0"/>
        <w:autoSpaceDN w:val="0"/>
        <w:adjustRightInd w:val="0"/>
        <w:jc w:val="both"/>
        <w:rPr>
          <w:b/>
        </w:rPr>
      </w:pPr>
    </w:p>
    <w:p w14:paraId="10F4475E" w14:textId="77777777" w:rsidR="00742F99" w:rsidRPr="00B96873" w:rsidRDefault="00742F99" w:rsidP="00A2357B">
      <w:pPr>
        <w:autoSpaceDE w:val="0"/>
        <w:autoSpaceDN w:val="0"/>
        <w:adjustRightInd w:val="0"/>
        <w:spacing w:line="360" w:lineRule="auto"/>
        <w:jc w:val="both"/>
        <w:rPr>
          <w:b/>
        </w:rPr>
      </w:pPr>
      <w:r w:rsidRPr="00B96873">
        <w:rPr>
          <w:b/>
        </w:rPr>
        <w:t xml:space="preserve">Question 5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422"/>
        <w:gridCol w:w="891"/>
        <w:gridCol w:w="4269"/>
      </w:tblGrid>
      <w:tr w:rsidR="00742F99" w:rsidRPr="00B96873" w14:paraId="600B31F1" w14:textId="77777777" w:rsidTr="00F86D03">
        <w:tc>
          <w:tcPr>
            <w:tcW w:w="846" w:type="dxa"/>
            <w:shd w:val="clear" w:color="auto" w:fill="C0C0C0"/>
          </w:tcPr>
          <w:p w14:paraId="06629321" w14:textId="77777777" w:rsidR="00742F99" w:rsidRPr="00B96873" w:rsidRDefault="00742F99" w:rsidP="00F86D03">
            <w:pPr>
              <w:rPr>
                <w:b/>
              </w:rPr>
            </w:pPr>
            <w:r w:rsidRPr="00B96873">
              <w:rPr>
                <w:b/>
              </w:rPr>
              <w:t>Part</w:t>
            </w:r>
          </w:p>
        </w:tc>
        <w:tc>
          <w:tcPr>
            <w:tcW w:w="4422" w:type="dxa"/>
            <w:shd w:val="clear" w:color="auto" w:fill="C0C0C0"/>
          </w:tcPr>
          <w:p w14:paraId="0EB31263" w14:textId="77777777" w:rsidR="00742F99" w:rsidRPr="00B96873" w:rsidRDefault="00742F99" w:rsidP="00F86D03">
            <w:pPr>
              <w:rPr>
                <w:b/>
              </w:rPr>
            </w:pPr>
            <w:r w:rsidRPr="00B96873">
              <w:rPr>
                <w:b/>
              </w:rPr>
              <w:t>Working or answer an examiner might expect to see</w:t>
            </w:r>
          </w:p>
        </w:tc>
        <w:tc>
          <w:tcPr>
            <w:tcW w:w="891" w:type="dxa"/>
            <w:shd w:val="clear" w:color="auto" w:fill="C0C0C0"/>
          </w:tcPr>
          <w:p w14:paraId="06D518B0" w14:textId="77777777" w:rsidR="00742F99" w:rsidRPr="00B96873" w:rsidRDefault="00742F99" w:rsidP="00F86D03">
            <w:pPr>
              <w:rPr>
                <w:b/>
              </w:rPr>
            </w:pPr>
            <w:r w:rsidRPr="00B96873">
              <w:rPr>
                <w:b/>
              </w:rPr>
              <w:t>Mark</w:t>
            </w:r>
          </w:p>
        </w:tc>
        <w:tc>
          <w:tcPr>
            <w:tcW w:w="4269" w:type="dxa"/>
            <w:shd w:val="clear" w:color="auto" w:fill="C0C0C0"/>
          </w:tcPr>
          <w:p w14:paraId="3820DEAC" w14:textId="77777777" w:rsidR="00742F99" w:rsidRPr="00B96873" w:rsidRDefault="00742F99" w:rsidP="00F86D03">
            <w:pPr>
              <w:rPr>
                <w:b/>
              </w:rPr>
            </w:pPr>
            <w:r w:rsidRPr="00B96873">
              <w:rPr>
                <w:b/>
              </w:rPr>
              <w:t>Notes</w:t>
            </w:r>
          </w:p>
        </w:tc>
      </w:tr>
      <w:tr w:rsidR="00742F99" w:rsidRPr="00B96873" w14:paraId="0233ED4C" w14:textId="77777777" w:rsidTr="00213C85">
        <w:trPr>
          <w:trHeight w:val="230"/>
        </w:trPr>
        <w:tc>
          <w:tcPr>
            <w:tcW w:w="846" w:type="dxa"/>
          </w:tcPr>
          <w:p w14:paraId="2887D301" w14:textId="77777777" w:rsidR="00742F99" w:rsidRPr="00B96873" w:rsidRDefault="00742F99" w:rsidP="00981FB9"/>
        </w:tc>
        <w:tc>
          <w:tcPr>
            <w:tcW w:w="4422" w:type="dxa"/>
          </w:tcPr>
          <w:p w14:paraId="7DB688C7" w14:textId="77777777" w:rsidR="00742F99" w:rsidRPr="00B96873" w:rsidRDefault="00742F99" w:rsidP="00206EA3">
            <w:pPr>
              <w:spacing w:before="120" w:after="120"/>
            </w:pPr>
            <w:r>
              <w:t xml:space="preserve">7 </w:t>
            </w:r>
            <w:r>
              <w:sym w:font="Symbol" w:char="F0B4"/>
            </w:r>
            <w:r>
              <w:t xml:space="preserve"> 7 = 49</w:t>
            </w:r>
          </w:p>
        </w:tc>
        <w:tc>
          <w:tcPr>
            <w:tcW w:w="891" w:type="dxa"/>
          </w:tcPr>
          <w:p w14:paraId="5EAA3C11" w14:textId="77777777" w:rsidR="00742F99" w:rsidRPr="00B96873" w:rsidRDefault="00742F99" w:rsidP="00262429">
            <w:pPr>
              <w:spacing w:before="120" w:after="120"/>
              <w:jc w:val="center"/>
            </w:pPr>
            <w:r>
              <w:t>B1</w:t>
            </w:r>
          </w:p>
        </w:tc>
        <w:tc>
          <w:tcPr>
            <w:tcW w:w="4269" w:type="dxa"/>
          </w:tcPr>
          <w:p w14:paraId="43CF4918" w14:textId="77777777" w:rsidR="00742F99" w:rsidRPr="00B96873" w:rsidRDefault="00742F99" w:rsidP="00262429">
            <w:pPr>
              <w:spacing w:before="120" w:after="120"/>
            </w:pPr>
            <w:r>
              <w:t>This mark is given for the correct answer only</w:t>
            </w:r>
          </w:p>
        </w:tc>
      </w:tr>
    </w:tbl>
    <w:p w14:paraId="1D232C57" w14:textId="77777777" w:rsidR="00742F99" w:rsidRDefault="00742F99" w:rsidP="00A2357B"/>
    <w:p w14:paraId="6968D421" w14:textId="77777777" w:rsidR="00742F99" w:rsidRPr="00B96873" w:rsidRDefault="00742F99" w:rsidP="00A2357B"/>
    <w:p w14:paraId="759EF49D" w14:textId="77777777" w:rsidR="00742F99" w:rsidRPr="00B96873" w:rsidRDefault="00742F99" w:rsidP="00A2357B">
      <w:pPr>
        <w:spacing w:line="360" w:lineRule="auto"/>
        <w:jc w:val="both"/>
        <w:rPr>
          <w:b/>
        </w:rPr>
      </w:pPr>
      <w:r w:rsidRPr="00B96873">
        <w:rPr>
          <w:b/>
        </w:rPr>
        <w:t xml:space="preserve">Question 6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742F99" w:rsidRPr="00B96873" w14:paraId="45CF196D" w14:textId="77777777" w:rsidTr="00974F59">
        <w:tc>
          <w:tcPr>
            <w:tcW w:w="851" w:type="dxa"/>
            <w:shd w:val="clear" w:color="auto" w:fill="C0C0C0"/>
          </w:tcPr>
          <w:p w14:paraId="6E1B2A30" w14:textId="77777777" w:rsidR="00742F99" w:rsidRPr="00B96873" w:rsidRDefault="00742F99" w:rsidP="00F86D03">
            <w:pPr>
              <w:rPr>
                <w:b/>
              </w:rPr>
            </w:pPr>
            <w:r w:rsidRPr="00B96873">
              <w:rPr>
                <w:b/>
              </w:rPr>
              <w:t>Part</w:t>
            </w:r>
          </w:p>
        </w:tc>
        <w:tc>
          <w:tcPr>
            <w:tcW w:w="4403" w:type="dxa"/>
            <w:shd w:val="clear" w:color="auto" w:fill="C0C0C0"/>
          </w:tcPr>
          <w:p w14:paraId="232E56B8" w14:textId="77777777" w:rsidR="00742F99" w:rsidRPr="00B96873" w:rsidRDefault="00742F99" w:rsidP="00F86D03">
            <w:pPr>
              <w:rPr>
                <w:b/>
              </w:rPr>
            </w:pPr>
            <w:r w:rsidRPr="00B96873">
              <w:rPr>
                <w:b/>
              </w:rPr>
              <w:t>Working or answer an examiner might expect to see</w:t>
            </w:r>
          </w:p>
        </w:tc>
        <w:tc>
          <w:tcPr>
            <w:tcW w:w="893" w:type="dxa"/>
            <w:shd w:val="clear" w:color="auto" w:fill="C0C0C0"/>
          </w:tcPr>
          <w:p w14:paraId="43C19E3F" w14:textId="77777777" w:rsidR="00742F99" w:rsidRPr="00B96873" w:rsidRDefault="00742F99" w:rsidP="00F86D03">
            <w:pPr>
              <w:rPr>
                <w:b/>
              </w:rPr>
            </w:pPr>
            <w:r w:rsidRPr="00B96873">
              <w:rPr>
                <w:b/>
              </w:rPr>
              <w:t>Mark</w:t>
            </w:r>
          </w:p>
        </w:tc>
        <w:tc>
          <w:tcPr>
            <w:tcW w:w="4273" w:type="dxa"/>
            <w:shd w:val="clear" w:color="auto" w:fill="C0C0C0"/>
          </w:tcPr>
          <w:p w14:paraId="75E0A2B6" w14:textId="77777777" w:rsidR="00742F99" w:rsidRPr="00B96873" w:rsidRDefault="00742F99" w:rsidP="00F86D03">
            <w:pPr>
              <w:rPr>
                <w:b/>
              </w:rPr>
            </w:pPr>
            <w:r w:rsidRPr="00B96873">
              <w:rPr>
                <w:b/>
              </w:rPr>
              <w:t>Notes</w:t>
            </w:r>
          </w:p>
        </w:tc>
      </w:tr>
      <w:tr w:rsidR="00742F99" w:rsidRPr="00B96873" w14:paraId="6575E4E5" w14:textId="77777777" w:rsidTr="00554641">
        <w:trPr>
          <w:trHeight w:val="230"/>
        </w:trPr>
        <w:tc>
          <w:tcPr>
            <w:tcW w:w="851" w:type="dxa"/>
          </w:tcPr>
          <w:p w14:paraId="350F476F" w14:textId="77777777" w:rsidR="00742F99" w:rsidRPr="00B96873" w:rsidRDefault="00742F99" w:rsidP="00981FB9">
            <w:pPr>
              <w:spacing w:before="120" w:after="120"/>
              <w:jc w:val="center"/>
            </w:pPr>
            <w:r>
              <w:t>(a)</w:t>
            </w:r>
          </w:p>
        </w:tc>
        <w:tc>
          <w:tcPr>
            <w:tcW w:w="4403" w:type="dxa"/>
          </w:tcPr>
          <w:p w14:paraId="26344930" w14:textId="77777777" w:rsidR="00742F99" w:rsidRPr="00FA5D4F" w:rsidRDefault="00742F99" w:rsidP="00206EA3">
            <w:pPr>
              <w:spacing w:before="120" w:after="120"/>
            </w:pPr>
            <w:r>
              <w:t>Trapezium</w:t>
            </w:r>
          </w:p>
        </w:tc>
        <w:tc>
          <w:tcPr>
            <w:tcW w:w="893" w:type="dxa"/>
          </w:tcPr>
          <w:p w14:paraId="3EE88470" w14:textId="77777777" w:rsidR="00742F99" w:rsidRPr="00B96873" w:rsidRDefault="00742F99" w:rsidP="00262429">
            <w:pPr>
              <w:spacing w:before="120" w:after="120"/>
              <w:jc w:val="center"/>
            </w:pPr>
            <w:r>
              <w:t>B1</w:t>
            </w:r>
          </w:p>
        </w:tc>
        <w:tc>
          <w:tcPr>
            <w:tcW w:w="4273" w:type="dxa"/>
          </w:tcPr>
          <w:p w14:paraId="792D99E5" w14:textId="77777777" w:rsidR="00742F99" w:rsidRPr="00B96873" w:rsidRDefault="00742F99" w:rsidP="00262429">
            <w:pPr>
              <w:spacing w:before="120" w:after="120"/>
            </w:pPr>
            <w:r>
              <w:t>This mark is given for the correct answer only</w:t>
            </w:r>
          </w:p>
        </w:tc>
      </w:tr>
      <w:tr w:rsidR="00742F99" w:rsidRPr="00B96873" w14:paraId="598ADD87" w14:textId="77777777" w:rsidTr="00554641">
        <w:tc>
          <w:tcPr>
            <w:tcW w:w="851" w:type="dxa"/>
          </w:tcPr>
          <w:p w14:paraId="76DB0506" w14:textId="77777777" w:rsidR="00742F99" w:rsidRPr="00B96873" w:rsidRDefault="00742F99" w:rsidP="00981FB9">
            <w:pPr>
              <w:spacing w:before="120" w:after="120"/>
              <w:jc w:val="center"/>
            </w:pPr>
            <w:r>
              <w:t>(b)</w:t>
            </w:r>
          </w:p>
        </w:tc>
        <w:tc>
          <w:tcPr>
            <w:tcW w:w="4403" w:type="dxa"/>
          </w:tcPr>
          <w:p w14:paraId="4B5C9D3B" w14:textId="77777777" w:rsidR="00742F99" w:rsidRPr="00A01D13" w:rsidRDefault="00742F99" w:rsidP="00687CD8">
            <w:pPr>
              <w:spacing w:before="120" w:after="120"/>
            </w:pPr>
            <w:r>
              <w:t>Cylinder</w:t>
            </w:r>
          </w:p>
        </w:tc>
        <w:tc>
          <w:tcPr>
            <w:tcW w:w="893" w:type="dxa"/>
          </w:tcPr>
          <w:p w14:paraId="3B08C98F" w14:textId="77777777" w:rsidR="00742F99" w:rsidRPr="00B96873" w:rsidRDefault="00742F99" w:rsidP="00421FED">
            <w:pPr>
              <w:spacing w:before="120" w:after="120"/>
              <w:jc w:val="center"/>
            </w:pPr>
            <w:r>
              <w:t>B1</w:t>
            </w:r>
          </w:p>
        </w:tc>
        <w:tc>
          <w:tcPr>
            <w:tcW w:w="4273" w:type="dxa"/>
          </w:tcPr>
          <w:p w14:paraId="5B2946B8" w14:textId="77777777" w:rsidR="00742F99" w:rsidRPr="00B96873" w:rsidRDefault="00742F99" w:rsidP="00421FED">
            <w:pPr>
              <w:spacing w:before="120" w:after="120"/>
            </w:pPr>
            <w:r>
              <w:t>This mark is given for the correct answer only</w:t>
            </w:r>
          </w:p>
        </w:tc>
      </w:tr>
    </w:tbl>
    <w:p w14:paraId="3F617855" w14:textId="77777777" w:rsidR="00742F99" w:rsidRPr="00B96873" w:rsidRDefault="00742F99" w:rsidP="00981FB9">
      <w:pPr>
        <w:jc w:val="both"/>
        <w:rPr>
          <w:b/>
        </w:rPr>
      </w:pPr>
    </w:p>
    <w:p w14:paraId="19522B20" w14:textId="77777777" w:rsidR="00742F99" w:rsidRPr="00B96873" w:rsidRDefault="00742F99" w:rsidP="00A2357B">
      <w:pPr>
        <w:spacing w:line="360" w:lineRule="auto"/>
        <w:jc w:val="both"/>
        <w:rPr>
          <w:b/>
        </w:rPr>
      </w:pPr>
      <w:r>
        <w:rPr>
          <w:b/>
        </w:rPr>
        <w:br w:type="page"/>
      </w:r>
      <w:r w:rsidRPr="00B96873">
        <w:rPr>
          <w:b/>
        </w:rPr>
        <w:lastRenderedPageBreak/>
        <w:t xml:space="preserve">Question 7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840"/>
        <w:gridCol w:w="4312"/>
      </w:tblGrid>
      <w:tr w:rsidR="00742F99" w:rsidRPr="00B96873" w14:paraId="10CBB103" w14:textId="77777777" w:rsidTr="00CA3FEF">
        <w:tc>
          <w:tcPr>
            <w:tcW w:w="838" w:type="dxa"/>
            <w:shd w:val="clear" w:color="auto" w:fill="C0C0C0"/>
          </w:tcPr>
          <w:p w14:paraId="004D20BA" w14:textId="77777777" w:rsidR="00742F99" w:rsidRPr="00B96873" w:rsidRDefault="00742F99" w:rsidP="00F86D03">
            <w:pPr>
              <w:rPr>
                <w:b/>
              </w:rPr>
            </w:pPr>
            <w:r w:rsidRPr="00B96873">
              <w:rPr>
                <w:b/>
              </w:rPr>
              <w:t>Part</w:t>
            </w:r>
          </w:p>
        </w:tc>
        <w:tc>
          <w:tcPr>
            <w:tcW w:w="4430" w:type="dxa"/>
            <w:shd w:val="clear" w:color="auto" w:fill="C0C0C0"/>
          </w:tcPr>
          <w:p w14:paraId="29ED3898" w14:textId="77777777" w:rsidR="00742F99" w:rsidRPr="00B96873" w:rsidRDefault="00742F99" w:rsidP="00F86D03">
            <w:pPr>
              <w:rPr>
                <w:b/>
              </w:rPr>
            </w:pPr>
            <w:r w:rsidRPr="00B96873">
              <w:rPr>
                <w:b/>
              </w:rPr>
              <w:t>Working or answer an examiner might expect to see</w:t>
            </w:r>
          </w:p>
        </w:tc>
        <w:tc>
          <w:tcPr>
            <w:tcW w:w="840" w:type="dxa"/>
            <w:shd w:val="clear" w:color="auto" w:fill="C0C0C0"/>
          </w:tcPr>
          <w:p w14:paraId="0CA0DB77" w14:textId="77777777" w:rsidR="00742F99" w:rsidRPr="00B96873" w:rsidRDefault="00742F99" w:rsidP="00F86D03">
            <w:pPr>
              <w:rPr>
                <w:b/>
              </w:rPr>
            </w:pPr>
            <w:r w:rsidRPr="00B96873">
              <w:rPr>
                <w:b/>
              </w:rPr>
              <w:t>Mark</w:t>
            </w:r>
          </w:p>
        </w:tc>
        <w:tc>
          <w:tcPr>
            <w:tcW w:w="4312" w:type="dxa"/>
            <w:shd w:val="clear" w:color="auto" w:fill="C0C0C0"/>
          </w:tcPr>
          <w:p w14:paraId="12102798" w14:textId="77777777" w:rsidR="00742F99" w:rsidRPr="00B96873" w:rsidRDefault="00742F99" w:rsidP="00F86D03">
            <w:pPr>
              <w:rPr>
                <w:b/>
              </w:rPr>
            </w:pPr>
            <w:r w:rsidRPr="00B96873">
              <w:rPr>
                <w:b/>
              </w:rPr>
              <w:t>Notes</w:t>
            </w:r>
          </w:p>
        </w:tc>
      </w:tr>
      <w:tr w:rsidR="00742F99" w:rsidRPr="00B96873" w14:paraId="7CE089AA" w14:textId="77777777" w:rsidTr="00CA3FEF">
        <w:trPr>
          <w:trHeight w:val="230"/>
        </w:trPr>
        <w:tc>
          <w:tcPr>
            <w:tcW w:w="838" w:type="dxa"/>
            <w:vMerge w:val="restart"/>
          </w:tcPr>
          <w:p w14:paraId="71527BCE" w14:textId="77777777" w:rsidR="00742F99" w:rsidRPr="00B96873" w:rsidRDefault="00742F99" w:rsidP="00687CD8">
            <w:pPr>
              <w:spacing w:before="120" w:after="120"/>
              <w:jc w:val="center"/>
            </w:pPr>
          </w:p>
        </w:tc>
        <w:tc>
          <w:tcPr>
            <w:tcW w:w="4430" w:type="dxa"/>
          </w:tcPr>
          <w:p w14:paraId="04648520" w14:textId="77777777" w:rsidR="00742F99" w:rsidRPr="00FA5D4F" w:rsidRDefault="00742F99" w:rsidP="00687CD8">
            <w:pPr>
              <w:spacing w:before="120" w:after="120"/>
            </w:pPr>
            <w:r>
              <w:t xml:space="preserve">42 </w:t>
            </w:r>
            <w:r>
              <w:sym w:font="Symbol" w:char="F0B8"/>
            </w:r>
            <w:r>
              <w:t xml:space="preserve"> 3</w:t>
            </w:r>
          </w:p>
        </w:tc>
        <w:tc>
          <w:tcPr>
            <w:tcW w:w="840" w:type="dxa"/>
          </w:tcPr>
          <w:p w14:paraId="1F53D6B2" w14:textId="77777777" w:rsidR="00742F99" w:rsidRPr="00B96873" w:rsidRDefault="00742F99" w:rsidP="00262429">
            <w:pPr>
              <w:spacing w:before="120" w:after="120"/>
              <w:jc w:val="center"/>
            </w:pPr>
            <w:r>
              <w:t>M1</w:t>
            </w:r>
          </w:p>
        </w:tc>
        <w:tc>
          <w:tcPr>
            <w:tcW w:w="4312" w:type="dxa"/>
          </w:tcPr>
          <w:p w14:paraId="6E603BBC" w14:textId="77777777" w:rsidR="00742F99" w:rsidRPr="00B96873" w:rsidRDefault="00742F99" w:rsidP="00262429">
            <w:pPr>
              <w:spacing w:before="120" w:after="120"/>
            </w:pPr>
            <w:r>
              <w:t>This mark is given for a method to find the amount each friend gets</w:t>
            </w:r>
          </w:p>
        </w:tc>
      </w:tr>
      <w:tr w:rsidR="00742F99" w:rsidRPr="00B96873" w14:paraId="5758DE58" w14:textId="77777777" w:rsidTr="00CA3FEF">
        <w:trPr>
          <w:trHeight w:val="230"/>
        </w:trPr>
        <w:tc>
          <w:tcPr>
            <w:tcW w:w="838" w:type="dxa"/>
            <w:vMerge/>
          </w:tcPr>
          <w:p w14:paraId="4D0E2E07" w14:textId="77777777" w:rsidR="00742F99" w:rsidRPr="00B96873" w:rsidRDefault="00742F99" w:rsidP="00687CD8">
            <w:pPr>
              <w:spacing w:before="120" w:after="120"/>
              <w:jc w:val="center"/>
            </w:pPr>
          </w:p>
        </w:tc>
        <w:tc>
          <w:tcPr>
            <w:tcW w:w="4430" w:type="dxa"/>
          </w:tcPr>
          <w:p w14:paraId="34089258" w14:textId="77777777" w:rsidR="00742F99" w:rsidRPr="00FA5D4F" w:rsidRDefault="00742F99" w:rsidP="00687CD8">
            <w:pPr>
              <w:spacing w:before="120" w:after="120"/>
            </w:pPr>
            <w:r>
              <w:t>14</w:t>
            </w:r>
          </w:p>
        </w:tc>
        <w:tc>
          <w:tcPr>
            <w:tcW w:w="840" w:type="dxa"/>
          </w:tcPr>
          <w:p w14:paraId="47E2FE9A" w14:textId="77777777" w:rsidR="00742F99" w:rsidRPr="00B96873" w:rsidRDefault="00742F99" w:rsidP="008A38C7">
            <w:pPr>
              <w:spacing w:before="120" w:after="120"/>
              <w:jc w:val="center"/>
            </w:pPr>
            <w:r>
              <w:t>A1</w:t>
            </w:r>
          </w:p>
        </w:tc>
        <w:tc>
          <w:tcPr>
            <w:tcW w:w="4312" w:type="dxa"/>
          </w:tcPr>
          <w:p w14:paraId="6A4E4278" w14:textId="77777777" w:rsidR="00742F99" w:rsidRPr="00B96873" w:rsidRDefault="00742F99" w:rsidP="008A38C7">
            <w:pPr>
              <w:spacing w:before="120" w:after="120"/>
            </w:pPr>
            <w:r>
              <w:t>This mark is given for the correct answer only</w:t>
            </w:r>
          </w:p>
        </w:tc>
      </w:tr>
    </w:tbl>
    <w:p w14:paraId="0756AD44" w14:textId="77777777" w:rsidR="00742F99" w:rsidRDefault="00742F99" w:rsidP="00A2357B">
      <w:pPr>
        <w:autoSpaceDE w:val="0"/>
        <w:autoSpaceDN w:val="0"/>
        <w:adjustRightInd w:val="0"/>
        <w:jc w:val="both"/>
      </w:pPr>
    </w:p>
    <w:p w14:paraId="2341AE45" w14:textId="77777777" w:rsidR="00742F99" w:rsidRPr="00B96873" w:rsidRDefault="00742F99" w:rsidP="00A2357B">
      <w:pPr>
        <w:autoSpaceDE w:val="0"/>
        <w:autoSpaceDN w:val="0"/>
        <w:adjustRightInd w:val="0"/>
        <w:jc w:val="both"/>
      </w:pPr>
    </w:p>
    <w:p w14:paraId="29C7591F" w14:textId="77777777" w:rsidR="00742F99" w:rsidRPr="00B96873" w:rsidRDefault="00742F99" w:rsidP="00A2357B">
      <w:pPr>
        <w:autoSpaceDE w:val="0"/>
        <w:autoSpaceDN w:val="0"/>
        <w:adjustRightInd w:val="0"/>
        <w:spacing w:line="360" w:lineRule="auto"/>
        <w:jc w:val="both"/>
        <w:rPr>
          <w:b/>
        </w:rPr>
      </w:pPr>
      <w:r w:rsidRPr="00B96873">
        <w:rPr>
          <w:b/>
        </w:rPr>
        <w:t xml:space="preserve">Question 8 (Total </w:t>
      </w:r>
      <w:r>
        <w:rPr>
          <w:b/>
        </w:rPr>
        <w:t>1</w:t>
      </w:r>
      <w:r w:rsidRPr="00B96873">
        <w:rPr>
          <w:b/>
        </w:rPr>
        <w:t xml:space="preserve"> mark)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742F99" w:rsidRPr="00B96873" w14:paraId="4AB88300" w14:textId="77777777" w:rsidTr="00F86D03">
        <w:tc>
          <w:tcPr>
            <w:tcW w:w="851" w:type="dxa"/>
            <w:shd w:val="clear" w:color="auto" w:fill="C0C0C0"/>
          </w:tcPr>
          <w:p w14:paraId="5FB2BBBF" w14:textId="77777777" w:rsidR="00742F99" w:rsidRPr="00B96873" w:rsidRDefault="00742F99" w:rsidP="00F86D03">
            <w:pPr>
              <w:rPr>
                <w:b/>
              </w:rPr>
            </w:pPr>
            <w:r w:rsidRPr="00B96873">
              <w:rPr>
                <w:b/>
              </w:rPr>
              <w:t>Part</w:t>
            </w:r>
          </w:p>
        </w:tc>
        <w:tc>
          <w:tcPr>
            <w:tcW w:w="4403" w:type="dxa"/>
            <w:shd w:val="clear" w:color="auto" w:fill="C0C0C0"/>
          </w:tcPr>
          <w:p w14:paraId="66D98525" w14:textId="77777777" w:rsidR="00742F99" w:rsidRPr="00B96873" w:rsidRDefault="00742F99" w:rsidP="00F86D03">
            <w:pPr>
              <w:rPr>
                <w:b/>
              </w:rPr>
            </w:pPr>
            <w:r w:rsidRPr="00B96873">
              <w:rPr>
                <w:b/>
              </w:rPr>
              <w:t>Working or answer an examiner might expect to see</w:t>
            </w:r>
          </w:p>
        </w:tc>
        <w:tc>
          <w:tcPr>
            <w:tcW w:w="893" w:type="dxa"/>
            <w:shd w:val="clear" w:color="auto" w:fill="C0C0C0"/>
          </w:tcPr>
          <w:p w14:paraId="41D5D8D3" w14:textId="77777777" w:rsidR="00742F99" w:rsidRPr="00B96873" w:rsidRDefault="00742F99" w:rsidP="00F86D03">
            <w:pPr>
              <w:rPr>
                <w:b/>
              </w:rPr>
            </w:pPr>
            <w:r w:rsidRPr="00B96873">
              <w:rPr>
                <w:b/>
              </w:rPr>
              <w:t>Mark</w:t>
            </w:r>
          </w:p>
        </w:tc>
        <w:tc>
          <w:tcPr>
            <w:tcW w:w="4273" w:type="dxa"/>
            <w:shd w:val="clear" w:color="auto" w:fill="C0C0C0"/>
          </w:tcPr>
          <w:p w14:paraId="43EBDE35" w14:textId="77777777" w:rsidR="00742F99" w:rsidRPr="00B96873" w:rsidRDefault="00742F99" w:rsidP="00F86D03">
            <w:pPr>
              <w:rPr>
                <w:b/>
              </w:rPr>
            </w:pPr>
            <w:r w:rsidRPr="00B96873">
              <w:rPr>
                <w:b/>
              </w:rPr>
              <w:t>Notes</w:t>
            </w:r>
          </w:p>
        </w:tc>
      </w:tr>
      <w:tr w:rsidR="00742F99" w:rsidRPr="00B96873" w14:paraId="0AF59EBD" w14:textId="77777777" w:rsidTr="00880C23">
        <w:tc>
          <w:tcPr>
            <w:tcW w:w="851" w:type="dxa"/>
          </w:tcPr>
          <w:p w14:paraId="2386787C" w14:textId="77777777" w:rsidR="00742F99" w:rsidRPr="00B96873" w:rsidRDefault="00742F99" w:rsidP="00687CD8">
            <w:pPr>
              <w:spacing w:before="120" w:after="120"/>
              <w:jc w:val="center"/>
            </w:pPr>
          </w:p>
        </w:tc>
        <w:tc>
          <w:tcPr>
            <w:tcW w:w="4403" w:type="dxa"/>
          </w:tcPr>
          <w:p w14:paraId="78C8EC95" w14:textId="77777777" w:rsidR="00742F99" w:rsidRPr="00B96873" w:rsidRDefault="00742F99" w:rsidP="004E17BE">
            <w:pPr>
              <w:spacing w:before="120" w:after="120"/>
            </w:pPr>
            <w:r>
              <w:t>The bar for brown has a frequency of 16, not 15</w:t>
            </w:r>
          </w:p>
        </w:tc>
        <w:tc>
          <w:tcPr>
            <w:tcW w:w="893" w:type="dxa"/>
          </w:tcPr>
          <w:p w14:paraId="4F291188" w14:textId="77777777" w:rsidR="00742F99" w:rsidRPr="00B96873" w:rsidRDefault="00742F99" w:rsidP="00421FED">
            <w:pPr>
              <w:spacing w:before="120" w:after="120"/>
              <w:jc w:val="center"/>
            </w:pPr>
            <w:r>
              <w:t>C1</w:t>
            </w:r>
          </w:p>
        </w:tc>
        <w:tc>
          <w:tcPr>
            <w:tcW w:w="4273" w:type="dxa"/>
          </w:tcPr>
          <w:p w14:paraId="75925C8E" w14:textId="77777777" w:rsidR="00742F99" w:rsidRPr="00B96873" w:rsidRDefault="00742F99" w:rsidP="00421FED">
            <w:pPr>
              <w:spacing w:before="120" w:after="120"/>
            </w:pPr>
            <w:r>
              <w:t>This mark is given for a correct error identified</w:t>
            </w:r>
          </w:p>
        </w:tc>
      </w:tr>
    </w:tbl>
    <w:p w14:paraId="0BD7628C" w14:textId="77777777" w:rsidR="00742F99" w:rsidRPr="00B96873" w:rsidRDefault="00742F99" w:rsidP="00687CD8">
      <w:pPr>
        <w:jc w:val="both"/>
        <w:rPr>
          <w:b/>
        </w:rPr>
      </w:pPr>
    </w:p>
    <w:p w14:paraId="60EC5CF0" w14:textId="77777777" w:rsidR="00742F99" w:rsidRPr="00B96873" w:rsidRDefault="00742F99" w:rsidP="00687CD8">
      <w:pPr>
        <w:jc w:val="both"/>
        <w:rPr>
          <w:b/>
        </w:rPr>
      </w:pPr>
    </w:p>
    <w:p w14:paraId="66B65959" w14:textId="77777777" w:rsidR="00742F99" w:rsidRPr="00B96873" w:rsidRDefault="00742F99" w:rsidP="00A2357B">
      <w:pPr>
        <w:spacing w:line="360" w:lineRule="auto"/>
        <w:jc w:val="both"/>
        <w:rPr>
          <w:b/>
        </w:rPr>
      </w:pPr>
      <w:r w:rsidRPr="00B96873">
        <w:rPr>
          <w:b/>
        </w:rPr>
        <w:t xml:space="preserve">Question 9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742F99" w:rsidRPr="00B96873" w14:paraId="5FEACD02" w14:textId="77777777" w:rsidTr="00CA3FEF">
        <w:trPr>
          <w:tblHeader/>
        </w:trPr>
        <w:tc>
          <w:tcPr>
            <w:tcW w:w="851" w:type="dxa"/>
            <w:shd w:val="clear" w:color="auto" w:fill="C0C0C0"/>
          </w:tcPr>
          <w:p w14:paraId="7C8E9654" w14:textId="77777777" w:rsidR="00742F99" w:rsidRPr="00B96873" w:rsidRDefault="00742F99" w:rsidP="00F86D03">
            <w:pPr>
              <w:rPr>
                <w:b/>
              </w:rPr>
            </w:pPr>
            <w:r w:rsidRPr="00B96873">
              <w:rPr>
                <w:b/>
              </w:rPr>
              <w:t>Part</w:t>
            </w:r>
          </w:p>
        </w:tc>
        <w:tc>
          <w:tcPr>
            <w:tcW w:w="4403" w:type="dxa"/>
            <w:shd w:val="clear" w:color="auto" w:fill="C0C0C0"/>
          </w:tcPr>
          <w:p w14:paraId="0529FD0B" w14:textId="77777777" w:rsidR="00742F99" w:rsidRPr="00B96873" w:rsidRDefault="00742F99" w:rsidP="00F86D03">
            <w:pPr>
              <w:rPr>
                <w:b/>
              </w:rPr>
            </w:pPr>
            <w:r w:rsidRPr="00B96873">
              <w:rPr>
                <w:b/>
              </w:rPr>
              <w:t>Working or answer an examiner might expect to see</w:t>
            </w:r>
          </w:p>
        </w:tc>
        <w:tc>
          <w:tcPr>
            <w:tcW w:w="893" w:type="dxa"/>
            <w:shd w:val="clear" w:color="auto" w:fill="C0C0C0"/>
          </w:tcPr>
          <w:p w14:paraId="36DD5175" w14:textId="77777777" w:rsidR="00742F99" w:rsidRPr="00B96873" w:rsidRDefault="00742F99" w:rsidP="00F86D03">
            <w:pPr>
              <w:rPr>
                <w:b/>
              </w:rPr>
            </w:pPr>
            <w:r w:rsidRPr="00B96873">
              <w:rPr>
                <w:b/>
              </w:rPr>
              <w:t>Mark</w:t>
            </w:r>
          </w:p>
        </w:tc>
        <w:tc>
          <w:tcPr>
            <w:tcW w:w="4273" w:type="dxa"/>
            <w:shd w:val="clear" w:color="auto" w:fill="C0C0C0"/>
          </w:tcPr>
          <w:p w14:paraId="638AD3C3" w14:textId="77777777" w:rsidR="00742F99" w:rsidRPr="00B96873" w:rsidRDefault="00742F99" w:rsidP="00F86D03">
            <w:pPr>
              <w:rPr>
                <w:b/>
              </w:rPr>
            </w:pPr>
            <w:r w:rsidRPr="00B96873">
              <w:rPr>
                <w:b/>
              </w:rPr>
              <w:t>Notes</w:t>
            </w:r>
          </w:p>
        </w:tc>
      </w:tr>
      <w:tr w:rsidR="00742F99" w:rsidRPr="00B96873" w14:paraId="635927F4" w14:textId="77777777" w:rsidTr="00CA3FEF">
        <w:trPr>
          <w:trHeight w:val="230"/>
        </w:trPr>
        <w:tc>
          <w:tcPr>
            <w:tcW w:w="851" w:type="dxa"/>
            <w:vMerge w:val="restart"/>
          </w:tcPr>
          <w:p w14:paraId="4DC7B884" w14:textId="77777777" w:rsidR="00742F99" w:rsidRPr="00B96873" w:rsidRDefault="00742F99" w:rsidP="007F45AA">
            <w:pPr>
              <w:spacing w:before="120" w:after="120"/>
              <w:jc w:val="center"/>
            </w:pPr>
          </w:p>
        </w:tc>
        <w:tc>
          <w:tcPr>
            <w:tcW w:w="4403" w:type="dxa"/>
          </w:tcPr>
          <w:p w14:paraId="01FE8449" w14:textId="77777777" w:rsidR="00742F99" w:rsidRDefault="00742F99" w:rsidP="00DC2381">
            <w:pPr>
              <w:spacing w:before="120" w:after="120"/>
            </w:pPr>
            <w:r>
              <w:t xml:space="preserve">1.20 + 0.70 + (2 </w:t>
            </w:r>
            <w:r>
              <w:sym w:font="Symbol" w:char="F0B4"/>
            </w:r>
            <w:r>
              <w:t xml:space="preserve"> 2.30) = 6.50</w:t>
            </w:r>
          </w:p>
        </w:tc>
        <w:tc>
          <w:tcPr>
            <w:tcW w:w="893" w:type="dxa"/>
          </w:tcPr>
          <w:p w14:paraId="1C25A051" w14:textId="77777777" w:rsidR="00742F99" w:rsidRPr="00B96873" w:rsidRDefault="00742F99" w:rsidP="00421FED">
            <w:pPr>
              <w:spacing w:before="120" w:after="120"/>
              <w:jc w:val="center"/>
            </w:pPr>
            <w:r>
              <w:t>P1</w:t>
            </w:r>
          </w:p>
        </w:tc>
        <w:tc>
          <w:tcPr>
            <w:tcW w:w="4273" w:type="dxa"/>
          </w:tcPr>
          <w:p w14:paraId="6A83F4F4" w14:textId="77777777" w:rsidR="00742F99" w:rsidRPr="00B96873" w:rsidRDefault="00742F99" w:rsidP="00421FED">
            <w:pPr>
              <w:spacing w:before="120" w:after="120"/>
            </w:pPr>
            <w:r>
              <w:t>This mark is given for a process to find the total of Danny’s purchases</w:t>
            </w:r>
          </w:p>
        </w:tc>
      </w:tr>
      <w:tr w:rsidR="00742F99" w:rsidRPr="00B96873" w14:paraId="6621F6F4" w14:textId="77777777" w:rsidTr="00CA3FEF">
        <w:trPr>
          <w:trHeight w:val="230"/>
        </w:trPr>
        <w:tc>
          <w:tcPr>
            <w:tcW w:w="851" w:type="dxa"/>
            <w:vMerge/>
          </w:tcPr>
          <w:p w14:paraId="6E5EAA62" w14:textId="77777777" w:rsidR="00742F99" w:rsidRPr="00B96873" w:rsidRDefault="00742F99" w:rsidP="007F45AA">
            <w:pPr>
              <w:spacing w:before="120" w:after="120"/>
              <w:jc w:val="center"/>
            </w:pPr>
          </w:p>
        </w:tc>
        <w:tc>
          <w:tcPr>
            <w:tcW w:w="4403" w:type="dxa"/>
          </w:tcPr>
          <w:p w14:paraId="40BB5D46" w14:textId="77777777" w:rsidR="00742F99" w:rsidRPr="00B96873" w:rsidRDefault="00742F99" w:rsidP="00DC2381">
            <w:pPr>
              <w:spacing w:before="120" w:after="120"/>
            </w:pPr>
            <w:r>
              <w:t>10.00 – 6.50 = 3.50</w:t>
            </w:r>
          </w:p>
        </w:tc>
        <w:tc>
          <w:tcPr>
            <w:tcW w:w="893" w:type="dxa"/>
          </w:tcPr>
          <w:p w14:paraId="6EF62104" w14:textId="77777777" w:rsidR="00742F99" w:rsidRPr="00B96873" w:rsidRDefault="00742F99" w:rsidP="00262429">
            <w:pPr>
              <w:spacing w:before="120" w:after="120"/>
              <w:jc w:val="center"/>
            </w:pPr>
            <w:r>
              <w:t>P1</w:t>
            </w:r>
          </w:p>
        </w:tc>
        <w:tc>
          <w:tcPr>
            <w:tcW w:w="4273" w:type="dxa"/>
          </w:tcPr>
          <w:p w14:paraId="735D8771" w14:textId="77777777" w:rsidR="00742F99" w:rsidRPr="00B96873" w:rsidRDefault="00742F99" w:rsidP="00262429">
            <w:pPr>
              <w:spacing w:before="120" w:after="120"/>
            </w:pPr>
            <w:r>
              <w:t>This mark is given for a process to find the correct change from £10</w:t>
            </w:r>
          </w:p>
        </w:tc>
      </w:tr>
      <w:tr w:rsidR="00742F99" w:rsidRPr="00B96873" w14:paraId="0CD3B6AB" w14:textId="77777777" w:rsidTr="00CA3FEF">
        <w:tc>
          <w:tcPr>
            <w:tcW w:w="851" w:type="dxa"/>
            <w:vMerge/>
          </w:tcPr>
          <w:p w14:paraId="400BE70D" w14:textId="77777777" w:rsidR="00742F99" w:rsidRPr="00B96873" w:rsidRDefault="00742F99" w:rsidP="007F45AA">
            <w:pPr>
              <w:spacing w:before="120" w:after="120"/>
              <w:jc w:val="center"/>
            </w:pPr>
          </w:p>
        </w:tc>
        <w:tc>
          <w:tcPr>
            <w:tcW w:w="4403" w:type="dxa"/>
          </w:tcPr>
          <w:p w14:paraId="23ABB398" w14:textId="77777777" w:rsidR="00742F99" w:rsidRPr="00B96873" w:rsidRDefault="00742F99" w:rsidP="00213C85">
            <w:pPr>
              <w:spacing w:before="120" w:after="120"/>
            </w:pPr>
            <w:r>
              <w:t>Danny is not correct; he should receive 3.50 in change</w:t>
            </w:r>
          </w:p>
        </w:tc>
        <w:tc>
          <w:tcPr>
            <w:tcW w:w="893" w:type="dxa"/>
          </w:tcPr>
          <w:p w14:paraId="0D1587D8" w14:textId="77777777" w:rsidR="00742F99" w:rsidRPr="00B96873" w:rsidRDefault="00742F99" w:rsidP="00262429">
            <w:pPr>
              <w:spacing w:before="120" w:after="120"/>
              <w:jc w:val="center"/>
            </w:pPr>
            <w:r>
              <w:t>A1</w:t>
            </w:r>
          </w:p>
        </w:tc>
        <w:tc>
          <w:tcPr>
            <w:tcW w:w="4273" w:type="dxa"/>
          </w:tcPr>
          <w:p w14:paraId="0E0910BC" w14:textId="77777777" w:rsidR="00742F99" w:rsidRPr="00B96873" w:rsidRDefault="00742F99" w:rsidP="00262429">
            <w:pPr>
              <w:spacing w:before="120" w:after="120"/>
            </w:pPr>
            <w:r>
              <w:t>This mark is given for a correct conclusion supported by correct working</w:t>
            </w:r>
          </w:p>
        </w:tc>
      </w:tr>
    </w:tbl>
    <w:p w14:paraId="311384B4" w14:textId="77777777" w:rsidR="00742F99" w:rsidRDefault="00742F99" w:rsidP="00CA3FEF">
      <w:pPr>
        <w:jc w:val="both"/>
        <w:rPr>
          <w:b/>
        </w:rPr>
      </w:pPr>
    </w:p>
    <w:p w14:paraId="54D6CB46" w14:textId="77777777" w:rsidR="00742F99" w:rsidRDefault="00742F99" w:rsidP="00CA3FEF">
      <w:pPr>
        <w:jc w:val="both"/>
        <w:rPr>
          <w:b/>
        </w:rPr>
      </w:pPr>
    </w:p>
    <w:p w14:paraId="4F412D1F" w14:textId="77777777" w:rsidR="00742F99" w:rsidRPr="00B96873" w:rsidRDefault="00742F99" w:rsidP="00A2357B">
      <w:pPr>
        <w:spacing w:line="360" w:lineRule="auto"/>
        <w:jc w:val="both"/>
        <w:rPr>
          <w:b/>
        </w:rPr>
      </w:pPr>
      <w:r w:rsidRPr="00B96873">
        <w:rPr>
          <w:b/>
        </w:rPr>
        <w:t xml:space="preserve">Question 10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423"/>
        <w:gridCol w:w="935"/>
        <w:gridCol w:w="4218"/>
      </w:tblGrid>
      <w:tr w:rsidR="00742F99" w:rsidRPr="00B96873" w14:paraId="72B6D537" w14:textId="77777777" w:rsidTr="00CA3FEF">
        <w:tc>
          <w:tcPr>
            <w:tcW w:w="844" w:type="dxa"/>
            <w:shd w:val="clear" w:color="auto" w:fill="C0C0C0"/>
          </w:tcPr>
          <w:p w14:paraId="126CDF4C" w14:textId="77777777" w:rsidR="00742F99" w:rsidRPr="00B96873" w:rsidRDefault="00742F99" w:rsidP="00F86D03">
            <w:pPr>
              <w:rPr>
                <w:b/>
              </w:rPr>
            </w:pPr>
            <w:r w:rsidRPr="00B96873">
              <w:rPr>
                <w:b/>
              </w:rPr>
              <w:t>Part</w:t>
            </w:r>
          </w:p>
        </w:tc>
        <w:tc>
          <w:tcPr>
            <w:tcW w:w="4423" w:type="dxa"/>
            <w:shd w:val="clear" w:color="auto" w:fill="C0C0C0"/>
          </w:tcPr>
          <w:p w14:paraId="75BF22B3" w14:textId="77777777" w:rsidR="00742F99" w:rsidRPr="00B96873" w:rsidRDefault="00742F99" w:rsidP="00F86D03">
            <w:pPr>
              <w:rPr>
                <w:b/>
              </w:rPr>
            </w:pPr>
            <w:r w:rsidRPr="00B96873">
              <w:rPr>
                <w:b/>
              </w:rPr>
              <w:t>Working or answer an examiner might expect to see</w:t>
            </w:r>
          </w:p>
        </w:tc>
        <w:tc>
          <w:tcPr>
            <w:tcW w:w="935" w:type="dxa"/>
            <w:shd w:val="clear" w:color="auto" w:fill="C0C0C0"/>
          </w:tcPr>
          <w:p w14:paraId="40A320CB" w14:textId="77777777" w:rsidR="00742F99" w:rsidRPr="00B96873" w:rsidRDefault="00742F99" w:rsidP="00F86D03">
            <w:pPr>
              <w:rPr>
                <w:b/>
              </w:rPr>
            </w:pPr>
            <w:r w:rsidRPr="00B96873">
              <w:rPr>
                <w:b/>
              </w:rPr>
              <w:t>Mark</w:t>
            </w:r>
          </w:p>
        </w:tc>
        <w:tc>
          <w:tcPr>
            <w:tcW w:w="4218" w:type="dxa"/>
            <w:shd w:val="clear" w:color="auto" w:fill="C0C0C0"/>
          </w:tcPr>
          <w:p w14:paraId="4D2DD7A6" w14:textId="77777777" w:rsidR="00742F99" w:rsidRPr="00B96873" w:rsidRDefault="00742F99" w:rsidP="00F86D03">
            <w:pPr>
              <w:rPr>
                <w:b/>
              </w:rPr>
            </w:pPr>
            <w:r w:rsidRPr="00B96873">
              <w:rPr>
                <w:b/>
              </w:rPr>
              <w:t>Notes</w:t>
            </w:r>
          </w:p>
        </w:tc>
      </w:tr>
      <w:tr w:rsidR="00742F99" w:rsidRPr="00B96873" w14:paraId="2A16D0A9" w14:textId="77777777" w:rsidTr="00CA3FEF">
        <w:trPr>
          <w:trHeight w:val="230"/>
        </w:trPr>
        <w:tc>
          <w:tcPr>
            <w:tcW w:w="844" w:type="dxa"/>
            <w:vMerge w:val="restart"/>
          </w:tcPr>
          <w:p w14:paraId="6B1E9DFB" w14:textId="77777777" w:rsidR="00742F99" w:rsidRPr="00B96873" w:rsidRDefault="00742F99" w:rsidP="00687CD8">
            <w:pPr>
              <w:spacing w:before="120" w:after="120"/>
              <w:jc w:val="center"/>
            </w:pPr>
          </w:p>
        </w:tc>
        <w:tc>
          <w:tcPr>
            <w:tcW w:w="4423" w:type="dxa"/>
          </w:tcPr>
          <w:p w14:paraId="109FA1E5" w14:textId="77777777" w:rsidR="00742F99" w:rsidRDefault="00742F99" w:rsidP="006B52D3">
            <w:pPr>
              <w:spacing w:before="120" w:after="120"/>
            </w:pPr>
            <w:r>
              <w:t>Temperature on Tuesday = 5 – 10 = –5</w:t>
            </w:r>
          </w:p>
          <w:p w14:paraId="57127D78" w14:textId="77777777" w:rsidR="00742F99" w:rsidRPr="00B96873" w:rsidRDefault="00742F99" w:rsidP="006B52D3">
            <w:pPr>
              <w:spacing w:before="120" w:after="120"/>
            </w:pPr>
            <w:r>
              <w:t>Temperature on Wednesday = –5 + 3 = –2</w:t>
            </w:r>
          </w:p>
        </w:tc>
        <w:tc>
          <w:tcPr>
            <w:tcW w:w="935" w:type="dxa"/>
          </w:tcPr>
          <w:p w14:paraId="7B645608" w14:textId="585E0503" w:rsidR="00742F99" w:rsidRPr="00B96873" w:rsidRDefault="004243FE" w:rsidP="00687CD8">
            <w:pPr>
              <w:spacing w:before="120" w:after="120"/>
              <w:jc w:val="center"/>
            </w:pPr>
            <w:r>
              <w:t>P</w:t>
            </w:r>
            <w:r w:rsidR="00742F99">
              <w:t>1</w:t>
            </w:r>
          </w:p>
        </w:tc>
        <w:tc>
          <w:tcPr>
            <w:tcW w:w="4218" w:type="dxa"/>
          </w:tcPr>
          <w:p w14:paraId="53457142" w14:textId="77777777" w:rsidR="00742F99" w:rsidRPr="00B96873" w:rsidRDefault="00742F99" w:rsidP="00981F1F">
            <w:pPr>
              <w:spacing w:before="120" w:after="120"/>
            </w:pPr>
            <w:r>
              <w:t>This mark is given for a process to work out the temperatures on Tuesday and Wednesday</w:t>
            </w:r>
          </w:p>
        </w:tc>
      </w:tr>
      <w:tr w:rsidR="00742F99" w:rsidRPr="00B96873" w14:paraId="0B9D9746" w14:textId="77777777" w:rsidTr="00CA3FEF">
        <w:trPr>
          <w:trHeight w:val="230"/>
        </w:trPr>
        <w:tc>
          <w:tcPr>
            <w:tcW w:w="844" w:type="dxa"/>
            <w:vMerge/>
          </w:tcPr>
          <w:p w14:paraId="484FBB83" w14:textId="77777777" w:rsidR="00742F99" w:rsidRPr="00B96873" w:rsidRDefault="00742F99" w:rsidP="00687CD8">
            <w:pPr>
              <w:spacing w:before="120" w:after="120"/>
              <w:jc w:val="center"/>
            </w:pPr>
          </w:p>
        </w:tc>
        <w:tc>
          <w:tcPr>
            <w:tcW w:w="4423" w:type="dxa"/>
          </w:tcPr>
          <w:p w14:paraId="35D95B72" w14:textId="77777777" w:rsidR="00742F99" w:rsidRPr="00B96873" w:rsidRDefault="00742F99" w:rsidP="006B52D3">
            <w:pPr>
              <w:spacing w:before="120" w:after="120"/>
            </w:pPr>
            <w:r>
              <w:t>The difference between the temperatures on Monday and Wednesday = 5 – (–2) = 7</w:t>
            </w:r>
          </w:p>
        </w:tc>
        <w:tc>
          <w:tcPr>
            <w:tcW w:w="935" w:type="dxa"/>
          </w:tcPr>
          <w:p w14:paraId="6E95E97F" w14:textId="77777777" w:rsidR="00742F99" w:rsidRDefault="00742F99" w:rsidP="00262429">
            <w:pPr>
              <w:spacing w:before="120" w:after="120"/>
              <w:jc w:val="center"/>
            </w:pPr>
            <w:r>
              <w:t>A1</w:t>
            </w:r>
          </w:p>
        </w:tc>
        <w:tc>
          <w:tcPr>
            <w:tcW w:w="4218" w:type="dxa"/>
          </w:tcPr>
          <w:p w14:paraId="082B991D" w14:textId="77777777" w:rsidR="00742F99" w:rsidRPr="00B96873" w:rsidRDefault="00742F99" w:rsidP="00A21A42">
            <w:pPr>
              <w:spacing w:before="120" w:after="120"/>
            </w:pPr>
            <w:r>
              <w:t>This mark is given for the correct answer only</w:t>
            </w:r>
          </w:p>
        </w:tc>
      </w:tr>
    </w:tbl>
    <w:p w14:paraId="37C11293" w14:textId="77777777" w:rsidR="00742F99" w:rsidRPr="00B96873" w:rsidRDefault="00742F99" w:rsidP="00687CD8">
      <w:pPr>
        <w:rPr>
          <w:b/>
        </w:rPr>
      </w:pPr>
    </w:p>
    <w:p w14:paraId="04F26972" w14:textId="77777777" w:rsidR="00742F99" w:rsidRPr="00B96873" w:rsidRDefault="00742F99" w:rsidP="00687CD8">
      <w:pPr>
        <w:rPr>
          <w:b/>
        </w:rPr>
      </w:pPr>
    </w:p>
    <w:p w14:paraId="62C3FE4C" w14:textId="77777777" w:rsidR="00742F99" w:rsidRPr="00B96873" w:rsidRDefault="00742F99" w:rsidP="00196266">
      <w:pPr>
        <w:spacing w:line="360" w:lineRule="auto"/>
        <w:jc w:val="both"/>
        <w:rPr>
          <w:b/>
        </w:rPr>
      </w:pPr>
      <w:r>
        <w:rPr>
          <w:b/>
        </w:rPr>
        <w:br w:type="page"/>
      </w:r>
      <w:r w:rsidRPr="00B96873">
        <w:rPr>
          <w:b/>
        </w:rPr>
        <w:lastRenderedPageBreak/>
        <w:t xml:space="preserve">Question </w:t>
      </w:r>
      <w:r>
        <w:rPr>
          <w:b/>
        </w:rPr>
        <w:t>11</w:t>
      </w:r>
      <w:r w:rsidRPr="00B96873">
        <w:rPr>
          <w:b/>
        </w:rPr>
        <w:t xml:space="preserve">(Total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840"/>
        <w:gridCol w:w="4312"/>
      </w:tblGrid>
      <w:tr w:rsidR="00742F99" w:rsidRPr="00B96873" w14:paraId="33E5DDBF" w14:textId="77777777" w:rsidTr="008A38C7">
        <w:tc>
          <w:tcPr>
            <w:tcW w:w="838" w:type="dxa"/>
            <w:shd w:val="clear" w:color="auto" w:fill="C0C0C0"/>
          </w:tcPr>
          <w:p w14:paraId="13FF992E" w14:textId="77777777" w:rsidR="00742F99" w:rsidRPr="00B96873" w:rsidRDefault="00742F99" w:rsidP="008A38C7">
            <w:pPr>
              <w:rPr>
                <w:b/>
              </w:rPr>
            </w:pPr>
            <w:r w:rsidRPr="00B96873">
              <w:rPr>
                <w:b/>
              </w:rPr>
              <w:t>Part</w:t>
            </w:r>
          </w:p>
        </w:tc>
        <w:tc>
          <w:tcPr>
            <w:tcW w:w="4430" w:type="dxa"/>
            <w:shd w:val="clear" w:color="auto" w:fill="C0C0C0"/>
          </w:tcPr>
          <w:p w14:paraId="4FA43EF2" w14:textId="77777777" w:rsidR="00742F99" w:rsidRPr="00B96873" w:rsidRDefault="00742F99" w:rsidP="008A38C7">
            <w:pPr>
              <w:rPr>
                <w:b/>
              </w:rPr>
            </w:pPr>
            <w:r w:rsidRPr="00B96873">
              <w:rPr>
                <w:b/>
              </w:rPr>
              <w:t>Working or answer an examiner might expect to see</w:t>
            </w:r>
          </w:p>
        </w:tc>
        <w:tc>
          <w:tcPr>
            <w:tcW w:w="840" w:type="dxa"/>
            <w:shd w:val="clear" w:color="auto" w:fill="C0C0C0"/>
          </w:tcPr>
          <w:p w14:paraId="6B0F9D75" w14:textId="77777777" w:rsidR="00742F99" w:rsidRPr="00B96873" w:rsidRDefault="00742F99" w:rsidP="008A38C7">
            <w:pPr>
              <w:rPr>
                <w:b/>
              </w:rPr>
            </w:pPr>
            <w:r w:rsidRPr="00B96873">
              <w:rPr>
                <w:b/>
              </w:rPr>
              <w:t>Mark</w:t>
            </w:r>
          </w:p>
        </w:tc>
        <w:tc>
          <w:tcPr>
            <w:tcW w:w="4312" w:type="dxa"/>
            <w:shd w:val="clear" w:color="auto" w:fill="C0C0C0"/>
          </w:tcPr>
          <w:p w14:paraId="51187FA6" w14:textId="77777777" w:rsidR="00742F99" w:rsidRPr="00B96873" w:rsidRDefault="00742F99" w:rsidP="008A38C7">
            <w:pPr>
              <w:rPr>
                <w:b/>
              </w:rPr>
            </w:pPr>
            <w:r w:rsidRPr="00B96873">
              <w:rPr>
                <w:b/>
              </w:rPr>
              <w:t>Notes</w:t>
            </w:r>
          </w:p>
        </w:tc>
      </w:tr>
      <w:tr w:rsidR="00742F99" w:rsidRPr="00B96873" w14:paraId="2EE8F383" w14:textId="77777777" w:rsidTr="008A38C7">
        <w:trPr>
          <w:trHeight w:val="230"/>
        </w:trPr>
        <w:tc>
          <w:tcPr>
            <w:tcW w:w="838" w:type="dxa"/>
          </w:tcPr>
          <w:p w14:paraId="1478A515" w14:textId="77777777" w:rsidR="00742F99" w:rsidRPr="00B96873" w:rsidRDefault="00742F99" w:rsidP="008A38C7">
            <w:pPr>
              <w:spacing w:before="120" w:after="120"/>
              <w:jc w:val="center"/>
            </w:pPr>
            <w:r>
              <w:t>(a)</w:t>
            </w:r>
          </w:p>
        </w:tc>
        <w:tc>
          <w:tcPr>
            <w:tcW w:w="4430" w:type="dxa"/>
          </w:tcPr>
          <w:p w14:paraId="7361CF0C" w14:textId="77777777" w:rsidR="00742F99" w:rsidRPr="00FA5D4F" w:rsidRDefault="00742F99" w:rsidP="008A38C7">
            <w:pPr>
              <w:spacing w:before="120" w:after="120"/>
            </w:pPr>
            <w:r>
              <w:t>16</w:t>
            </w:r>
          </w:p>
        </w:tc>
        <w:tc>
          <w:tcPr>
            <w:tcW w:w="840" w:type="dxa"/>
          </w:tcPr>
          <w:p w14:paraId="0A50F6F3" w14:textId="77777777" w:rsidR="00742F99" w:rsidRDefault="00742F99" w:rsidP="008A38C7">
            <w:pPr>
              <w:spacing w:before="120" w:after="120"/>
              <w:jc w:val="center"/>
            </w:pPr>
            <w:r>
              <w:t>B1</w:t>
            </w:r>
          </w:p>
        </w:tc>
        <w:tc>
          <w:tcPr>
            <w:tcW w:w="4312" w:type="dxa"/>
          </w:tcPr>
          <w:p w14:paraId="5F1E77DB" w14:textId="77777777" w:rsidR="00742F99" w:rsidRDefault="00742F99" w:rsidP="008A38C7">
            <w:pPr>
              <w:spacing w:before="120" w:after="120"/>
            </w:pPr>
            <w:r>
              <w:t>This mark is given for the correct answer only</w:t>
            </w:r>
          </w:p>
        </w:tc>
      </w:tr>
      <w:tr w:rsidR="00742F99" w:rsidRPr="00B96873" w14:paraId="5167E610" w14:textId="77777777" w:rsidTr="008A38C7">
        <w:trPr>
          <w:trHeight w:val="230"/>
        </w:trPr>
        <w:tc>
          <w:tcPr>
            <w:tcW w:w="838" w:type="dxa"/>
            <w:vMerge w:val="restart"/>
          </w:tcPr>
          <w:p w14:paraId="39D2B218" w14:textId="77777777" w:rsidR="00742F99" w:rsidRPr="00B96873" w:rsidRDefault="00742F99" w:rsidP="008A38C7">
            <w:pPr>
              <w:spacing w:before="120" w:after="120"/>
              <w:jc w:val="center"/>
            </w:pPr>
            <w:r>
              <w:t>(b)</w:t>
            </w:r>
          </w:p>
        </w:tc>
        <w:tc>
          <w:tcPr>
            <w:tcW w:w="4430" w:type="dxa"/>
          </w:tcPr>
          <w:p w14:paraId="630723D3" w14:textId="77777777" w:rsidR="00742F99" w:rsidRPr="00FA5D4F" w:rsidRDefault="00742F99" w:rsidP="008A38C7">
            <w:pPr>
              <w:spacing w:before="120" w:after="120"/>
            </w:pPr>
            <w:r>
              <w:t>(8 + 8 + 6) – (8 + 2) = 22 – 10</w:t>
            </w:r>
          </w:p>
        </w:tc>
        <w:tc>
          <w:tcPr>
            <w:tcW w:w="840" w:type="dxa"/>
          </w:tcPr>
          <w:p w14:paraId="23F63F14" w14:textId="77777777" w:rsidR="00742F99" w:rsidRDefault="00742F99" w:rsidP="008A38C7">
            <w:pPr>
              <w:spacing w:before="120" w:after="120"/>
              <w:jc w:val="center"/>
            </w:pPr>
            <w:r>
              <w:t>M1</w:t>
            </w:r>
          </w:p>
        </w:tc>
        <w:tc>
          <w:tcPr>
            <w:tcW w:w="4312" w:type="dxa"/>
          </w:tcPr>
          <w:p w14:paraId="38DEAB8C" w14:textId="77777777" w:rsidR="00742F99" w:rsidRDefault="00742F99" w:rsidP="008A38C7">
            <w:pPr>
              <w:spacing w:before="120" w:after="120"/>
            </w:pPr>
            <w:r>
              <w:t>This mark is given for a method to find how many more video games were sold</w:t>
            </w:r>
          </w:p>
        </w:tc>
      </w:tr>
      <w:tr w:rsidR="00742F99" w:rsidRPr="00B96873" w14:paraId="2F8C347D" w14:textId="77777777" w:rsidTr="008A38C7">
        <w:trPr>
          <w:trHeight w:val="230"/>
        </w:trPr>
        <w:tc>
          <w:tcPr>
            <w:tcW w:w="838" w:type="dxa"/>
            <w:vMerge/>
          </w:tcPr>
          <w:p w14:paraId="19F1C33D" w14:textId="77777777" w:rsidR="00742F99" w:rsidRPr="00B96873" w:rsidRDefault="00742F99" w:rsidP="008A38C7">
            <w:pPr>
              <w:spacing w:before="120" w:after="120"/>
              <w:jc w:val="center"/>
            </w:pPr>
          </w:p>
        </w:tc>
        <w:tc>
          <w:tcPr>
            <w:tcW w:w="4430" w:type="dxa"/>
          </w:tcPr>
          <w:p w14:paraId="6ADBC350" w14:textId="77777777" w:rsidR="00742F99" w:rsidRPr="00FA5D4F" w:rsidRDefault="00742F99" w:rsidP="008A38C7">
            <w:pPr>
              <w:spacing w:before="120" w:after="120"/>
            </w:pPr>
            <w:r>
              <w:t>12</w:t>
            </w:r>
          </w:p>
        </w:tc>
        <w:tc>
          <w:tcPr>
            <w:tcW w:w="840" w:type="dxa"/>
          </w:tcPr>
          <w:p w14:paraId="0BE0D132" w14:textId="77777777" w:rsidR="00742F99" w:rsidRDefault="00742F99" w:rsidP="008A38C7">
            <w:pPr>
              <w:spacing w:before="120" w:after="120"/>
              <w:jc w:val="center"/>
            </w:pPr>
            <w:r>
              <w:t>A1</w:t>
            </w:r>
          </w:p>
        </w:tc>
        <w:tc>
          <w:tcPr>
            <w:tcW w:w="4312" w:type="dxa"/>
          </w:tcPr>
          <w:p w14:paraId="4AC62BD4" w14:textId="77777777" w:rsidR="00742F99" w:rsidRDefault="00742F99" w:rsidP="008A38C7">
            <w:pPr>
              <w:spacing w:before="120" w:after="120"/>
            </w:pPr>
            <w:r>
              <w:t>This mark is given for the correct answer only</w:t>
            </w:r>
          </w:p>
        </w:tc>
      </w:tr>
      <w:tr w:rsidR="00742F99" w:rsidRPr="00B96873" w14:paraId="2B896199" w14:textId="77777777" w:rsidTr="00E57DD9">
        <w:trPr>
          <w:trHeight w:val="112"/>
        </w:trPr>
        <w:tc>
          <w:tcPr>
            <w:tcW w:w="838" w:type="dxa"/>
            <w:vMerge w:val="restart"/>
          </w:tcPr>
          <w:p w14:paraId="30C67C66" w14:textId="77777777" w:rsidR="00742F99" w:rsidRDefault="00742F99" w:rsidP="008A38C7">
            <w:pPr>
              <w:spacing w:before="120" w:after="120"/>
              <w:jc w:val="center"/>
            </w:pPr>
            <w:r>
              <w:t>(c)</w:t>
            </w:r>
          </w:p>
        </w:tc>
        <w:tc>
          <w:tcPr>
            <w:tcW w:w="4430" w:type="dxa"/>
          </w:tcPr>
          <w:p w14:paraId="499F187D" w14:textId="77777777" w:rsidR="00742F99" w:rsidRDefault="00742F99" w:rsidP="008A38C7">
            <w:pPr>
              <w:spacing w:before="120" w:after="120"/>
            </w:pPr>
            <w:r w:rsidRPr="00E57DD9">
              <w:rPr>
                <w:position w:val="-24"/>
              </w:rPr>
              <w:object w:dxaOrig="240" w:dyaOrig="620" w14:anchorId="30E29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31pt" o:ole="">
                  <v:imagedata r:id="rId7" o:title=""/>
                </v:shape>
                <o:OLEObject Type="Embed" ProgID="Equation.3" ShapeID="_x0000_i1025" DrawAspect="Content" ObjectID="_1697621097" r:id="rId8"/>
              </w:object>
            </w:r>
            <w:r>
              <w:t xml:space="preserve"> </w:t>
            </w:r>
            <w:r>
              <w:sym w:font="Symbol" w:char="F0B4"/>
            </w:r>
            <w:r>
              <w:t xml:space="preserve"> 32 = 8</w:t>
            </w:r>
          </w:p>
        </w:tc>
        <w:tc>
          <w:tcPr>
            <w:tcW w:w="840" w:type="dxa"/>
          </w:tcPr>
          <w:p w14:paraId="777B5F87" w14:textId="77777777" w:rsidR="00742F99" w:rsidRPr="00B96873" w:rsidRDefault="00742F99" w:rsidP="008A38C7">
            <w:pPr>
              <w:spacing w:before="120" w:after="120"/>
              <w:jc w:val="center"/>
            </w:pPr>
            <w:r>
              <w:t>P1</w:t>
            </w:r>
          </w:p>
        </w:tc>
        <w:tc>
          <w:tcPr>
            <w:tcW w:w="4312" w:type="dxa"/>
          </w:tcPr>
          <w:p w14:paraId="530CC25E" w14:textId="77777777" w:rsidR="00742F99" w:rsidRPr="00B96873" w:rsidRDefault="00742F99" w:rsidP="008A38C7">
            <w:pPr>
              <w:spacing w:before="120" w:after="120"/>
            </w:pPr>
            <w:r>
              <w:t>This mark is given for a process to find the number of video games sold on Thursday</w:t>
            </w:r>
          </w:p>
        </w:tc>
      </w:tr>
      <w:tr w:rsidR="00742F99" w:rsidRPr="00B96873" w14:paraId="65B8E0A7" w14:textId="77777777" w:rsidTr="00E57DD9">
        <w:trPr>
          <w:trHeight w:val="1358"/>
        </w:trPr>
        <w:tc>
          <w:tcPr>
            <w:tcW w:w="838" w:type="dxa"/>
            <w:vMerge/>
          </w:tcPr>
          <w:p w14:paraId="5071EF11" w14:textId="77777777" w:rsidR="00742F99" w:rsidRPr="00B96873" w:rsidRDefault="00742F99" w:rsidP="008A38C7">
            <w:pPr>
              <w:spacing w:before="120" w:after="120"/>
              <w:jc w:val="center"/>
            </w:pPr>
          </w:p>
        </w:tc>
        <w:tc>
          <w:tcPr>
            <w:tcW w:w="4430" w:type="dxa"/>
            <w:vMerge w:val="restart"/>
          </w:tcPr>
          <w:p w14:paraId="3DED39C4" w14:textId="77777777" w:rsidR="00742F99" w:rsidRPr="00E57DD9" w:rsidRDefault="002D61A5" w:rsidP="008A38C7">
            <w:pPr>
              <w:spacing w:before="120" w:after="120"/>
            </w:pPr>
            <w:r>
              <w:pict w14:anchorId="4BF61438">
                <v:group id="_x0000_s1026" editas="canvas" style="width:209.75pt;height:124.25pt;mso-position-horizontal-relative:char;mso-position-vertical-relative:line" coordsize="4195,2485">
                  <o:lock v:ext="edit" aspectratio="t"/>
                  <v:shape id="_x0000_s1027" type="#_x0000_t75" style="position:absolute;width:4195;height:2485" o:preferrelative="f">
                    <v:fill o:detectmouseclick="t"/>
                    <v:path o:extrusionok="t" o:connecttype="none"/>
                    <o:lock v:ext="edit" text="t"/>
                  </v:shape>
                  <v:shape id="_x0000_s1028" type="#_x0000_t75" style="position:absolute;width:4195;height:2485">
                    <v:imagedata r:id="rId9" o:title=""/>
                  </v:shape>
                  <v:shape id="_x0000_s1029" type="#_x0000_t75" style="position:absolute;left:955;top:1514;width:420;height:394">
                    <v:imagedata r:id="rId10" o:title=""/>
                  </v:shape>
                  <v:shape id="_x0000_s1030" type="#_x0000_t75" style="position:absolute;left:1001;top:1980;width:420;height:394">
                    <v:imagedata r:id="rId11" o:title=""/>
                  </v:shape>
                  <v:shape id="_x0000_s1031" type="#_x0000_t75" style="position:absolute;left:1485;top:1991;width:420;height:394">
                    <v:imagedata r:id="rId11" o:title=""/>
                  </v:shape>
                  <v:shape id="_x0000_s1032" type="#_x0000_t75" style="position:absolute;left:1991;top:1991;width:420;height:394">
                    <v:imagedata r:id="rId11" o:title=""/>
                  </v:shape>
                  <w10:wrap type="none"/>
                  <w10:anchorlock/>
                </v:group>
              </w:pict>
            </w:r>
          </w:p>
        </w:tc>
        <w:tc>
          <w:tcPr>
            <w:tcW w:w="840" w:type="dxa"/>
          </w:tcPr>
          <w:p w14:paraId="50CDDED5" w14:textId="77777777" w:rsidR="00742F99" w:rsidRPr="00B96873" w:rsidRDefault="00742F99" w:rsidP="00E57DD9">
            <w:pPr>
              <w:spacing w:before="120" w:after="120"/>
              <w:jc w:val="center"/>
            </w:pPr>
            <w:r>
              <w:t>A1</w:t>
            </w:r>
          </w:p>
        </w:tc>
        <w:tc>
          <w:tcPr>
            <w:tcW w:w="4312" w:type="dxa"/>
          </w:tcPr>
          <w:p w14:paraId="04EA67ED" w14:textId="77777777" w:rsidR="00742F99" w:rsidRPr="00B96873" w:rsidRDefault="00742F99" w:rsidP="008A38C7">
            <w:pPr>
              <w:spacing w:before="120" w:after="120"/>
            </w:pPr>
            <w:r>
              <w:t>This mark is given for a correct entry in the pictogram for Thursday</w:t>
            </w:r>
          </w:p>
          <w:p w14:paraId="2FA19AB5" w14:textId="77777777" w:rsidR="00742F99" w:rsidRPr="00B96873" w:rsidRDefault="00742F99" w:rsidP="008A38C7">
            <w:pPr>
              <w:spacing w:before="120" w:after="120"/>
            </w:pPr>
          </w:p>
        </w:tc>
      </w:tr>
      <w:tr w:rsidR="00742F99" w:rsidRPr="00B96873" w14:paraId="4748C492" w14:textId="77777777" w:rsidTr="00E57DD9">
        <w:trPr>
          <w:trHeight w:val="1357"/>
        </w:trPr>
        <w:tc>
          <w:tcPr>
            <w:tcW w:w="838" w:type="dxa"/>
            <w:vMerge/>
          </w:tcPr>
          <w:p w14:paraId="008F4AC7" w14:textId="77777777" w:rsidR="00742F99" w:rsidRPr="00B96873" w:rsidRDefault="00742F99" w:rsidP="008A38C7">
            <w:pPr>
              <w:spacing w:before="120" w:after="120"/>
              <w:jc w:val="center"/>
            </w:pPr>
          </w:p>
        </w:tc>
        <w:tc>
          <w:tcPr>
            <w:tcW w:w="4430" w:type="dxa"/>
            <w:vMerge/>
          </w:tcPr>
          <w:p w14:paraId="14345B2F" w14:textId="77777777" w:rsidR="00742F99" w:rsidRPr="00E57DD9" w:rsidRDefault="00742F99" w:rsidP="008A38C7">
            <w:pPr>
              <w:spacing w:before="120" w:after="120"/>
            </w:pPr>
          </w:p>
        </w:tc>
        <w:tc>
          <w:tcPr>
            <w:tcW w:w="840" w:type="dxa"/>
          </w:tcPr>
          <w:p w14:paraId="379AD7F8" w14:textId="77777777" w:rsidR="00742F99" w:rsidRDefault="00742F99" w:rsidP="008A38C7">
            <w:pPr>
              <w:spacing w:before="120" w:after="120"/>
              <w:jc w:val="center"/>
            </w:pPr>
            <w:r>
              <w:t>A1</w:t>
            </w:r>
          </w:p>
        </w:tc>
        <w:tc>
          <w:tcPr>
            <w:tcW w:w="4312" w:type="dxa"/>
          </w:tcPr>
          <w:p w14:paraId="4A5C056B" w14:textId="77777777" w:rsidR="00742F99" w:rsidRDefault="00742F99" w:rsidP="008A38C7">
            <w:pPr>
              <w:spacing w:before="120" w:after="120"/>
            </w:pPr>
            <w:r>
              <w:t>This mark is given for a correct entry in the pictogram for Friday</w:t>
            </w:r>
          </w:p>
        </w:tc>
      </w:tr>
    </w:tbl>
    <w:p w14:paraId="4DA9E1B1" w14:textId="77777777" w:rsidR="00742F99" w:rsidRDefault="00742F99" w:rsidP="00196266">
      <w:pPr>
        <w:autoSpaceDE w:val="0"/>
        <w:autoSpaceDN w:val="0"/>
        <w:adjustRightInd w:val="0"/>
        <w:jc w:val="both"/>
      </w:pPr>
    </w:p>
    <w:p w14:paraId="0944162D" w14:textId="77777777" w:rsidR="00742F99" w:rsidRDefault="00742F99" w:rsidP="00196266">
      <w:pPr>
        <w:autoSpaceDE w:val="0"/>
        <w:autoSpaceDN w:val="0"/>
        <w:adjustRightInd w:val="0"/>
        <w:jc w:val="both"/>
      </w:pPr>
    </w:p>
    <w:p w14:paraId="14136BC8" w14:textId="77777777" w:rsidR="00742F99" w:rsidRPr="00B96873" w:rsidRDefault="00742F99" w:rsidP="00A2357B">
      <w:pPr>
        <w:spacing w:line="360" w:lineRule="auto"/>
        <w:rPr>
          <w:b/>
        </w:rPr>
      </w:pPr>
      <w:r w:rsidRPr="00B96873">
        <w:rPr>
          <w:b/>
        </w:rPr>
        <w:t xml:space="preserve">Question 12 (Total </w:t>
      </w:r>
      <w:r>
        <w:rPr>
          <w:b/>
        </w:rPr>
        <w:t>3</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934"/>
        <w:gridCol w:w="4254"/>
      </w:tblGrid>
      <w:tr w:rsidR="00742F99" w:rsidRPr="00B96873" w14:paraId="08515267" w14:textId="77777777" w:rsidTr="00CA3FEF">
        <w:tc>
          <w:tcPr>
            <w:tcW w:w="749" w:type="dxa"/>
            <w:shd w:val="clear" w:color="auto" w:fill="C0C0C0"/>
          </w:tcPr>
          <w:p w14:paraId="481A8A4F" w14:textId="77777777" w:rsidR="00742F99" w:rsidRPr="00B96873" w:rsidRDefault="00742F99" w:rsidP="00F86D03">
            <w:pPr>
              <w:rPr>
                <w:b/>
              </w:rPr>
            </w:pPr>
            <w:r w:rsidRPr="00B96873">
              <w:rPr>
                <w:b/>
              </w:rPr>
              <w:t>Part</w:t>
            </w:r>
          </w:p>
        </w:tc>
        <w:tc>
          <w:tcPr>
            <w:tcW w:w="4519" w:type="dxa"/>
            <w:shd w:val="clear" w:color="auto" w:fill="C0C0C0"/>
          </w:tcPr>
          <w:p w14:paraId="3D38CA72" w14:textId="77777777" w:rsidR="00742F99" w:rsidRPr="00B96873" w:rsidRDefault="00742F99" w:rsidP="00F86D03">
            <w:pPr>
              <w:rPr>
                <w:b/>
              </w:rPr>
            </w:pPr>
            <w:r w:rsidRPr="00B96873">
              <w:rPr>
                <w:b/>
              </w:rPr>
              <w:t>Working or answer an examiner might expect to see</w:t>
            </w:r>
          </w:p>
        </w:tc>
        <w:tc>
          <w:tcPr>
            <w:tcW w:w="934" w:type="dxa"/>
            <w:shd w:val="clear" w:color="auto" w:fill="C0C0C0"/>
          </w:tcPr>
          <w:p w14:paraId="46BB57C6" w14:textId="77777777" w:rsidR="00742F99" w:rsidRPr="00B96873" w:rsidRDefault="00742F99" w:rsidP="00F86D03">
            <w:pPr>
              <w:rPr>
                <w:b/>
              </w:rPr>
            </w:pPr>
            <w:r w:rsidRPr="00B96873">
              <w:rPr>
                <w:b/>
              </w:rPr>
              <w:t>Mark</w:t>
            </w:r>
          </w:p>
        </w:tc>
        <w:tc>
          <w:tcPr>
            <w:tcW w:w="4254" w:type="dxa"/>
            <w:shd w:val="clear" w:color="auto" w:fill="C0C0C0"/>
          </w:tcPr>
          <w:p w14:paraId="1C231109" w14:textId="77777777" w:rsidR="00742F99" w:rsidRPr="00B96873" w:rsidRDefault="00742F99" w:rsidP="00F86D03">
            <w:pPr>
              <w:rPr>
                <w:b/>
              </w:rPr>
            </w:pPr>
            <w:r w:rsidRPr="00B96873">
              <w:rPr>
                <w:b/>
              </w:rPr>
              <w:t>Notes</w:t>
            </w:r>
          </w:p>
        </w:tc>
      </w:tr>
      <w:tr w:rsidR="00742F99" w:rsidRPr="00B96873" w14:paraId="0134AB0D" w14:textId="77777777" w:rsidTr="00CA3FEF">
        <w:tc>
          <w:tcPr>
            <w:tcW w:w="749" w:type="dxa"/>
            <w:vMerge w:val="restart"/>
          </w:tcPr>
          <w:p w14:paraId="32D2DB83" w14:textId="77777777" w:rsidR="00742F99" w:rsidRPr="00B96873" w:rsidRDefault="00742F99" w:rsidP="007F45AA">
            <w:pPr>
              <w:spacing w:before="120" w:after="120"/>
              <w:jc w:val="center"/>
            </w:pPr>
          </w:p>
        </w:tc>
        <w:tc>
          <w:tcPr>
            <w:tcW w:w="4519" w:type="dxa"/>
          </w:tcPr>
          <w:p w14:paraId="5E3BFCDE" w14:textId="77777777" w:rsidR="00742F99" w:rsidRPr="00B96873" w:rsidRDefault="00742F99" w:rsidP="00687CD8">
            <w:pPr>
              <w:spacing w:before="120" w:after="120"/>
            </w:pPr>
            <w:r>
              <w:t>Ratio of boys to girls in first group = 36:48 (= 3:4)</w:t>
            </w:r>
          </w:p>
        </w:tc>
        <w:tc>
          <w:tcPr>
            <w:tcW w:w="934" w:type="dxa"/>
          </w:tcPr>
          <w:p w14:paraId="3E60A70B" w14:textId="77777777" w:rsidR="00742F99" w:rsidRPr="00B96873" w:rsidRDefault="00742F99" w:rsidP="00687CD8">
            <w:pPr>
              <w:spacing w:before="120" w:after="120"/>
              <w:jc w:val="center"/>
            </w:pPr>
            <w:r>
              <w:t>P1</w:t>
            </w:r>
          </w:p>
        </w:tc>
        <w:tc>
          <w:tcPr>
            <w:tcW w:w="4254" w:type="dxa"/>
          </w:tcPr>
          <w:p w14:paraId="1CF51509" w14:textId="77777777" w:rsidR="00742F99" w:rsidRPr="00B96873" w:rsidRDefault="00742F99" w:rsidP="00262429">
            <w:pPr>
              <w:spacing w:before="120" w:after="120"/>
            </w:pPr>
            <w:r>
              <w:t>This mark is given for a process to find the ratio of boys to girls in the first group</w:t>
            </w:r>
          </w:p>
        </w:tc>
      </w:tr>
      <w:tr w:rsidR="00742F99" w:rsidRPr="00B96873" w14:paraId="390F195D" w14:textId="77777777" w:rsidTr="00CA3FEF">
        <w:tc>
          <w:tcPr>
            <w:tcW w:w="749" w:type="dxa"/>
            <w:vMerge/>
          </w:tcPr>
          <w:p w14:paraId="5C92CEB6" w14:textId="77777777" w:rsidR="00742F99" w:rsidRPr="00B96873" w:rsidRDefault="00742F99" w:rsidP="007F45AA">
            <w:pPr>
              <w:spacing w:before="120" w:after="120"/>
              <w:jc w:val="center"/>
            </w:pPr>
          </w:p>
        </w:tc>
        <w:tc>
          <w:tcPr>
            <w:tcW w:w="4519" w:type="dxa"/>
          </w:tcPr>
          <w:p w14:paraId="071116C8" w14:textId="77777777" w:rsidR="00742F99" w:rsidRDefault="00742F99" w:rsidP="00687CD8">
            <w:pPr>
              <w:spacing w:before="120" w:after="120"/>
            </w:pPr>
            <w:r>
              <w:t xml:space="preserve">Ratio of boys to girls in second group </w:t>
            </w:r>
          </w:p>
          <w:p w14:paraId="35A39C7F" w14:textId="77777777" w:rsidR="00742F99" w:rsidRPr="0002240F" w:rsidRDefault="00742F99" w:rsidP="00687CD8">
            <w:pPr>
              <w:spacing w:before="120" w:after="120"/>
            </w:pPr>
            <w:r>
              <w:t xml:space="preserve">= </w:t>
            </w:r>
            <w:r w:rsidRPr="008C495D">
              <w:rPr>
                <w:position w:val="-24"/>
              </w:rPr>
              <w:object w:dxaOrig="240" w:dyaOrig="620" w14:anchorId="3A728B40">
                <v:shape id="_x0000_i1027" type="#_x0000_t75" style="width:12.2pt;height:31pt" o:ole="">
                  <v:imagedata r:id="rId12" o:title=""/>
                </v:shape>
                <o:OLEObject Type="Embed" ProgID="Equation.3" ShapeID="_x0000_i1027" DrawAspect="Content" ObjectID="_1697621098" r:id="rId13"/>
              </w:object>
            </w:r>
            <w:r>
              <w:t>:</w:t>
            </w:r>
            <w:r w:rsidRPr="008C495D">
              <w:rPr>
                <w:position w:val="-24"/>
              </w:rPr>
              <w:object w:dxaOrig="240" w:dyaOrig="620" w14:anchorId="5754F290">
                <v:shape id="_x0000_i1028" type="#_x0000_t75" style="width:12.2pt;height:31pt" o:ole="">
                  <v:imagedata r:id="rId14" o:title=""/>
                </v:shape>
                <o:OLEObject Type="Embed" ProgID="Equation.3" ShapeID="_x0000_i1028" DrawAspect="Content" ObjectID="_1697621099" r:id="rId15"/>
              </w:object>
            </w:r>
            <w:r>
              <w:t xml:space="preserve"> = 3:4</w:t>
            </w:r>
          </w:p>
        </w:tc>
        <w:tc>
          <w:tcPr>
            <w:tcW w:w="934" w:type="dxa"/>
          </w:tcPr>
          <w:p w14:paraId="60B7838F" w14:textId="77777777" w:rsidR="00742F99" w:rsidRPr="00B96873" w:rsidRDefault="00742F99" w:rsidP="00262429">
            <w:pPr>
              <w:spacing w:before="120" w:after="120"/>
              <w:jc w:val="center"/>
            </w:pPr>
            <w:r>
              <w:t>P1</w:t>
            </w:r>
          </w:p>
        </w:tc>
        <w:tc>
          <w:tcPr>
            <w:tcW w:w="4254" w:type="dxa"/>
          </w:tcPr>
          <w:p w14:paraId="7B3EF377" w14:textId="77777777" w:rsidR="00742F99" w:rsidRPr="00B96873" w:rsidRDefault="00742F99" w:rsidP="008A38C7">
            <w:pPr>
              <w:spacing w:before="120" w:after="120"/>
            </w:pPr>
            <w:r>
              <w:t>This mark is given for a process to find the ratio of boys to girls in the second group</w:t>
            </w:r>
          </w:p>
        </w:tc>
      </w:tr>
      <w:tr w:rsidR="00742F99" w:rsidRPr="00B96873" w14:paraId="408DDA58" w14:textId="77777777" w:rsidTr="00CA3FEF">
        <w:tc>
          <w:tcPr>
            <w:tcW w:w="749" w:type="dxa"/>
            <w:vMerge/>
          </w:tcPr>
          <w:p w14:paraId="134CC574" w14:textId="77777777" w:rsidR="00742F99" w:rsidRPr="00B96873" w:rsidRDefault="00742F99" w:rsidP="007F45AA">
            <w:pPr>
              <w:spacing w:before="120" w:after="120"/>
              <w:jc w:val="center"/>
            </w:pPr>
          </w:p>
        </w:tc>
        <w:tc>
          <w:tcPr>
            <w:tcW w:w="4519" w:type="dxa"/>
          </w:tcPr>
          <w:p w14:paraId="033F9D41" w14:textId="77777777" w:rsidR="00742F99" w:rsidRPr="00B96873" w:rsidRDefault="00742F99" w:rsidP="00DC2381">
            <w:pPr>
              <w:spacing w:before="120" w:after="120"/>
            </w:pPr>
            <w:r>
              <w:t>Ann is correct since both ratios are equivalent to 3:4</w:t>
            </w:r>
          </w:p>
        </w:tc>
        <w:tc>
          <w:tcPr>
            <w:tcW w:w="934" w:type="dxa"/>
          </w:tcPr>
          <w:p w14:paraId="3A807D3D" w14:textId="77777777" w:rsidR="00742F99" w:rsidRPr="00B96873" w:rsidRDefault="00742F99" w:rsidP="00687CD8">
            <w:pPr>
              <w:spacing w:before="120" w:after="120"/>
              <w:jc w:val="center"/>
            </w:pPr>
            <w:r>
              <w:t>A1</w:t>
            </w:r>
          </w:p>
        </w:tc>
        <w:tc>
          <w:tcPr>
            <w:tcW w:w="4254" w:type="dxa"/>
          </w:tcPr>
          <w:p w14:paraId="6E515098" w14:textId="77777777" w:rsidR="00742F99" w:rsidRPr="00B96873" w:rsidRDefault="00742F99" w:rsidP="00450F57">
            <w:pPr>
              <w:spacing w:before="120" w:after="120"/>
            </w:pPr>
            <w:r>
              <w:t>This mark is given for a correct conclusion</w:t>
            </w:r>
          </w:p>
        </w:tc>
      </w:tr>
    </w:tbl>
    <w:p w14:paraId="1CFE3704" w14:textId="77777777" w:rsidR="00742F99" w:rsidRDefault="00742F99" w:rsidP="00A2357B"/>
    <w:p w14:paraId="5F914E25" w14:textId="77777777" w:rsidR="00742F99" w:rsidRPr="00B96873" w:rsidRDefault="00742F99" w:rsidP="00A2357B"/>
    <w:p w14:paraId="646FDC66" w14:textId="77777777" w:rsidR="00742F99" w:rsidRPr="00B96873" w:rsidRDefault="00742F99" w:rsidP="00A2357B">
      <w:pPr>
        <w:spacing w:line="360" w:lineRule="auto"/>
        <w:rPr>
          <w:b/>
        </w:rPr>
      </w:pPr>
      <w:r>
        <w:rPr>
          <w:b/>
        </w:rPr>
        <w:br w:type="page"/>
      </w:r>
      <w:r w:rsidRPr="00B96873">
        <w:rPr>
          <w:b/>
        </w:rPr>
        <w:lastRenderedPageBreak/>
        <w:t xml:space="preserve">Question 13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742F99" w:rsidRPr="00B96873" w14:paraId="79D4BB4E" w14:textId="77777777" w:rsidTr="00974F59">
        <w:tc>
          <w:tcPr>
            <w:tcW w:w="851" w:type="dxa"/>
            <w:shd w:val="clear" w:color="auto" w:fill="C0C0C0"/>
          </w:tcPr>
          <w:p w14:paraId="326711AB" w14:textId="77777777" w:rsidR="00742F99" w:rsidRPr="00B96873" w:rsidRDefault="00742F99" w:rsidP="00F86D03">
            <w:pPr>
              <w:rPr>
                <w:b/>
              </w:rPr>
            </w:pPr>
            <w:r w:rsidRPr="00B96873">
              <w:rPr>
                <w:b/>
              </w:rPr>
              <w:t>Part</w:t>
            </w:r>
          </w:p>
        </w:tc>
        <w:tc>
          <w:tcPr>
            <w:tcW w:w="4403" w:type="dxa"/>
            <w:shd w:val="clear" w:color="auto" w:fill="C0C0C0"/>
          </w:tcPr>
          <w:p w14:paraId="371D9414" w14:textId="77777777" w:rsidR="00742F99" w:rsidRPr="00B96873" w:rsidRDefault="00742F99" w:rsidP="00F86D03">
            <w:pPr>
              <w:rPr>
                <w:b/>
              </w:rPr>
            </w:pPr>
            <w:r w:rsidRPr="00B96873">
              <w:rPr>
                <w:b/>
              </w:rPr>
              <w:t>Working an or answer examiner might expect to see</w:t>
            </w:r>
          </w:p>
        </w:tc>
        <w:tc>
          <w:tcPr>
            <w:tcW w:w="893" w:type="dxa"/>
            <w:shd w:val="clear" w:color="auto" w:fill="C0C0C0"/>
          </w:tcPr>
          <w:p w14:paraId="04C69DA2" w14:textId="77777777" w:rsidR="00742F99" w:rsidRPr="00B96873" w:rsidRDefault="00742F99" w:rsidP="00F86D03">
            <w:pPr>
              <w:rPr>
                <w:b/>
              </w:rPr>
            </w:pPr>
            <w:r w:rsidRPr="00B96873">
              <w:rPr>
                <w:b/>
              </w:rPr>
              <w:t>Mark</w:t>
            </w:r>
          </w:p>
        </w:tc>
        <w:tc>
          <w:tcPr>
            <w:tcW w:w="4273" w:type="dxa"/>
            <w:shd w:val="clear" w:color="auto" w:fill="C0C0C0"/>
          </w:tcPr>
          <w:p w14:paraId="529A0593" w14:textId="77777777" w:rsidR="00742F99" w:rsidRPr="00B96873" w:rsidRDefault="00742F99" w:rsidP="00F86D03">
            <w:pPr>
              <w:rPr>
                <w:b/>
              </w:rPr>
            </w:pPr>
            <w:r w:rsidRPr="00B96873">
              <w:rPr>
                <w:b/>
              </w:rPr>
              <w:t>Notes</w:t>
            </w:r>
          </w:p>
        </w:tc>
      </w:tr>
      <w:tr w:rsidR="00742F99" w:rsidRPr="00B96873" w14:paraId="6836DA2C" w14:textId="77777777" w:rsidTr="00CF04EB">
        <w:trPr>
          <w:trHeight w:val="230"/>
        </w:trPr>
        <w:tc>
          <w:tcPr>
            <w:tcW w:w="851" w:type="dxa"/>
          </w:tcPr>
          <w:p w14:paraId="7122968B" w14:textId="77777777" w:rsidR="00742F99" w:rsidRPr="00B96873" w:rsidRDefault="00742F99" w:rsidP="001D7998">
            <w:pPr>
              <w:spacing w:before="120" w:after="120"/>
              <w:jc w:val="center"/>
            </w:pPr>
            <w:r>
              <w:t>(a)</w:t>
            </w:r>
          </w:p>
        </w:tc>
        <w:tc>
          <w:tcPr>
            <w:tcW w:w="4403" w:type="dxa"/>
          </w:tcPr>
          <w:p w14:paraId="56F65266" w14:textId="77777777" w:rsidR="00742F99" w:rsidRPr="00470AD1" w:rsidRDefault="00742F99" w:rsidP="000A4DAF">
            <w:pPr>
              <w:spacing w:before="120" w:after="120"/>
            </w:pPr>
            <w:r>
              <w:t>The sequence could be “add one, add two, add three, etc” in which case the next term could be 4 + 3 = 7</w:t>
            </w:r>
          </w:p>
        </w:tc>
        <w:tc>
          <w:tcPr>
            <w:tcW w:w="893" w:type="dxa"/>
          </w:tcPr>
          <w:p w14:paraId="42C3EF4B" w14:textId="77777777" w:rsidR="00742F99" w:rsidRPr="00B96873" w:rsidRDefault="00742F99" w:rsidP="00687CD8">
            <w:pPr>
              <w:spacing w:before="120" w:after="120"/>
              <w:jc w:val="center"/>
            </w:pPr>
            <w:r>
              <w:t>C1</w:t>
            </w:r>
          </w:p>
        </w:tc>
        <w:tc>
          <w:tcPr>
            <w:tcW w:w="4273" w:type="dxa"/>
          </w:tcPr>
          <w:p w14:paraId="71BFDAB9" w14:textId="77777777" w:rsidR="00742F99" w:rsidRPr="00B96873" w:rsidRDefault="00742F99" w:rsidP="000A4DAF">
            <w:pPr>
              <w:spacing w:before="120" w:after="120"/>
            </w:pPr>
            <w:r>
              <w:t>This mark is given for a correct explanation</w:t>
            </w:r>
          </w:p>
        </w:tc>
      </w:tr>
      <w:tr w:rsidR="00742F99" w:rsidRPr="00B96873" w14:paraId="5233BC19" w14:textId="77777777" w:rsidTr="00CF04EB">
        <w:trPr>
          <w:trHeight w:val="230"/>
        </w:trPr>
        <w:tc>
          <w:tcPr>
            <w:tcW w:w="851" w:type="dxa"/>
            <w:vMerge w:val="restart"/>
          </w:tcPr>
          <w:p w14:paraId="1B5CCAA4" w14:textId="77777777" w:rsidR="00742F99" w:rsidRPr="00B96873" w:rsidRDefault="00742F99" w:rsidP="00687CD8">
            <w:pPr>
              <w:spacing w:before="120" w:after="120"/>
              <w:jc w:val="center"/>
            </w:pPr>
            <w:r>
              <w:t>(b)</w:t>
            </w:r>
          </w:p>
        </w:tc>
        <w:tc>
          <w:tcPr>
            <w:tcW w:w="4403" w:type="dxa"/>
          </w:tcPr>
          <w:p w14:paraId="51D6A455" w14:textId="77777777" w:rsidR="00742F99" w:rsidRPr="00470AD1" w:rsidRDefault="00742F99" w:rsidP="000A4DAF">
            <w:pPr>
              <w:spacing w:before="120" w:after="120"/>
            </w:pPr>
            <w:r>
              <w:t>1, 3, 6, 10, 15, 21, 28…</w:t>
            </w:r>
          </w:p>
        </w:tc>
        <w:tc>
          <w:tcPr>
            <w:tcW w:w="893" w:type="dxa"/>
          </w:tcPr>
          <w:p w14:paraId="326B37E8" w14:textId="77777777" w:rsidR="00742F99" w:rsidRPr="00B96873" w:rsidRDefault="00742F99" w:rsidP="00687CD8">
            <w:pPr>
              <w:spacing w:before="120" w:after="120"/>
              <w:jc w:val="center"/>
            </w:pPr>
            <w:r>
              <w:t>M1</w:t>
            </w:r>
          </w:p>
        </w:tc>
        <w:tc>
          <w:tcPr>
            <w:tcW w:w="4273" w:type="dxa"/>
          </w:tcPr>
          <w:p w14:paraId="564C8FC1" w14:textId="77777777" w:rsidR="00742F99" w:rsidRPr="00470AD1" w:rsidRDefault="00742F99" w:rsidP="000A4DAF">
            <w:pPr>
              <w:spacing w:before="120" w:after="120"/>
            </w:pPr>
            <w:r>
              <w:t>This mark is given for a method to find the 8th term of the sequence by adding one more each time</w:t>
            </w:r>
          </w:p>
        </w:tc>
      </w:tr>
      <w:tr w:rsidR="00742F99" w:rsidRPr="00B96873" w14:paraId="7DB058F6" w14:textId="77777777" w:rsidTr="00CF04EB">
        <w:trPr>
          <w:trHeight w:val="230"/>
        </w:trPr>
        <w:tc>
          <w:tcPr>
            <w:tcW w:w="851" w:type="dxa"/>
            <w:vMerge/>
          </w:tcPr>
          <w:p w14:paraId="25C3F4E2" w14:textId="77777777" w:rsidR="00742F99" w:rsidRPr="00B96873" w:rsidRDefault="00742F99" w:rsidP="00687CD8">
            <w:pPr>
              <w:spacing w:before="120" w:after="120"/>
              <w:jc w:val="center"/>
            </w:pPr>
          </w:p>
        </w:tc>
        <w:tc>
          <w:tcPr>
            <w:tcW w:w="4403" w:type="dxa"/>
          </w:tcPr>
          <w:p w14:paraId="699647DC" w14:textId="77777777" w:rsidR="00742F99" w:rsidRDefault="00742F99" w:rsidP="000A4DAF">
            <w:pPr>
              <w:spacing w:before="120" w:after="120"/>
            </w:pPr>
            <w:r>
              <w:t>36</w:t>
            </w:r>
          </w:p>
        </w:tc>
        <w:tc>
          <w:tcPr>
            <w:tcW w:w="893" w:type="dxa"/>
          </w:tcPr>
          <w:p w14:paraId="454FA0E2" w14:textId="77777777" w:rsidR="00742F99" w:rsidRDefault="00742F99" w:rsidP="00262429">
            <w:pPr>
              <w:spacing w:before="120" w:after="120"/>
              <w:jc w:val="center"/>
            </w:pPr>
            <w:r>
              <w:t>A1</w:t>
            </w:r>
          </w:p>
        </w:tc>
        <w:tc>
          <w:tcPr>
            <w:tcW w:w="4273" w:type="dxa"/>
          </w:tcPr>
          <w:p w14:paraId="1ADBCF67" w14:textId="77777777" w:rsidR="00742F99" w:rsidRDefault="00742F99" w:rsidP="00262429">
            <w:pPr>
              <w:spacing w:before="120" w:after="120"/>
            </w:pPr>
            <w:r>
              <w:t>This mark is given for the correct answer only</w:t>
            </w:r>
          </w:p>
        </w:tc>
      </w:tr>
    </w:tbl>
    <w:p w14:paraId="7151DE8F" w14:textId="77777777" w:rsidR="00742F99" w:rsidRDefault="00742F99" w:rsidP="00FD7DB7">
      <w:pPr>
        <w:rPr>
          <w:b/>
        </w:rPr>
      </w:pPr>
    </w:p>
    <w:p w14:paraId="6CD40444" w14:textId="77777777" w:rsidR="00742F99" w:rsidRDefault="00742F99" w:rsidP="00FD7DB7">
      <w:pPr>
        <w:rPr>
          <w:b/>
        </w:rPr>
      </w:pPr>
    </w:p>
    <w:p w14:paraId="1CB48956" w14:textId="77777777" w:rsidR="00742F99" w:rsidRPr="00B96873" w:rsidRDefault="00742F99" w:rsidP="00A2357B">
      <w:pPr>
        <w:spacing w:line="360" w:lineRule="auto"/>
        <w:rPr>
          <w:b/>
        </w:rPr>
      </w:pPr>
      <w:r w:rsidRPr="00B96873">
        <w:rPr>
          <w:b/>
        </w:rPr>
        <w:t xml:space="preserve">Question 14 (Total </w:t>
      </w:r>
      <w:r>
        <w:rPr>
          <w:b/>
        </w:rPr>
        <w:t>4</w:t>
      </w:r>
      <w:r w:rsidRPr="00B96873">
        <w:rPr>
          <w:b/>
        </w:rPr>
        <w:t xml:space="preserve"> marks)</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82"/>
        <w:gridCol w:w="891"/>
        <w:gridCol w:w="4202"/>
      </w:tblGrid>
      <w:tr w:rsidR="00742F99" w:rsidRPr="00B96873" w14:paraId="0B03A997" w14:textId="77777777" w:rsidTr="00C35555">
        <w:tc>
          <w:tcPr>
            <w:tcW w:w="851" w:type="dxa"/>
            <w:shd w:val="clear" w:color="auto" w:fill="C0C0C0"/>
          </w:tcPr>
          <w:p w14:paraId="5505599E" w14:textId="77777777" w:rsidR="00742F99" w:rsidRPr="00B96873" w:rsidRDefault="00742F99" w:rsidP="00F86D03">
            <w:pPr>
              <w:rPr>
                <w:b/>
              </w:rPr>
            </w:pPr>
            <w:r w:rsidRPr="00B96873">
              <w:rPr>
                <w:b/>
              </w:rPr>
              <w:t>Part</w:t>
            </w:r>
          </w:p>
        </w:tc>
        <w:tc>
          <w:tcPr>
            <w:tcW w:w="4482" w:type="dxa"/>
            <w:shd w:val="clear" w:color="auto" w:fill="C0C0C0"/>
          </w:tcPr>
          <w:p w14:paraId="494BF723" w14:textId="77777777" w:rsidR="00742F99" w:rsidRPr="00B96873" w:rsidRDefault="00742F99" w:rsidP="00F86D03">
            <w:pPr>
              <w:rPr>
                <w:b/>
              </w:rPr>
            </w:pPr>
            <w:r w:rsidRPr="00B96873">
              <w:rPr>
                <w:b/>
              </w:rPr>
              <w:t>Working or answer an examiner might expect to see</w:t>
            </w:r>
          </w:p>
        </w:tc>
        <w:tc>
          <w:tcPr>
            <w:tcW w:w="891" w:type="dxa"/>
            <w:shd w:val="clear" w:color="auto" w:fill="C0C0C0"/>
          </w:tcPr>
          <w:p w14:paraId="0254D368" w14:textId="77777777" w:rsidR="00742F99" w:rsidRPr="00B96873" w:rsidRDefault="00742F99" w:rsidP="00F86D03">
            <w:pPr>
              <w:rPr>
                <w:b/>
              </w:rPr>
            </w:pPr>
            <w:r w:rsidRPr="00B96873">
              <w:rPr>
                <w:b/>
              </w:rPr>
              <w:t>Mark</w:t>
            </w:r>
          </w:p>
        </w:tc>
        <w:tc>
          <w:tcPr>
            <w:tcW w:w="4202" w:type="dxa"/>
            <w:shd w:val="clear" w:color="auto" w:fill="C0C0C0"/>
          </w:tcPr>
          <w:p w14:paraId="0B3F0085" w14:textId="77777777" w:rsidR="00742F99" w:rsidRPr="00B96873" w:rsidRDefault="00742F99" w:rsidP="00F86D03">
            <w:pPr>
              <w:rPr>
                <w:b/>
              </w:rPr>
            </w:pPr>
            <w:r w:rsidRPr="00B96873">
              <w:rPr>
                <w:b/>
              </w:rPr>
              <w:t>Notes</w:t>
            </w:r>
          </w:p>
        </w:tc>
      </w:tr>
      <w:tr w:rsidR="00742F99" w:rsidRPr="00B96873" w14:paraId="46E5F8CE" w14:textId="77777777" w:rsidTr="00C35555">
        <w:tc>
          <w:tcPr>
            <w:tcW w:w="851" w:type="dxa"/>
            <w:vMerge w:val="restart"/>
          </w:tcPr>
          <w:p w14:paraId="268DC3F7" w14:textId="77777777" w:rsidR="00742F99" w:rsidRPr="00B96873" w:rsidRDefault="00742F99" w:rsidP="000D5B60">
            <w:pPr>
              <w:spacing w:before="120" w:after="120"/>
              <w:jc w:val="center"/>
            </w:pPr>
          </w:p>
        </w:tc>
        <w:tc>
          <w:tcPr>
            <w:tcW w:w="4482" w:type="dxa"/>
          </w:tcPr>
          <w:p w14:paraId="27A39534" w14:textId="77777777" w:rsidR="00742F99" w:rsidRPr="001A2D3E" w:rsidRDefault="00742F99" w:rsidP="000A4DAF">
            <w:pPr>
              <w:spacing w:before="120" w:after="120"/>
            </w:pPr>
            <w:r>
              <w:t xml:space="preserve">1 kg of carrots = 1.80 </w:t>
            </w:r>
            <w:r>
              <w:sym w:font="Symbol" w:char="F0B8"/>
            </w:r>
            <w:r>
              <w:t xml:space="preserve"> 3 = 0.60</w:t>
            </w:r>
          </w:p>
        </w:tc>
        <w:tc>
          <w:tcPr>
            <w:tcW w:w="891" w:type="dxa"/>
          </w:tcPr>
          <w:p w14:paraId="499FC0DC" w14:textId="77777777" w:rsidR="00742F99" w:rsidRPr="00B96873" w:rsidRDefault="00742F99" w:rsidP="00687CD8">
            <w:pPr>
              <w:spacing w:before="120" w:after="120"/>
              <w:jc w:val="center"/>
            </w:pPr>
            <w:r>
              <w:t>P1</w:t>
            </w:r>
          </w:p>
        </w:tc>
        <w:tc>
          <w:tcPr>
            <w:tcW w:w="4202" w:type="dxa"/>
          </w:tcPr>
          <w:p w14:paraId="10B69104" w14:textId="77777777" w:rsidR="00742F99" w:rsidRPr="00B96873" w:rsidRDefault="00742F99" w:rsidP="000A4DAF">
            <w:pPr>
              <w:spacing w:before="120" w:after="120"/>
            </w:pPr>
            <w:r>
              <w:t>This mark is given for a process to find the cost of 1 kg of carrots</w:t>
            </w:r>
          </w:p>
        </w:tc>
      </w:tr>
      <w:tr w:rsidR="00742F99" w:rsidRPr="00B96873" w14:paraId="5024E665" w14:textId="77777777" w:rsidTr="00C35555">
        <w:tc>
          <w:tcPr>
            <w:tcW w:w="851" w:type="dxa"/>
            <w:vMerge/>
          </w:tcPr>
          <w:p w14:paraId="7F86D312" w14:textId="77777777" w:rsidR="00742F99" w:rsidRPr="00B96873" w:rsidRDefault="00742F99" w:rsidP="000D5B60">
            <w:pPr>
              <w:spacing w:before="120" w:after="120"/>
              <w:jc w:val="center"/>
            </w:pPr>
          </w:p>
        </w:tc>
        <w:tc>
          <w:tcPr>
            <w:tcW w:w="4482" w:type="dxa"/>
          </w:tcPr>
          <w:p w14:paraId="725C4A61" w14:textId="77777777" w:rsidR="00742F99" w:rsidRDefault="00742F99" w:rsidP="008F73F5">
            <w:pPr>
              <w:spacing w:before="120" w:after="120"/>
            </w:pPr>
            <w:r>
              <w:t>5 kg of potatoes = 3.45 – 1.20 = 2.25</w:t>
            </w:r>
          </w:p>
        </w:tc>
        <w:tc>
          <w:tcPr>
            <w:tcW w:w="891" w:type="dxa"/>
          </w:tcPr>
          <w:p w14:paraId="599E5A5B" w14:textId="77777777" w:rsidR="00742F99" w:rsidRDefault="00742F99" w:rsidP="00687CD8">
            <w:pPr>
              <w:spacing w:before="120" w:after="120"/>
              <w:jc w:val="center"/>
            </w:pPr>
            <w:r>
              <w:t>P1</w:t>
            </w:r>
          </w:p>
        </w:tc>
        <w:tc>
          <w:tcPr>
            <w:tcW w:w="4202" w:type="dxa"/>
          </w:tcPr>
          <w:p w14:paraId="2AFD3D49" w14:textId="77777777" w:rsidR="00742F99" w:rsidRPr="00B96873" w:rsidRDefault="00742F99" w:rsidP="008A38C7">
            <w:pPr>
              <w:spacing w:before="120" w:after="120"/>
            </w:pPr>
            <w:r>
              <w:t>This mark is given for a process to find the cost of 5 kg of potatoes</w:t>
            </w:r>
          </w:p>
        </w:tc>
      </w:tr>
      <w:tr w:rsidR="00742F99" w:rsidRPr="00B96873" w14:paraId="61068009" w14:textId="77777777" w:rsidTr="001A6826">
        <w:trPr>
          <w:trHeight w:val="212"/>
        </w:trPr>
        <w:tc>
          <w:tcPr>
            <w:tcW w:w="851" w:type="dxa"/>
            <w:vMerge/>
          </w:tcPr>
          <w:p w14:paraId="32A79878" w14:textId="77777777" w:rsidR="00742F99" w:rsidRPr="00B96873" w:rsidRDefault="00742F99" w:rsidP="000D5B60">
            <w:pPr>
              <w:spacing w:before="120" w:after="120"/>
              <w:jc w:val="center"/>
            </w:pPr>
          </w:p>
        </w:tc>
        <w:tc>
          <w:tcPr>
            <w:tcW w:w="4482" w:type="dxa"/>
          </w:tcPr>
          <w:p w14:paraId="6290FD06" w14:textId="77777777" w:rsidR="00742F99" w:rsidRDefault="00742F99" w:rsidP="007A4610">
            <w:pPr>
              <w:spacing w:before="120" w:after="120"/>
            </w:pPr>
            <w:r>
              <w:t xml:space="preserve">4 kg of carrots + 2 kg of potatoes </w:t>
            </w:r>
          </w:p>
          <w:p w14:paraId="6F47A951" w14:textId="77777777" w:rsidR="00742F99" w:rsidRDefault="00742F99" w:rsidP="007A4610">
            <w:pPr>
              <w:spacing w:before="120" w:after="120"/>
            </w:pPr>
            <w:r>
              <w:t xml:space="preserve">= (0.60 </w:t>
            </w:r>
            <w:r>
              <w:sym w:font="Symbol" w:char="F0B4"/>
            </w:r>
            <w:r>
              <w:t xml:space="preserve"> 4) + (2.25 </w:t>
            </w:r>
            <w:r>
              <w:sym w:font="Symbol" w:char="F0B8"/>
            </w:r>
            <w:r>
              <w:t xml:space="preserve"> 5) </w:t>
            </w:r>
            <w:r>
              <w:sym w:font="Symbol" w:char="F0B4"/>
            </w:r>
            <w:r>
              <w:t xml:space="preserve"> 2</w:t>
            </w:r>
          </w:p>
          <w:p w14:paraId="2B3775F9" w14:textId="77777777" w:rsidR="00742F99" w:rsidRDefault="00742F99" w:rsidP="007A4610">
            <w:pPr>
              <w:spacing w:before="120" w:after="120"/>
            </w:pPr>
            <w:r>
              <w:t>= 2.40 + 0.90</w:t>
            </w:r>
          </w:p>
        </w:tc>
        <w:tc>
          <w:tcPr>
            <w:tcW w:w="891" w:type="dxa"/>
          </w:tcPr>
          <w:p w14:paraId="09B59A84" w14:textId="77777777" w:rsidR="00742F99" w:rsidRDefault="00742F99" w:rsidP="00687CD8">
            <w:pPr>
              <w:spacing w:before="120" w:after="120"/>
              <w:jc w:val="center"/>
            </w:pPr>
            <w:r>
              <w:t>P1</w:t>
            </w:r>
          </w:p>
        </w:tc>
        <w:tc>
          <w:tcPr>
            <w:tcW w:w="4202" w:type="dxa"/>
          </w:tcPr>
          <w:p w14:paraId="16F57141" w14:textId="77777777" w:rsidR="00742F99" w:rsidRPr="00B96873" w:rsidRDefault="00742F99" w:rsidP="002A7F38">
            <w:pPr>
              <w:spacing w:before="120" w:after="120"/>
            </w:pPr>
            <w:r>
              <w:t>This mark is given for a process to find the cost of 4 kg of carrots and 2 kg of potatoes</w:t>
            </w:r>
          </w:p>
        </w:tc>
      </w:tr>
      <w:tr w:rsidR="00742F99" w:rsidRPr="00B96873" w14:paraId="59FC5FDD" w14:textId="77777777" w:rsidTr="001A6826">
        <w:trPr>
          <w:trHeight w:val="212"/>
        </w:trPr>
        <w:tc>
          <w:tcPr>
            <w:tcW w:w="851" w:type="dxa"/>
            <w:vMerge/>
          </w:tcPr>
          <w:p w14:paraId="516AC6AA" w14:textId="77777777" w:rsidR="00742F99" w:rsidRPr="00B96873" w:rsidRDefault="00742F99" w:rsidP="000D5B60">
            <w:pPr>
              <w:spacing w:before="120" w:after="120"/>
              <w:jc w:val="center"/>
            </w:pPr>
          </w:p>
        </w:tc>
        <w:tc>
          <w:tcPr>
            <w:tcW w:w="4482" w:type="dxa"/>
          </w:tcPr>
          <w:p w14:paraId="08544918" w14:textId="77777777" w:rsidR="00742F99" w:rsidRPr="00B96873" w:rsidRDefault="00742F99" w:rsidP="008F73F5">
            <w:pPr>
              <w:spacing w:before="120" w:after="120"/>
            </w:pPr>
            <w:r>
              <w:t>= 3.30</w:t>
            </w:r>
          </w:p>
        </w:tc>
        <w:tc>
          <w:tcPr>
            <w:tcW w:w="891" w:type="dxa"/>
          </w:tcPr>
          <w:p w14:paraId="2484CF53" w14:textId="77777777" w:rsidR="00742F99" w:rsidRPr="00B96873" w:rsidRDefault="00742F99" w:rsidP="00687CD8">
            <w:pPr>
              <w:spacing w:before="120" w:after="120"/>
              <w:jc w:val="center"/>
            </w:pPr>
            <w:r>
              <w:t>A1</w:t>
            </w:r>
          </w:p>
        </w:tc>
        <w:tc>
          <w:tcPr>
            <w:tcW w:w="4202" w:type="dxa"/>
          </w:tcPr>
          <w:p w14:paraId="16126012" w14:textId="77777777" w:rsidR="00742F99" w:rsidRPr="00B96873" w:rsidRDefault="00742F99" w:rsidP="000A4DAF">
            <w:pPr>
              <w:spacing w:before="120" w:after="120"/>
            </w:pPr>
            <w:r>
              <w:t>This mark is given for a fully correct answer</w:t>
            </w:r>
          </w:p>
        </w:tc>
      </w:tr>
    </w:tbl>
    <w:p w14:paraId="41F68C82" w14:textId="77777777" w:rsidR="00742F99" w:rsidRPr="00B96873" w:rsidRDefault="00742F99" w:rsidP="00A2357B"/>
    <w:p w14:paraId="2A792E4B" w14:textId="77777777" w:rsidR="00742F99" w:rsidRPr="00B96873" w:rsidRDefault="00742F99" w:rsidP="00A2357B"/>
    <w:p w14:paraId="05F1CFA3" w14:textId="77777777" w:rsidR="00742F99" w:rsidRPr="00B96873" w:rsidRDefault="00742F99" w:rsidP="0090752B">
      <w:pPr>
        <w:spacing w:line="360" w:lineRule="auto"/>
        <w:rPr>
          <w:b/>
        </w:rPr>
      </w:pPr>
      <w:r w:rsidRPr="00B96873">
        <w:rPr>
          <w:b/>
        </w:rPr>
        <w:t>Question 1</w:t>
      </w:r>
      <w:r>
        <w:rPr>
          <w:b/>
        </w:rPr>
        <w:t>5</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742F99" w:rsidRPr="00B96873" w14:paraId="095BDD32" w14:textId="77777777" w:rsidTr="00714ABD">
        <w:tc>
          <w:tcPr>
            <w:tcW w:w="851" w:type="dxa"/>
            <w:shd w:val="clear" w:color="auto" w:fill="C0C0C0"/>
          </w:tcPr>
          <w:p w14:paraId="28B75245" w14:textId="77777777" w:rsidR="00742F99" w:rsidRPr="00B96873" w:rsidRDefault="00742F99" w:rsidP="00714ABD">
            <w:pPr>
              <w:rPr>
                <w:b/>
              </w:rPr>
            </w:pPr>
            <w:r w:rsidRPr="00B96873">
              <w:rPr>
                <w:b/>
              </w:rPr>
              <w:t>Part</w:t>
            </w:r>
          </w:p>
        </w:tc>
        <w:tc>
          <w:tcPr>
            <w:tcW w:w="4403" w:type="dxa"/>
            <w:shd w:val="clear" w:color="auto" w:fill="C0C0C0"/>
          </w:tcPr>
          <w:p w14:paraId="1BDBE16F" w14:textId="77777777" w:rsidR="00742F99" w:rsidRPr="00B96873" w:rsidRDefault="00742F99" w:rsidP="00714ABD">
            <w:pPr>
              <w:rPr>
                <w:b/>
              </w:rPr>
            </w:pPr>
            <w:r w:rsidRPr="00B96873">
              <w:rPr>
                <w:b/>
              </w:rPr>
              <w:t>Working or answer an examiner might expect to see</w:t>
            </w:r>
          </w:p>
        </w:tc>
        <w:tc>
          <w:tcPr>
            <w:tcW w:w="893" w:type="dxa"/>
            <w:shd w:val="clear" w:color="auto" w:fill="C0C0C0"/>
          </w:tcPr>
          <w:p w14:paraId="5D6413EC" w14:textId="77777777" w:rsidR="00742F99" w:rsidRPr="00B96873" w:rsidRDefault="00742F99" w:rsidP="00714ABD">
            <w:pPr>
              <w:rPr>
                <w:b/>
              </w:rPr>
            </w:pPr>
            <w:r w:rsidRPr="00B96873">
              <w:rPr>
                <w:b/>
              </w:rPr>
              <w:t>Mark</w:t>
            </w:r>
          </w:p>
        </w:tc>
        <w:tc>
          <w:tcPr>
            <w:tcW w:w="4273" w:type="dxa"/>
            <w:shd w:val="clear" w:color="auto" w:fill="C0C0C0"/>
          </w:tcPr>
          <w:p w14:paraId="635D3234" w14:textId="77777777" w:rsidR="00742F99" w:rsidRPr="00B96873" w:rsidRDefault="00742F99" w:rsidP="00714ABD">
            <w:pPr>
              <w:rPr>
                <w:b/>
              </w:rPr>
            </w:pPr>
            <w:r w:rsidRPr="00B96873">
              <w:rPr>
                <w:b/>
              </w:rPr>
              <w:t>Notes</w:t>
            </w:r>
          </w:p>
        </w:tc>
      </w:tr>
      <w:tr w:rsidR="00742F99" w:rsidRPr="00B96873" w14:paraId="0660FCF1" w14:textId="77777777" w:rsidTr="00662394">
        <w:tc>
          <w:tcPr>
            <w:tcW w:w="851" w:type="dxa"/>
          </w:tcPr>
          <w:p w14:paraId="244174A6" w14:textId="77777777" w:rsidR="00742F99" w:rsidRPr="00B96873" w:rsidRDefault="00742F99" w:rsidP="00662394">
            <w:pPr>
              <w:spacing w:before="120" w:after="120"/>
              <w:jc w:val="center"/>
            </w:pPr>
            <w:r>
              <w:t>(a)</w:t>
            </w:r>
          </w:p>
        </w:tc>
        <w:tc>
          <w:tcPr>
            <w:tcW w:w="4403" w:type="dxa"/>
          </w:tcPr>
          <w:p w14:paraId="7E24C198" w14:textId="77777777" w:rsidR="00742F99" w:rsidRPr="00662394" w:rsidRDefault="00742F99" w:rsidP="00714ABD">
            <w:pPr>
              <w:spacing w:before="120" w:after="120"/>
              <w:rPr>
                <w:i/>
              </w:rPr>
            </w:pPr>
            <w:r>
              <w:t>2</w:t>
            </w:r>
            <w:r>
              <w:rPr>
                <w:i/>
              </w:rPr>
              <w:t>a</w:t>
            </w:r>
            <w:r>
              <w:t xml:space="preserve"> + 2</w:t>
            </w:r>
            <w:r>
              <w:rPr>
                <w:i/>
              </w:rPr>
              <w:t>d</w:t>
            </w:r>
          </w:p>
        </w:tc>
        <w:tc>
          <w:tcPr>
            <w:tcW w:w="893" w:type="dxa"/>
          </w:tcPr>
          <w:p w14:paraId="6323D462" w14:textId="77777777" w:rsidR="00742F99" w:rsidRDefault="00742F99" w:rsidP="008A38C7">
            <w:pPr>
              <w:spacing w:before="120" w:after="120"/>
              <w:jc w:val="center"/>
            </w:pPr>
            <w:r>
              <w:t>B1</w:t>
            </w:r>
          </w:p>
        </w:tc>
        <w:tc>
          <w:tcPr>
            <w:tcW w:w="4273" w:type="dxa"/>
          </w:tcPr>
          <w:p w14:paraId="7097B0A7" w14:textId="77777777" w:rsidR="00742F99" w:rsidRDefault="00742F99" w:rsidP="008A38C7">
            <w:pPr>
              <w:spacing w:before="120" w:after="120"/>
            </w:pPr>
            <w:r>
              <w:t>This mark is given for the correct answer only</w:t>
            </w:r>
          </w:p>
        </w:tc>
      </w:tr>
      <w:tr w:rsidR="00742F99" w:rsidRPr="00B96873" w14:paraId="4D5970E0" w14:textId="77777777" w:rsidTr="00662394">
        <w:tc>
          <w:tcPr>
            <w:tcW w:w="851" w:type="dxa"/>
          </w:tcPr>
          <w:p w14:paraId="51D47035" w14:textId="77777777" w:rsidR="00742F99" w:rsidRPr="00B96873" w:rsidRDefault="00742F99" w:rsidP="00662394">
            <w:pPr>
              <w:spacing w:before="120" w:after="120"/>
              <w:jc w:val="center"/>
            </w:pPr>
            <w:r>
              <w:t>(b)</w:t>
            </w:r>
          </w:p>
        </w:tc>
        <w:tc>
          <w:tcPr>
            <w:tcW w:w="4403" w:type="dxa"/>
          </w:tcPr>
          <w:p w14:paraId="5DE1861B" w14:textId="77777777" w:rsidR="00742F99" w:rsidRPr="00662394" w:rsidRDefault="00742F99" w:rsidP="00714ABD">
            <w:pPr>
              <w:spacing w:before="120" w:after="120"/>
            </w:pPr>
            <w:r>
              <w:rPr>
                <w:i/>
              </w:rPr>
              <w:t>y</w:t>
            </w:r>
            <w:r>
              <w:t>(6</w:t>
            </w:r>
            <w:r>
              <w:rPr>
                <w:i/>
              </w:rPr>
              <w:t>y</w:t>
            </w:r>
            <w:r>
              <w:t xml:space="preserve"> – 5)</w:t>
            </w:r>
          </w:p>
        </w:tc>
        <w:tc>
          <w:tcPr>
            <w:tcW w:w="893" w:type="dxa"/>
          </w:tcPr>
          <w:p w14:paraId="2FE2A662" w14:textId="77777777" w:rsidR="00742F99" w:rsidRDefault="00742F99" w:rsidP="008A38C7">
            <w:pPr>
              <w:spacing w:before="120" w:after="120"/>
              <w:jc w:val="center"/>
            </w:pPr>
            <w:r>
              <w:t>B1</w:t>
            </w:r>
          </w:p>
        </w:tc>
        <w:tc>
          <w:tcPr>
            <w:tcW w:w="4273" w:type="dxa"/>
          </w:tcPr>
          <w:p w14:paraId="2515B8A6" w14:textId="77777777" w:rsidR="00742F99" w:rsidRDefault="00742F99" w:rsidP="008A38C7">
            <w:pPr>
              <w:spacing w:before="120" w:after="120"/>
            </w:pPr>
            <w:r>
              <w:t>This mark is given for the correct answer only</w:t>
            </w:r>
          </w:p>
        </w:tc>
      </w:tr>
      <w:tr w:rsidR="00742F99" w:rsidRPr="00B96873" w14:paraId="57ABCCB0" w14:textId="77777777" w:rsidTr="00662394">
        <w:tc>
          <w:tcPr>
            <w:tcW w:w="851" w:type="dxa"/>
            <w:vMerge w:val="restart"/>
          </w:tcPr>
          <w:p w14:paraId="7B4C2088" w14:textId="77777777" w:rsidR="00742F99" w:rsidRPr="00B96873" w:rsidRDefault="00742F99" w:rsidP="00662394">
            <w:pPr>
              <w:spacing w:before="120" w:after="120"/>
              <w:jc w:val="center"/>
            </w:pPr>
            <w:r>
              <w:t>(c)</w:t>
            </w:r>
          </w:p>
        </w:tc>
        <w:tc>
          <w:tcPr>
            <w:tcW w:w="4403" w:type="dxa"/>
          </w:tcPr>
          <w:p w14:paraId="3288F579" w14:textId="77777777" w:rsidR="00742F99" w:rsidRPr="00662394" w:rsidRDefault="00742F99" w:rsidP="00714ABD">
            <w:pPr>
              <w:spacing w:before="120" w:after="120"/>
            </w:pPr>
            <w:r>
              <w:t>4</w:t>
            </w:r>
            <w:r>
              <w:rPr>
                <w:i/>
              </w:rPr>
              <w:t>x</w:t>
            </w:r>
            <w:r>
              <w:t xml:space="preserve"> = 44</w:t>
            </w:r>
          </w:p>
        </w:tc>
        <w:tc>
          <w:tcPr>
            <w:tcW w:w="893" w:type="dxa"/>
          </w:tcPr>
          <w:p w14:paraId="4B3DE45E" w14:textId="77777777" w:rsidR="00742F99" w:rsidRDefault="00742F99" w:rsidP="00714ABD">
            <w:pPr>
              <w:spacing w:before="120" w:after="120"/>
              <w:jc w:val="center"/>
            </w:pPr>
            <w:r>
              <w:t>M1</w:t>
            </w:r>
          </w:p>
        </w:tc>
        <w:tc>
          <w:tcPr>
            <w:tcW w:w="4273" w:type="dxa"/>
          </w:tcPr>
          <w:p w14:paraId="206ED9F2" w14:textId="77777777" w:rsidR="00742F99" w:rsidRPr="00662394" w:rsidRDefault="00742F99" w:rsidP="008A38C7">
            <w:pPr>
              <w:spacing w:before="120" w:after="120"/>
              <w:rPr>
                <w:i/>
              </w:rPr>
            </w:pPr>
            <w:r>
              <w:t xml:space="preserve">This mark is given for a method to find a solution for </w:t>
            </w:r>
            <w:r>
              <w:rPr>
                <w:i/>
              </w:rPr>
              <w:t>x</w:t>
            </w:r>
          </w:p>
        </w:tc>
      </w:tr>
      <w:tr w:rsidR="00742F99" w:rsidRPr="00B96873" w14:paraId="1159131A" w14:textId="77777777" w:rsidTr="00662394">
        <w:tc>
          <w:tcPr>
            <w:tcW w:w="851" w:type="dxa"/>
            <w:vMerge/>
          </w:tcPr>
          <w:p w14:paraId="74D8697B" w14:textId="77777777" w:rsidR="00742F99" w:rsidRPr="00B96873" w:rsidRDefault="00742F99" w:rsidP="00714ABD">
            <w:pPr>
              <w:spacing w:before="120" w:after="120"/>
            </w:pPr>
          </w:p>
        </w:tc>
        <w:tc>
          <w:tcPr>
            <w:tcW w:w="4403" w:type="dxa"/>
          </w:tcPr>
          <w:p w14:paraId="2D5382F4" w14:textId="77777777" w:rsidR="00742F99" w:rsidRPr="00662394" w:rsidRDefault="00742F99" w:rsidP="00714ABD">
            <w:pPr>
              <w:spacing w:before="120" w:after="120"/>
            </w:pPr>
            <w:r>
              <w:rPr>
                <w:i/>
              </w:rPr>
              <w:t>x</w:t>
            </w:r>
            <w:r>
              <w:t xml:space="preserve"> = 11</w:t>
            </w:r>
          </w:p>
        </w:tc>
        <w:tc>
          <w:tcPr>
            <w:tcW w:w="893" w:type="dxa"/>
          </w:tcPr>
          <w:p w14:paraId="77D39A70" w14:textId="77777777" w:rsidR="00742F99" w:rsidRDefault="00742F99" w:rsidP="00714ABD">
            <w:pPr>
              <w:spacing w:before="120" w:after="120"/>
              <w:jc w:val="center"/>
            </w:pPr>
            <w:r>
              <w:t>A1</w:t>
            </w:r>
          </w:p>
        </w:tc>
        <w:tc>
          <w:tcPr>
            <w:tcW w:w="4273" w:type="dxa"/>
          </w:tcPr>
          <w:p w14:paraId="0BD8A5B0" w14:textId="77777777" w:rsidR="00742F99" w:rsidRDefault="00742F99" w:rsidP="008A38C7">
            <w:pPr>
              <w:spacing w:before="120" w:after="120"/>
            </w:pPr>
            <w:r>
              <w:t>This mark is given for the correct answer only</w:t>
            </w:r>
          </w:p>
        </w:tc>
      </w:tr>
    </w:tbl>
    <w:p w14:paraId="213E8ED6" w14:textId="77777777" w:rsidR="00742F99" w:rsidRDefault="00742F99" w:rsidP="0090752B"/>
    <w:p w14:paraId="77FA58AB" w14:textId="77777777" w:rsidR="00742F99" w:rsidRPr="00B96873" w:rsidRDefault="00742F99" w:rsidP="0090752B"/>
    <w:p w14:paraId="5A288969" w14:textId="77777777" w:rsidR="00742F99" w:rsidRPr="00B96873" w:rsidRDefault="00742F99" w:rsidP="00A2357B">
      <w:pPr>
        <w:spacing w:line="360" w:lineRule="auto"/>
        <w:rPr>
          <w:b/>
        </w:rPr>
      </w:pPr>
      <w:r>
        <w:rPr>
          <w:b/>
        </w:rPr>
        <w:br w:type="page"/>
      </w:r>
      <w:r w:rsidRPr="00B96873">
        <w:rPr>
          <w:b/>
        </w:rPr>
        <w:t xml:space="preserve">Question 16 (Total </w:t>
      </w:r>
      <w:r>
        <w:rPr>
          <w:b/>
        </w:rPr>
        <w:t>4</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742F99" w:rsidRPr="00B96873" w14:paraId="78B9EB76" w14:textId="77777777" w:rsidTr="00C35555">
        <w:tc>
          <w:tcPr>
            <w:tcW w:w="851" w:type="dxa"/>
            <w:shd w:val="clear" w:color="auto" w:fill="C0C0C0"/>
          </w:tcPr>
          <w:p w14:paraId="602C738F" w14:textId="77777777" w:rsidR="00742F99" w:rsidRPr="00B96873" w:rsidRDefault="00742F99" w:rsidP="00F86D03">
            <w:pPr>
              <w:rPr>
                <w:b/>
              </w:rPr>
            </w:pPr>
            <w:r w:rsidRPr="00B96873">
              <w:rPr>
                <w:b/>
              </w:rPr>
              <w:t>Part</w:t>
            </w:r>
          </w:p>
        </w:tc>
        <w:tc>
          <w:tcPr>
            <w:tcW w:w="4493" w:type="dxa"/>
            <w:shd w:val="clear" w:color="auto" w:fill="C0C0C0"/>
          </w:tcPr>
          <w:p w14:paraId="245A1CCD" w14:textId="77777777" w:rsidR="00742F99" w:rsidRPr="00B96873" w:rsidRDefault="00742F99" w:rsidP="00F86D03">
            <w:pPr>
              <w:rPr>
                <w:b/>
              </w:rPr>
            </w:pPr>
            <w:r w:rsidRPr="00B96873">
              <w:rPr>
                <w:b/>
              </w:rPr>
              <w:t>Working or answer an examiner might expect to see</w:t>
            </w:r>
          </w:p>
        </w:tc>
        <w:tc>
          <w:tcPr>
            <w:tcW w:w="880" w:type="dxa"/>
            <w:shd w:val="clear" w:color="auto" w:fill="C0C0C0"/>
          </w:tcPr>
          <w:p w14:paraId="300FB4DF" w14:textId="77777777" w:rsidR="00742F99" w:rsidRPr="00B96873" w:rsidRDefault="00742F99" w:rsidP="00F86D03">
            <w:pPr>
              <w:rPr>
                <w:b/>
              </w:rPr>
            </w:pPr>
            <w:r w:rsidRPr="00B96873">
              <w:rPr>
                <w:b/>
              </w:rPr>
              <w:t>Mark</w:t>
            </w:r>
          </w:p>
        </w:tc>
        <w:tc>
          <w:tcPr>
            <w:tcW w:w="4224" w:type="dxa"/>
            <w:shd w:val="clear" w:color="auto" w:fill="C0C0C0"/>
          </w:tcPr>
          <w:p w14:paraId="659AA507" w14:textId="77777777" w:rsidR="00742F99" w:rsidRPr="00B96873" w:rsidRDefault="00742F99" w:rsidP="00F86D03">
            <w:pPr>
              <w:rPr>
                <w:b/>
              </w:rPr>
            </w:pPr>
            <w:r w:rsidRPr="00B96873">
              <w:rPr>
                <w:b/>
              </w:rPr>
              <w:t>Notes</w:t>
            </w:r>
          </w:p>
        </w:tc>
      </w:tr>
      <w:tr w:rsidR="00742F99" w:rsidRPr="00B96873" w14:paraId="33D6FE24" w14:textId="77777777" w:rsidTr="00B16B1B">
        <w:trPr>
          <w:trHeight w:val="230"/>
        </w:trPr>
        <w:tc>
          <w:tcPr>
            <w:tcW w:w="851" w:type="dxa"/>
          </w:tcPr>
          <w:p w14:paraId="0F8AF99E" w14:textId="77777777" w:rsidR="00742F99" w:rsidRPr="00B96873" w:rsidRDefault="00742F99" w:rsidP="00687CD8">
            <w:pPr>
              <w:spacing w:before="120" w:after="120"/>
              <w:jc w:val="center"/>
            </w:pPr>
            <w:r>
              <w:t>(a)</w:t>
            </w:r>
          </w:p>
        </w:tc>
        <w:tc>
          <w:tcPr>
            <w:tcW w:w="4493" w:type="dxa"/>
          </w:tcPr>
          <w:p w14:paraId="6196DDAA" w14:textId="77777777" w:rsidR="00742F99" w:rsidRPr="00B16B1B" w:rsidRDefault="00742F99" w:rsidP="00B16B1B">
            <w:pPr>
              <w:pStyle w:val="Default"/>
              <w:spacing w:before="120" w:after="120"/>
              <w:rPr>
                <w:color w:val="auto"/>
              </w:rPr>
            </w:pPr>
            <w:r>
              <w:rPr>
                <w:color w:val="auto"/>
              </w:rPr>
              <w:t xml:space="preserve">If </w:t>
            </w:r>
            <w:r>
              <w:rPr>
                <w:i/>
                <w:color w:val="auto"/>
              </w:rPr>
              <w:t>x</w:t>
            </w:r>
            <w:r>
              <w:rPr>
                <w:color w:val="auto"/>
              </w:rPr>
              <w:t xml:space="preserve"> = 0.5, then </w:t>
            </w:r>
            <w:r w:rsidRPr="00B16B1B">
              <w:rPr>
                <w:i/>
                <w:color w:val="auto"/>
              </w:rPr>
              <w:t>AB</w:t>
            </w:r>
            <w:r>
              <w:rPr>
                <w:color w:val="auto"/>
              </w:rPr>
              <w:t xml:space="preserve"> = 0 and </w:t>
            </w:r>
            <w:r w:rsidRPr="00B16B1B">
              <w:rPr>
                <w:i/>
                <w:color w:val="auto"/>
              </w:rPr>
              <w:t>ABCD</w:t>
            </w:r>
            <w:r>
              <w:rPr>
                <w:color w:val="auto"/>
              </w:rPr>
              <w:t xml:space="preserve"> would not be a kite</w:t>
            </w:r>
          </w:p>
        </w:tc>
        <w:tc>
          <w:tcPr>
            <w:tcW w:w="880" w:type="dxa"/>
          </w:tcPr>
          <w:p w14:paraId="73C2B698" w14:textId="77777777" w:rsidR="00742F99" w:rsidRPr="00B96873" w:rsidRDefault="00742F99" w:rsidP="00687CD8">
            <w:pPr>
              <w:spacing w:before="120" w:after="120"/>
              <w:jc w:val="center"/>
            </w:pPr>
            <w:r>
              <w:t>C1</w:t>
            </w:r>
          </w:p>
        </w:tc>
        <w:tc>
          <w:tcPr>
            <w:tcW w:w="4224" w:type="dxa"/>
          </w:tcPr>
          <w:p w14:paraId="0FE3DE62" w14:textId="77777777" w:rsidR="00742F99" w:rsidRPr="00B96873" w:rsidRDefault="00742F99" w:rsidP="00450F57">
            <w:pPr>
              <w:spacing w:before="120" w:after="120"/>
            </w:pPr>
            <w:r>
              <w:t>This mark is given for a correct explanation</w:t>
            </w:r>
          </w:p>
        </w:tc>
      </w:tr>
      <w:tr w:rsidR="00742F99" w:rsidRPr="00B96873" w14:paraId="3B5FE42E" w14:textId="77777777" w:rsidTr="00C35555">
        <w:tc>
          <w:tcPr>
            <w:tcW w:w="851" w:type="dxa"/>
            <w:vMerge w:val="restart"/>
          </w:tcPr>
          <w:p w14:paraId="59E068D1" w14:textId="77777777" w:rsidR="00742F99" w:rsidRPr="00B96873" w:rsidRDefault="00742F99" w:rsidP="00687CD8">
            <w:pPr>
              <w:spacing w:before="120" w:after="120"/>
              <w:jc w:val="center"/>
            </w:pPr>
            <w:r>
              <w:t>(b)</w:t>
            </w:r>
          </w:p>
        </w:tc>
        <w:tc>
          <w:tcPr>
            <w:tcW w:w="4493" w:type="dxa"/>
          </w:tcPr>
          <w:p w14:paraId="11220D8B" w14:textId="77777777" w:rsidR="00742F99" w:rsidRPr="00B16B1B" w:rsidRDefault="00742F99" w:rsidP="008F69F6">
            <w:pPr>
              <w:spacing w:before="120" w:after="120"/>
            </w:pPr>
            <w:r w:rsidRPr="00B16B1B">
              <w:rPr>
                <w:i/>
              </w:rPr>
              <w:t>AD</w:t>
            </w:r>
            <w:r>
              <w:t xml:space="preserve"> = 3(4</w:t>
            </w:r>
            <w:r>
              <w:rPr>
                <w:i/>
              </w:rPr>
              <w:t>x</w:t>
            </w:r>
            <w:r>
              <w:t xml:space="preserve"> –2) = 12</w:t>
            </w:r>
            <w:r>
              <w:rPr>
                <w:i/>
              </w:rPr>
              <w:t>x</w:t>
            </w:r>
            <w:r>
              <w:t xml:space="preserve"> – 6</w:t>
            </w:r>
          </w:p>
        </w:tc>
        <w:tc>
          <w:tcPr>
            <w:tcW w:w="880" w:type="dxa"/>
          </w:tcPr>
          <w:p w14:paraId="626E4B63" w14:textId="77777777" w:rsidR="00742F99" w:rsidRPr="00B96873" w:rsidRDefault="00742F99" w:rsidP="00262429">
            <w:pPr>
              <w:spacing w:before="120" w:after="120"/>
              <w:jc w:val="center"/>
            </w:pPr>
            <w:r>
              <w:t>P1</w:t>
            </w:r>
          </w:p>
        </w:tc>
        <w:tc>
          <w:tcPr>
            <w:tcW w:w="4224" w:type="dxa"/>
          </w:tcPr>
          <w:p w14:paraId="3C4EF027" w14:textId="77777777" w:rsidR="00742F99" w:rsidRPr="00B16B1B" w:rsidRDefault="00742F99" w:rsidP="00A21A42">
            <w:pPr>
              <w:spacing w:before="120" w:after="120"/>
              <w:rPr>
                <w:i/>
              </w:rPr>
            </w:pPr>
            <w:r>
              <w:t xml:space="preserve">This mark is given for a process to find an expression for the length </w:t>
            </w:r>
            <w:r w:rsidRPr="00F527DB">
              <w:rPr>
                <w:i/>
              </w:rPr>
              <w:t>AD</w:t>
            </w:r>
          </w:p>
        </w:tc>
      </w:tr>
      <w:tr w:rsidR="00742F99" w:rsidRPr="00B96873" w14:paraId="539D0970" w14:textId="77777777" w:rsidTr="00C35555">
        <w:tc>
          <w:tcPr>
            <w:tcW w:w="851" w:type="dxa"/>
            <w:vMerge/>
          </w:tcPr>
          <w:p w14:paraId="68C194A5" w14:textId="77777777" w:rsidR="00742F99" w:rsidRDefault="00742F99" w:rsidP="00687CD8">
            <w:pPr>
              <w:spacing w:before="120" w:after="120"/>
              <w:jc w:val="center"/>
            </w:pPr>
          </w:p>
        </w:tc>
        <w:tc>
          <w:tcPr>
            <w:tcW w:w="4493" w:type="dxa"/>
          </w:tcPr>
          <w:p w14:paraId="65707945" w14:textId="77777777" w:rsidR="00742F99" w:rsidRPr="00B16B1B" w:rsidRDefault="00742F99" w:rsidP="008F69F6">
            <w:pPr>
              <w:spacing w:before="120" w:after="120"/>
              <w:rPr>
                <w:lang w:val="pt-BR"/>
              </w:rPr>
            </w:pPr>
            <w:r w:rsidRPr="00B16B1B">
              <w:rPr>
                <w:lang w:val="pt-BR"/>
              </w:rPr>
              <w:t xml:space="preserve">Perimeter = </w:t>
            </w:r>
            <w:r w:rsidRPr="00B16B1B">
              <w:rPr>
                <w:i/>
                <w:lang w:val="pt-BR"/>
              </w:rPr>
              <w:t>AB</w:t>
            </w:r>
            <w:r w:rsidRPr="00B16B1B">
              <w:rPr>
                <w:lang w:val="pt-BR"/>
              </w:rPr>
              <w:t xml:space="preserve"> + </w:t>
            </w:r>
            <w:r w:rsidRPr="00B16B1B">
              <w:rPr>
                <w:i/>
                <w:lang w:val="pt-BR"/>
              </w:rPr>
              <w:t>BC</w:t>
            </w:r>
            <w:r w:rsidRPr="00B16B1B">
              <w:rPr>
                <w:lang w:val="pt-BR"/>
              </w:rPr>
              <w:t xml:space="preserve"> </w:t>
            </w:r>
            <w:r>
              <w:rPr>
                <w:lang w:val="pt-BR"/>
              </w:rPr>
              <w:t>+</w:t>
            </w:r>
            <w:r w:rsidRPr="00B16B1B">
              <w:rPr>
                <w:lang w:val="pt-BR"/>
              </w:rPr>
              <w:t xml:space="preserve"> </w:t>
            </w:r>
            <w:r w:rsidRPr="00B16B1B">
              <w:rPr>
                <w:i/>
                <w:lang w:val="pt-BR"/>
              </w:rPr>
              <w:t>CD</w:t>
            </w:r>
            <w:r w:rsidRPr="00B16B1B">
              <w:rPr>
                <w:lang w:val="pt-BR"/>
              </w:rPr>
              <w:t xml:space="preserve"> + </w:t>
            </w:r>
            <w:r w:rsidRPr="00B16B1B">
              <w:rPr>
                <w:i/>
                <w:lang w:val="pt-BR"/>
              </w:rPr>
              <w:t>DA</w:t>
            </w:r>
            <w:r>
              <w:rPr>
                <w:i/>
                <w:lang w:val="pt-BR"/>
              </w:rPr>
              <w:t xml:space="preserve"> </w:t>
            </w:r>
            <w:r>
              <w:rPr>
                <w:lang w:val="pt-BR"/>
              </w:rPr>
              <w:t>= 64</w:t>
            </w:r>
          </w:p>
          <w:p w14:paraId="26E94B85" w14:textId="77777777" w:rsidR="00742F99" w:rsidRDefault="00742F99" w:rsidP="008F69F6">
            <w:pPr>
              <w:spacing w:before="120" w:after="120"/>
              <w:rPr>
                <w:lang w:val="pt-BR"/>
              </w:rPr>
            </w:pPr>
            <w:r>
              <w:rPr>
                <w:lang w:val="pt-BR"/>
              </w:rPr>
              <w:t>2(4</w:t>
            </w:r>
            <w:r>
              <w:rPr>
                <w:i/>
                <w:lang w:val="pt-BR"/>
              </w:rPr>
              <w:t>x</w:t>
            </w:r>
            <w:r>
              <w:rPr>
                <w:lang w:val="pt-BR"/>
              </w:rPr>
              <w:t xml:space="preserve"> – 2) + 2(12</w:t>
            </w:r>
            <w:r>
              <w:rPr>
                <w:i/>
                <w:lang w:val="pt-BR"/>
              </w:rPr>
              <w:t>x</w:t>
            </w:r>
            <w:r>
              <w:rPr>
                <w:lang w:val="pt-BR"/>
              </w:rPr>
              <w:t xml:space="preserve"> – 6) = 64</w:t>
            </w:r>
          </w:p>
          <w:p w14:paraId="5F030608" w14:textId="77777777" w:rsidR="00742F99" w:rsidRDefault="00742F99" w:rsidP="008F69F6">
            <w:pPr>
              <w:spacing w:before="120" w:after="120"/>
              <w:rPr>
                <w:lang w:val="pt-BR"/>
              </w:rPr>
            </w:pPr>
            <w:r>
              <w:rPr>
                <w:lang w:val="pt-BR"/>
              </w:rPr>
              <w:t>8</w:t>
            </w:r>
            <w:r>
              <w:rPr>
                <w:i/>
                <w:lang w:val="pt-BR"/>
              </w:rPr>
              <w:t>x</w:t>
            </w:r>
            <w:r>
              <w:rPr>
                <w:lang w:val="pt-BR"/>
              </w:rPr>
              <w:t xml:space="preserve"> – 4 + 24</w:t>
            </w:r>
            <w:r>
              <w:rPr>
                <w:i/>
                <w:lang w:val="pt-BR"/>
              </w:rPr>
              <w:t>x</w:t>
            </w:r>
            <w:r>
              <w:rPr>
                <w:lang w:val="pt-BR"/>
              </w:rPr>
              <w:t xml:space="preserve"> – 12 = 64</w:t>
            </w:r>
          </w:p>
          <w:p w14:paraId="120B3D25" w14:textId="77777777" w:rsidR="00742F99" w:rsidRDefault="00742F99" w:rsidP="008F69F6">
            <w:pPr>
              <w:spacing w:before="120" w:after="120"/>
              <w:rPr>
                <w:lang w:val="pt-BR"/>
              </w:rPr>
            </w:pPr>
            <w:r>
              <w:rPr>
                <w:lang w:val="pt-BR"/>
              </w:rPr>
              <w:t>32</w:t>
            </w:r>
            <w:r>
              <w:rPr>
                <w:i/>
                <w:lang w:val="pt-BR"/>
              </w:rPr>
              <w:t>x</w:t>
            </w:r>
            <w:r>
              <w:rPr>
                <w:lang w:val="pt-BR"/>
              </w:rPr>
              <w:t xml:space="preserve"> – 16 = 64</w:t>
            </w:r>
          </w:p>
          <w:p w14:paraId="54357EEB" w14:textId="77777777" w:rsidR="00742F99" w:rsidRPr="00F527DB" w:rsidRDefault="00742F99" w:rsidP="008F69F6">
            <w:pPr>
              <w:spacing w:before="120" w:after="120"/>
            </w:pPr>
            <w:r>
              <w:t>32</w:t>
            </w:r>
            <w:r>
              <w:rPr>
                <w:i/>
              </w:rPr>
              <w:t>x</w:t>
            </w:r>
            <w:r>
              <w:t xml:space="preserve"> = 80</w:t>
            </w:r>
          </w:p>
        </w:tc>
        <w:tc>
          <w:tcPr>
            <w:tcW w:w="880" w:type="dxa"/>
          </w:tcPr>
          <w:p w14:paraId="2352EC58" w14:textId="77777777" w:rsidR="00742F99" w:rsidRPr="00B96873" w:rsidRDefault="00742F99" w:rsidP="008A38C7">
            <w:pPr>
              <w:spacing w:before="120" w:after="120"/>
              <w:jc w:val="center"/>
            </w:pPr>
            <w:r>
              <w:t>P1</w:t>
            </w:r>
          </w:p>
        </w:tc>
        <w:tc>
          <w:tcPr>
            <w:tcW w:w="4224" w:type="dxa"/>
          </w:tcPr>
          <w:p w14:paraId="3F419FD2" w14:textId="77777777" w:rsidR="00742F99" w:rsidRPr="00B16B1B" w:rsidRDefault="00742F99" w:rsidP="008A38C7">
            <w:pPr>
              <w:spacing w:before="120" w:after="120"/>
              <w:rPr>
                <w:i/>
              </w:rPr>
            </w:pPr>
            <w:r>
              <w:t xml:space="preserve">This mark is given for a process to find the value of </w:t>
            </w:r>
            <w:r>
              <w:rPr>
                <w:i/>
              </w:rPr>
              <w:t>x</w:t>
            </w:r>
          </w:p>
        </w:tc>
      </w:tr>
      <w:tr w:rsidR="00742F99" w:rsidRPr="00B96873" w14:paraId="4069FB27" w14:textId="77777777" w:rsidTr="00C35555">
        <w:tc>
          <w:tcPr>
            <w:tcW w:w="851" w:type="dxa"/>
            <w:vMerge/>
          </w:tcPr>
          <w:p w14:paraId="4A7FF8D6" w14:textId="77777777" w:rsidR="00742F99" w:rsidRDefault="00742F99" w:rsidP="00687CD8">
            <w:pPr>
              <w:spacing w:before="120" w:after="120"/>
              <w:jc w:val="center"/>
            </w:pPr>
          </w:p>
        </w:tc>
        <w:tc>
          <w:tcPr>
            <w:tcW w:w="4493" w:type="dxa"/>
          </w:tcPr>
          <w:p w14:paraId="2A79F9D8" w14:textId="77777777" w:rsidR="00742F99" w:rsidRPr="001778ED" w:rsidRDefault="00742F99" w:rsidP="008F69F6">
            <w:pPr>
              <w:spacing w:before="120" w:after="120"/>
            </w:pPr>
            <w:r>
              <w:rPr>
                <w:i/>
              </w:rPr>
              <w:t>x</w:t>
            </w:r>
            <w:r>
              <w:t xml:space="preserve"> = 2.5</w:t>
            </w:r>
          </w:p>
        </w:tc>
        <w:tc>
          <w:tcPr>
            <w:tcW w:w="880" w:type="dxa"/>
          </w:tcPr>
          <w:p w14:paraId="24728D9D" w14:textId="77777777" w:rsidR="00742F99" w:rsidRDefault="00742F99" w:rsidP="00262429">
            <w:pPr>
              <w:spacing w:before="120" w:after="120"/>
              <w:jc w:val="center"/>
            </w:pPr>
            <w:r>
              <w:t>A1</w:t>
            </w:r>
          </w:p>
        </w:tc>
        <w:tc>
          <w:tcPr>
            <w:tcW w:w="4224" w:type="dxa"/>
          </w:tcPr>
          <w:p w14:paraId="59AF9813" w14:textId="77777777" w:rsidR="00742F99" w:rsidRDefault="00742F99" w:rsidP="00A21A42">
            <w:pPr>
              <w:spacing w:before="120" w:after="120"/>
            </w:pPr>
            <w:r>
              <w:t>This mark is given for the correct answer only</w:t>
            </w:r>
          </w:p>
        </w:tc>
      </w:tr>
    </w:tbl>
    <w:p w14:paraId="3CD4D060" w14:textId="77777777" w:rsidR="00742F99" w:rsidRPr="00B96873" w:rsidRDefault="00742F99" w:rsidP="00A2357B"/>
    <w:p w14:paraId="4B4AB81C" w14:textId="77777777" w:rsidR="00742F99" w:rsidRPr="00B96873" w:rsidRDefault="00742F99" w:rsidP="00A2357B"/>
    <w:p w14:paraId="0C85DDB8" w14:textId="77777777" w:rsidR="00742F99" w:rsidRPr="00B96873" w:rsidRDefault="00742F99" w:rsidP="00A2357B">
      <w:pPr>
        <w:spacing w:line="360" w:lineRule="auto"/>
        <w:rPr>
          <w:b/>
        </w:rPr>
      </w:pPr>
      <w:r w:rsidRPr="00B96873">
        <w:rPr>
          <w:b/>
        </w:rPr>
        <w:t xml:space="preserve">Question 17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742F99" w:rsidRPr="00B96873" w14:paraId="443E62A5" w14:textId="77777777" w:rsidTr="00974F59">
        <w:tc>
          <w:tcPr>
            <w:tcW w:w="851" w:type="dxa"/>
            <w:shd w:val="clear" w:color="auto" w:fill="C0C0C0"/>
          </w:tcPr>
          <w:p w14:paraId="0697A3A1" w14:textId="77777777" w:rsidR="00742F99" w:rsidRPr="00B96873" w:rsidRDefault="00742F99" w:rsidP="00A1006D">
            <w:pPr>
              <w:rPr>
                <w:b/>
              </w:rPr>
            </w:pPr>
            <w:r w:rsidRPr="00B96873">
              <w:rPr>
                <w:b/>
              </w:rPr>
              <w:t>Part</w:t>
            </w:r>
          </w:p>
        </w:tc>
        <w:tc>
          <w:tcPr>
            <w:tcW w:w="4403" w:type="dxa"/>
            <w:shd w:val="clear" w:color="auto" w:fill="C0C0C0"/>
          </w:tcPr>
          <w:p w14:paraId="026D0B6B" w14:textId="77777777" w:rsidR="00742F99" w:rsidRPr="00B96873" w:rsidRDefault="00742F99" w:rsidP="00A1006D">
            <w:pPr>
              <w:rPr>
                <w:b/>
              </w:rPr>
            </w:pPr>
            <w:r w:rsidRPr="00B96873">
              <w:rPr>
                <w:b/>
              </w:rPr>
              <w:t>Working or answer an examiner might expect to see</w:t>
            </w:r>
          </w:p>
        </w:tc>
        <w:tc>
          <w:tcPr>
            <w:tcW w:w="893" w:type="dxa"/>
            <w:shd w:val="clear" w:color="auto" w:fill="C0C0C0"/>
          </w:tcPr>
          <w:p w14:paraId="2C5BB6A1" w14:textId="77777777" w:rsidR="00742F99" w:rsidRPr="00B96873" w:rsidRDefault="00742F99" w:rsidP="00A1006D">
            <w:pPr>
              <w:rPr>
                <w:b/>
              </w:rPr>
            </w:pPr>
            <w:r w:rsidRPr="00B96873">
              <w:rPr>
                <w:b/>
              </w:rPr>
              <w:t>Mark</w:t>
            </w:r>
          </w:p>
        </w:tc>
        <w:tc>
          <w:tcPr>
            <w:tcW w:w="4273" w:type="dxa"/>
            <w:shd w:val="clear" w:color="auto" w:fill="C0C0C0"/>
          </w:tcPr>
          <w:p w14:paraId="5579FF27" w14:textId="77777777" w:rsidR="00742F99" w:rsidRPr="00B96873" w:rsidRDefault="00742F99" w:rsidP="00A1006D">
            <w:pPr>
              <w:rPr>
                <w:b/>
              </w:rPr>
            </w:pPr>
            <w:r w:rsidRPr="00B96873">
              <w:rPr>
                <w:b/>
              </w:rPr>
              <w:t>Notes</w:t>
            </w:r>
          </w:p>
        </w:tc>
      </w:tr>
      <w:tr w:rsidR="00742F99" w:rsidRPr="00B96873" w14:paraId="3DC5918D" w14:textId="77777777" w:rsidTr="00F527DB">
        <w:tc>
          <w:tcPr>
            <w:tcW w:w="851" w:type="dxa"/>
            <w:vMerge w:val="restart"/>
          </w:tcPr>
          <w:p w14:paraId="285B27DD" w14:textId="77777777" w:rsidR="00742F99" w:rsidRPr="00B96873" w:rsidRDefault="00742F99" w:rsidP="00687CD8">
            <w:pPr>
              <w:spacing w:before="120" w:after="120"/>
              <w:jc w:val="center"/>
            </w:pPr>
            <w:r>
              <w:t>(a)</w:t>
            </w:r>
          </w:p>
        </w:tc>
        <w:tc>
          <w:tcPr>
            <w:tcW w:w="4403" w:type="dxa"/>
          </w:tcPr>
          <w:p w14:paraId="4C150D8B" w14:textId="77777777" w:rsidR="00742F99" w:rsidRDefault="00742F99" w:rsidP="008F73F5">
            <w:pPr>
              <w:spacing w:before="120" w:after="120"/>
            </w:pPr>
            <w:r>
              <w:t xml:space="preserve">500 </w:t>
            </w:r>
            <w:r>
              <w:sym w:font="Symbol" w:char="F0B8"/>
            </w:r>
            <w:r>
              <w:t xml:space="preserve"> 125 = 4</w:t>
            </w:r>
          </w:p>
          <w:p w14:paraId="5EB5798B" w14:textId="77777777" w:rsidR="00742F99" w:rsidRPr="00B40E1F" w:rsidRDefault="00742F99" w:rsidP="008F73F5">
            <w:pPr>
              <w:spacing w:before="120" w:after="120"/>
            </w:pPr>
            <w:r>
              <w:t xml:space="preserve">4 </w:t>
            </w:r>
            <w:r>
              <w:sym w:font="Symbol" w:char="F0B4"/>
            </w:r>
            <w:r>
              <w:t xml:space="preserve"> 12 = 48</w:t>
            </w:r>
          </w:p>
        </w:tc>
        <w:tc>
          <w:tcPr>
            <w:tcW w:w="893" w:type="dxa"/>
          </w:tcPr>
          <w:p w14:paraId="7304A07C" w14:textId="77777777" w:rsidR="00742F99" w:rsidRPr="00B96873" w:rsidRDefault="00742F99" w:rsidP="00687CD8">
            <w:pPr>
              <w:spacing w:before="120" w:after="120"/>
              <w:jc w:val="center"/>
            </w:pPr>
            <w:r>
              <w:t>P1</w:t>
            </w:r>
          </w:p>
        </w:tc>
        <w:tc>
          <w:tcPr>
            <w:tcW w:w="4273" w:type="dxa"/>
          </w:tcPr>
          <w:p w14:paraId="138DB0D5" w14:textId="77777777" w:rsidR="00742F99" w:rsidRPr="00B40E1F" w:rsidRDefault="00742F99" w:rsidP="00A63A14">
            <w:pPr>
              <w:spacing w:before="120" w:after="120"/>
            </w:pPr>
            <w:r>
              <w:t>This mark is given for a process to find out how many biscuits Heidi could make with 500 g of butter</w:t>
            </w:r>
          </w:p>
        </w:tc>
      </w:tr>
      <w:tr w:rsidR="00742F99" w:rsidRPr="00B96873" w14:paraId="42E1F131" w14:textId="77777777" w:rsidTr="00F527DB">
        <w:tc>
          <w:tcPr>
            <w:tcW w:w="851" w:type="dxa"/>
            <w:vMerge/>
          </w:tcPr>
          <w:p w14:paraId="5F6DB493" w14:textId="77777777" w:rsidR="00742F99" w:rsidRPr="00B96873" w:rsidRDefault="00742F99" w:rsidP="00687CD8">
            <w:pPr>
              <w:spacing w:before="120" w:after="120"/>
            </w:pPr>
          </w:p>
        </w:tc>
        <w:tc>
          <w:tcPr>
            <w:tcW w:w="4403" w:type="dxa"/>
          </w:tcPr>
          <w:p w14:paraId="0EB549E4" w14:textId="77777777" w:rsidR="00742F99" w:rsidRDefault="00742F99" w:rsidP="008A38C7">
            <w:pPr>
              <w:spacing w:before="120" w:after="120"/>
            </w:pPr>
            <w:r>
              <w:t xml:space="preserve">700 </w:t>
            </w:r>
            <w:r>
              <w:sym w:font="Symbol" w:char="F0B8"/>
            </w:r>
            <w:r>
              <w:t xml:space="preserve"> 200 = 3.5</w:t>
            </w:r>
          </w:p>
          <w:p w14:paraId="5BE0652D" w14:textId="77777777" w:rsidR="00742F99" w:rsidRPr="00B40E1F" w:rsidRDefault="00742F99" w:rsidP="008A38C7">
            <w:pPr>
              <w:spacing w:before="120" w:after="120"/>
            </w:pPr>
            <w:r>
              <w:t xml:space="preserve">3.5 </w:t>
            </w:r>
            <w:r>
              <w:sym w:font="Symbol" w:char="F0B4"/>
            </w:r>
            <w:r>
              <w:t xml:space="preserve"> 12 = 42</w:t>
            </w:r>
          </w:p>
        </w:tc>
        <w:tc>
          <w:tcPr>
            <w:tcW w:w="893" w:type="dxa"/>
          </w:tcPr>
          <w:p w14:paraId="4A9655C6" w14:textId="77777777" w:rsidR="00742F99" w:rsidRPr="00B96873" w:rsidRDefault="00742F99" w:rsidP="00262429">
            <w:pPr>
              <w:spacing w:before="120" w:after="120"/>
              <w:jc w:val="center"/>
            </w:pPr>
            <w:r>
              <w:t>P1</w:t>
            </w:r>
          </w:p>
        </w:tc>
        <w:tc>
          <w:tcPr>
            <w:tcW w:w="4273" w:type="dxa"/>
          </w:tcPr>
          <w:p w14:paraId="04657263" w14:textId="77777777" w:rsidR="00742F99" w:rsidRPr="00B40E1F" w:rsidRDefault="00742F99" w:rsidP="008A38C7">
            <w:pPr>
              <w:spacing w:before="120" w:after="120"/>
            </w:pPr>
            <w:r>
              <w:t>This mark is given for a process to find out how many biscuits Heidi could make with 700 g of flour</w:t>
            </w:r>
          </w:p>
        </w:tc>
      </w:tr>
      <w:tr w:rsidR="00742F99" w:rsidRPr="00B96873" w14:paraId="664269D9" w14:textId="77777777" w:rsidTr="00F527DB">
        <w:tc>
          <w:tcPr>
            <w:tcW w:w="851" w:type="dxa"/>
            <w:vMerge/>
          </w:tcPr>
          <w:p w14:paraId="70EECB9A" w14:textId="77777777" w:rsidR="00742F99" w:rsidRPr="00B96873" w:rsidRDefault="00742F99" w:rsidP="00687CD8">
            <w:pPr>
              <w:spacing w:before="120" w:after="120"/>
            </w:pPr>
          </w:p>
        </w:tc>
        <w:tc>
          <w:tcPr>
            <w:tcW w:w="4403" w:type="dxa"/>
          </w:tcPr>
          <w:p w14:paraId="1405B4E1" w14:textId="77777777" w:rsidR="00742F99" w:rsidRDefault="00742F99" w:rsidP="008A38C7">
            <w:pPr>
              <w:spacing w:before="120" w:after="120"/>
            </w:pPr>
            <w:r>
              <w:t xml:space="preserve">250 </w:t>
            </w:r>
            <w:r>
              <w:sym w:font="Symbol" w:char="F0B8"/>
            </w:r>
            <w:r>
              <w:t xml:space="preserve"> 50 = 5</w:t>
            </w:r>
          </w:p>
          <w:p w14:paraId="39F8DECD" w14:textId="77777777" w:rsidR="00742F99" w:rsidRPr="00B40E1F" w:rsidRDefault="00742F99" w:rsidP="008A38C7">
            <w:pPr>
              <w:spacing w:before="120" w:after="120"/>
            </w:pPr>
            <w:r>
              <w:t xml:space="preserve">5 </w:t>
            </w:r>
            <w:r>
              <w:sym w:font="Symbol" w:char="F0B4"/>
            </w:r>
            <w:r>
              <w:t xml:space="preserve"> 12 = 60</w:t>
            </w:r>
          </w:p>
        </w:tc>
        <w:tc>
          <w:tcPr>
            <w:tcW w:w="893" w:type="dxa"/>
          </w:tcPr>
          <w:p w14:paraId="1B8827C1" w14:textId="77777777" w:rsidR="00742F99" w:rsidRDefault="00742F99" w:rsidP="00262429">
            <w:pPr>
              <w:spacing w:before="120" w:after="120"/>
              <w:jc w:val="center"/>
            </w:pPr>
            <w:r>
              <w:t>P1</w:t>
            </w:r>
          </w:p>
        </w:tc>
        <w:tc>
          <w:tcPr>
            <w:tcW w:w="4273" w:type="dxa"/>
          </w:tcPr>
          <w:p w14:paraId="5169E351" w14:textId="77777777" w:rsidR="00742F99" w:rsidRPr="00B40E1F" w:rsidRDefault="00742F99" w:rsidP="008A38C7">
            <w:pPr>
              <w:spacing w:before="120" w:after="120"/>
            </w:pPr>
            <w:r>
              <w:t>This mark is given for a process to find out how many biscuits Heidi could make with 50 g of sugar</w:t>
            </w:r>
          </w:p>
        </w:tc>
      </w:tr>
      <w:tr w:rsidR="00742F99" w:rsidRPr="00B96873" w14:paraId="50F533F6" w14:textId="77777777" w:rsidTr="00F527DB">
        <w:tc>
          <w:tcPr>
            <w:tcW w:w="851" w:type="dxa"/>
            <w:vMerge/>
          </w:tcPr>
          <w:p w14:paraId="1CE3985B" w14:textId="77777777" w:rsidR="00742F99" w:rsidRPr="00B96873" w:rsidRDefault="00742F99" w:rsidP="00687CD8">
            <w:pPr>
              <w:spacing w:before="120" w:after="120"/>
            </w:pPr>
          </w:p>
        </w:tc>
        <w:tc>
          <w:tcPr>
            <w:tcW w:w="4403" w:type="dxa"/>
          </w:tcPr>
          <w:p w14:paraId="62588B76" w14:textId="77777777" w:rsidR="00742F99" w:rsidRDefault="00742F99" w:rsidP="008F73F5">
            <w:pPr>
              <w:spacing w:before="120" w:after="120"/>
            </w:pPr>
            <w:r>
              <w:t>Heidi can make 42 biscuits</w:t>
            </w:r>
          </w:p>
        </w:tc>
        <w:tc>
          <w:tcPr>
            <w:tcW w:w="893" w:type="dxa"/>
          </w:tcPr>
          <w:p w14:paraId="79EB14BE" w14:textId="77777777" w:rsidR="00742F99" w:rsidRDefault="00742F99" w:rsidP="00262429">
            <w:pPr>
              <w:spacing w:before="120" w:after="120"/>
              <w:jc w:val="center"/>
            </w:pPr>
            <w:r>
              <w:t>A1</w:t>
            </w:r>
          </w:p>
        </w:tc>
        <w:tc>
          <w:tcPr>
            <w:tcW w:w="4273" w:type="dxa"/>
          </w:tcPr>
          <w:p w14:paraId="4A87A5EC" w14:textId="77777777" w:rsidR="00742F99" w:rsidRPr="00B40E1F" w:rsidRDefault="00742F99" w:rsidP="00A21A42">
            <w:pPr>
              <w:spacing w:before="120" w:after="120"/>
            </w:pPr>
            <w:r>
              <w:t xml:space="preserve">This mark is given for a correct answer only </w:t>
            </w:r>
          </w:p>
        </w:tc>
      </w:tr>
      <w:tr w:rsidR="00742F99" w:rsidRPr="00B96873" w14:paraId="3DC032E0" w14:textId="77777777" w:rsidTr="00F527DB">
        <w:tc>
          <w:tcPr>
            <w:tcW w:w="851" w:type="dxa"/>
          </w:tcPr>
          <w:p w14:paraId="69D74D6A" w14:textId="77777777" w:rsidR="00742F99" w:rsidRPr="00B96873" w:rsidRDefault="00742F99" w:rsidP="00F527DB">
            <w:pPr>
              <w:spacing w:before="120" w:after="120"/>
              <w:jc w:val="center"/>
            </w:pPr>
            <w:r>
              <w:t>(b)</w:t>
            </w:r>
          </w:p>
        </w:tc>
        <w:tc>
          <w:tcPr>
            <w:tcW w:w="4403" w:type="dxa"/>
          </w:tcPr>
          <w:p w14:paraId="03C1CEAD" w14:textId="77777777" w:rsidR="00742F99" w:rsidRPr="00B40E1F" w:rsidRDefault="00742F99" w:rsidP="008F73F5">
            <w:pPr>
              <w:spacing w:before="120" w:after="120"/>
            </w:pPr>
            <w:r>
              <w:t>No; Heidi still only has enough flour to make 42 biscuits</w:t>
            </w:r>
          </w:p>
        </w:tc>
        <w:tc>
          <w:tcPr>
            <w:tcW w:w="893" w:type="dxa"/>
          </w:tcPr>
          <w:p w14:paraId="3D227D4B" w14:textId="77777777" w:rsidR="00742F99" w:rsidRDefault="00742F99" w:rsidP="00262429">
            <w:pPr>
              <w:spacing w:before="120" w:after="120"/>
              <w:jc w:val="center"/>
            </w:pPr>
            <w:r>
              <w:t>C1</w:t>
            </w:r>
          </w:p>
        </w:tc>
        <w:tc>
          <w:tcPr>
            <w:tcW w:w="4273" w:type="dxa"/>
          </w:tcPr>
          <w:p w14:paraId="6F2D73CB" w14:textId="77777777" w:rsidR="00742F99" w:rsidRDefault="00742F99" w:rsidP="00262429">
            <w:pPr>
              <w:spacing w:before="120" w:after="120"/>
            </w:pPr>
            <w:r>
              <w:t>This mark is given for a correct conclusion</w:t>
            </w:r>
          </w:p>
        </w:tc>
      </w:tr>
    </w:tbl>
    <w:p w14:paraId="116C863B" w14:textId="77777777" w:rsidR="00742F99" w:rsidRPr="00B96873" w:rsidRDefault="00742F99" w:rsidP="00A1006D"/>
    <w:p w14:paraId="0B664A85" w14:textId="77777777" w:rsidR="00742F99" w:rsidRPr="00B96873" w:rsidRDefault="00742F99" w:rsidP="00A1006D"/>
    <w:p w14:paraId="6E4595EC" w14:textId="77777777" w:rsidR="00742F99" w:rsidRPr="00B96873" w:rsidRDefault="00742F99" w:rsidP="00A1006D">
      <w:pPr>
        <w:spacing w:line="360" w:lineRule="auto"/>
        <w:rPr>
          <w:b/>
        </w:rPr>
      </w:pPr>
      <w:r>
        <w:rPr>
          <w:b/>
        </w:rPr>
        <w:br w:type="page"/>
      </w:r>
      <w:r w:rsidRPr="00B96873">
        <w:rPr>
          <w:b/>
        </w:rPr>
        <w:t xml:space="preserve">Question 18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521"/>
        <w:gridCol w:w="851"/>
        <w:gridCol w:w="4216"/>
      </w:tblGrid>
      <w:tr w:rsidR="00742F99" w:rsidRPr="00B96873" w14:paraId="7E6BB52F" w14:textId="77777777" w:rsidTr="00974F59">
        <w:trPr>
          <w:tblHeader/>
        </w:trPr>
        <w:tc>
          <w:tcPr>
            <w:tcW w:w="832" w:type="dxa"/>
            <w:shd w:val="clear" w:color="auto" w:fill="C0C0C0"/>
          </w:tcPr>
          <w:p w14:paraId="7E95751E" w14:textId="77777777" w:rsidR="00742F99" w:rsidRPr="00B96873" w:rsidRDefault="00742F99" w:rsidP="00A1006D">
            <w:pPr>
              <w:rPr>
                <w:b/>
              </w:rPr>
            </w:pPr>
            <w:r w:rsidRPr="00B96873">
              <w:rPr>
                <w:b/>
              </w:rPr>
              <w:t>Part</w:t>
            </w:r>
          </w:p>
        </w:tc>
        <w:tc>
          <w:tcPr>
            <w:tcW w:w="4521" w:type="dxa"/>
            <w:shd w:val="clear" w:color="auto" w:fill="C0C0C0"/>
          </w:tcPr>
          <w:p w14:paraId="46BAFFCD" w14:textId="77777777" w:rsidR="00742F99" w:rsidRPr="00B96873" w:rsidRDefault="00742F99" w:rsidP="00A1006D">
            <w:pPr>
              <w:rPr>
                <w:b/>
              </w:rPr>
            </w:pPr>
            <w:r w:rsidRPr="00B96873">
              <w:rPr>
                <w:b/>
              </w:rPr>
              <w:t>Working or answer an examiner might expect to see</w:t>
            </w:r>
          </w:p>
        </w:tc>
        <w:tc>
          <w:tcPr>
            <w:tcW w:w="851" w:type="dxa"/>
            <w:shd w:val="clear" w:color="auto" w:fill="C0C0C0"/>
          </w:tcPr>
          <w:p w14:paraId="0EF437B6" w14:textId="77777777" w:rsidR="00742F99" w:rsidRPr="00B96873" w:rsidRDefault="00742F99" w:rsidP="00A1006D">
            <w:pPr>
              <w:rPr>
                <w:b/>
              </w:rPr>
            </w:pPr>
            <w:r w:rsidRPr="00B96873">
              <w:rPr>
                <w:b/>
              </w:rPr>
              <w:t>Mark</w:t>
            </w:r>
          </w:p>
        </w:tc>
        <w:tc>
          <w:tcPr>
            <w:tcW w:w="4216" w:type="dxa"/>
            <w:shd w:val="clear" w:color="auto" w:fill="C0C0C0"/>
          </w:tcPr>
          <w:p w14:paraId="4A0A0B98" w14:textId="77777777" w:rsidR="00742F99" w:rsidRPr="00B96873" w:rsidRDefault="00742F99" w:rsidP="00A1006D">
            <w:pPr>
              <w:rPr>
                <w:b/>
              </w:rPr>
            </w:pPr>
            <w:r w:rsidRPr="00B96873">
              <w:rPr>
                <w:b/>
              </w:rPr>
              <w:t>Notes</w:t>
            </w:r>
          </w:p>
        </w:tc>
      </w:tr>
      <w:tr w:rsidR="00742F99" w:rsidRPr="00B96873" w14:paraId="4A61DA82" w14:textId="77777777" w:rsidTr="00507AB8">
        <w:trPr>
          <w:trHeight w:val="1815"/>
        </w:trPr>
        <w:tc>
          <w:tcPr>
            <w:tcW w:w="832" w:type="dxa"/>
            <w:vMerge w:val="restart"/>
          </w:tcPr>
          <w:p w14:paraId="0512CCA8" w14:textId="77777777" w:rsidR="00742F99" w:rsidRPr="00B96873" w:rsidRDefault="00742F99" w:rsidP="00EC43FA">
            <w:pPr>
              <w:spacing w:before="120" w:after="120"/>
              <w:jc w:val="center"/>
            </w:pPr>
          </w:p>
        </w:tc>
        <w:tc>
          <w:tcPr>
            <w:tcW w:w="4521" w:type="dxa"/>
            <w:vMerge w:val="restart"/>
          </w:tcPr>
          <w:p w14:paraId="3D41F0D2" w14:textId="77777777" w:rsidR="00742F99" w:rsidRPr="00507AB8" w:rsidRDefault="002D61A5" w:rsidP="00633588">
            <w:pPr>
              <w:spacing w:before="120" w:after="120"/>
            </w:pPr>
            <w:r>
              <w:rPr>
                <w:noProof/>
              </w:rPr>
              <w:pict w14:anchorId="70EA4FC2">
                <v:line id="_x0000_s1033" style="position:absolute;flip:y;z-index:2;mso-position-horizontal-relative:text;mso-position-vertical-relative:text" from="9.55pt,67.85pt" to="197.65pt,258.7pt" strokeweight="1.25pt"/>
              </w:pict>
            </w:r>
            <w:r w:rsidR="00953697">
              <w:pict w14:anchorId="6802B052">
                <v:shape id="_x0000_i1029" type="#_x0000_t75" style="width:213.8pt;height:257.55pt">
                  <v:imagedata r:id="rId16" o:title=""/>
                </v:shape>
              </w:pict>
            </w:r>
          </w:p>
        </w:tc>
        <w:tc>
          <w:tcPr>
            <w:tcW w:w="851" w:type="dxa"/>
          </w:tcPr>
          <w:p w14:paraId="25C06D13" w14:textId="77777777" w:rsidR="00742F99" w:rsidRPr="00B96873" w:rsidRDefault="00742F99" w:rsidP="00687CD8">
            <w:pPr>
              <w:spacing w:before="120" w:after="120"/>
              <w:jc w:val="center"/>
            </w:pPr>
            <w:r>
              <w:t>B1</w:t>
            </w:r>
          </w:p>
        </w:tc>
        <w:tc>
          <w:tcPr>
            <w:tcW w:w="4216" w:type="dxa"/>
          </w:tcPr>
          <w:p w14:paraId="62254200" w14:textId="77777777" w:rsidR="00742F99" w:rsidRPr="00993403" w:rsidRDefault="00742F99" w:rsidP="00687CD8">
            <w:pPr>
              <w:spacing w:before="120" w:after="120"/>
              <w:rPr>
                <w:i/>
              </w:rPr>
            </w:pPr>
            <w:r>
              <w:t>This mark is given for a line with a gradient of 2</w:t>
            </w:r>
          </w:p>
        </w:tc>
      </w:tr>
      <w:tr w:rsidR="00742F99" w:rsidRPr="00B96873" w14:paraId="502E39B8" w14:textId="77777777" w:rsidTr="00507AB8">
        <w:trPr>
          <w:trHeight w:val="1815"/>
        </w:trPr>
        <w:tc>
          <w:tcPr>
            <w:tcW w:w="832" w:type="dxa"/>
            <w:vMerge/>
          </w:tcPr>
          <w:p w14:paraId="27088545" w14:textId="77777777" w:rsidR="00742F99" w:rsidRPr="00B96873" w:rsidRDefault="00742F99" w:rsidP="00EC43FA">
            <w:pPr>
              <w:spacing w:before="120" w:after="120"/>
              <w:jc w:val="center"/>
            </w:pPr>
          </w:p>
        </w:tc>
        <w:tc>
          <w:tcPr>
            <w:tcW w:w="4521" w:type="dxa"/>
            <w:vMerge/>
          </w:tcPr>
          <w:p w14:paraId="0CED6BF4" w14:textId="77777777" w:rsidR="00742F99" w:rsidRPr="00B96873" w:rsidRDefault="00742F99" w:rsidP="00633588">
            <w:pPr>
              <w:spacing w:before="120" w:after="120"/>
            </w:pPr>
          </w:p>
        </w:tc>
        <w:tc>
          <w:tcPr>
            <w:tcW w:w="851" w:type="dxa"/>
          </w:tcPr>
          <w:p w14:paraId="0B5338D9" w14:textId="77777777" w:rsidR="00742F99" w:rsidRPr="00B96873" w:rsidRDefault="00742F99" w:rsidP="00262429">
            <w:pPr>
              <w:spacing w:before="120" w:after="120"/>
              <w:jc w:val="center"/>
            </w:pPr>
            <w:r>
              <w:t>B1</w:t>
            </w:r>
          </w:p>
        </w:tc>
        <w:tc>
          <w:tcPr>
            <w:tcW w:w="4216" w:type="dxa"/>
          </w:tcPr>
          <w:p w14:paraId="12B8A212" w14:textId="77777777" w:rsidR="00742F99" w:rsidRPr="00507AB8" w:rsidRDefault="00742F99" w:rsidP="00262429">
            <w:pPr>
              <w:spacing w:before="120" w:after="120"/>
            </w:pPr>
            <w:r>
              <w:t xml:space="preserve">This mark is given for a line intercepting the </w:t>
            </w:r>
            <w:r>
              <w:rPr>
                <w:i/>
              </w:rPr>
              <w:t>y</w:t>
            </w:r>
            <w:r>
              <w:t xml:space="preserve">-axis at </w:t>
            </w:r>
            <w:r>
              <w:rPr>
                <w:i/>
              </w:rPr>
              <w:t>y</w:t>
            </w:r>
            <w:r>
              <w:t xml:space="preserve"> = –2</w:t>
            </w:r>
          </w:p>
        </w:tc>
      </w:tr>
      <w:tr w:rsidR="00742F99" w:rsidRPr="00B96873" w14:paraId="545A3491" w14:textId="77777777" w:rsidTr="00507AB8">
        <w:trPr>
          <w:trHeight w:val="1815"/>
        </w:trPr>
        <w:tc>
          <w:tcPr>
            <w:tcW w:w="832" w:type="dxa"/>
            <w:vMerge/>
          </w:tcPr>
          <w:p w14:paraId="186935FE" w14:textId="77777777" w:rsidR="00742F99" w:rsidRPr="00B96873" w:rsidRDefault="00742F99" w:rsidP="00EC43FA">
            <w:pPr>
              <w:spacing w:before="120" w:after="120"/>
              <w:jc w:val="center"/>
            </w:pPr>
          </w:p>
        </w:tc>
        <w:tc>
          <w:tcPr>
            <w:tcW w:w="4521" w:type="dxa"/>
            <w:vMerge/>
          </w:tcPr>
          <w:p w14:paraId="17490534" w14:textId="77777777" w:rsidR="00742F99" w:rsidRPr="00B96873" w:rsidRDefault="00742F99" w:rsidP="001F6B6D">
            <w:pPr>
              <w:spacing w:before="120" w:after="120"/>
            </w:pPr>
          </w:p>
        </w:tc>
        <w:tc>
          <w:tcPr>
            <w:tcW w:w="851" w:type="dxa"/>
          </w:tcPr>
          <w:p w14:paraId="67594AA5" w14:textId="77777777" w:rsidR="00742F99" w:rsidRPr="00B96873" w:rsidRDefault="00742F99" w:rsidP="00687CD8">
            <w:pPr>
              <w:spacing w:before="120" w:after="120"/>
              <w:jc w:val="center"/>
            </w:pPr>
            <w:r>
              <w:t>B1</w:t>
            </w:r>
          </w:p>
        </w:tc>
        <w:tc>
          <w:tcPr>
            <w:tcW w:w="4216" w:type="dxa"/>
          </w:tcPr>
          <w:p w14:paraId="679182F7" w14:textId="77777777" w:rsidR="00742F99" w:rsidRPr="00B96873" w:rsidRDefault="00742F99" w:rsidP="00450F57">
            <w:pPr>
              <w:spacing w:before="120" w:after="120"/>
            </w:pPr>
            <w:r>
              <w:t>This mark is given for a fully correct graph</w:t>
            </w:r>
          </w:p>
        </w:tc>
      </w:tr>
    </w:tbl>
    <w:p w14:paraId="239F7BAA" w14:textId="77777777" w:rsidR="00742F99" w:rsidRPr="00B96873" w:rsidRDefault="00742F99" w:rsidP="00A1006D"/>
    <w:p w14:paraId="3857EC32" w14:textId="77777777" w:rsidR="00742F99" w:rsidRPr="00B96873" w:rsidRDefault="00742F99" w:rsidP="00A1006D">
      <w:pPr>
        <w:autoSpaceDE w:val="0"/>
        <w:autoSpaceDN w:val="0"/>
        <w:adjustRightInd w:val="0"/>
        <w:jc w:val="both"/>
        <w:rPr>
          <w:color w:val="000000"/>
        </w:rPr>
      </w:pPr>
    </w:p>
    <w:p w14:paraId="200CFFED" w14:textId="77777777" w:rsidR="00742F99" w:rsidRPr="00B96873" w:rsidRDefault="00742F99" w:rsidP="00A2357B">
      <w:pPr>
        <w:spacing w:line="360" w:lineRule="auto"/>
        <w:rPr>
          <w:b/>
        </w:rPr>
      </w:pPr>
      <w:r w:rsidRPr="00B96873">
        <w:rPr>
          <w:b/>
        </w:rPr>
        <w:t xml:space="preserve">Question 19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69"/>
        <w:gridCol w:w="4207"/>
      </w:tblGrid>
      <w:tr w:rsidR="00742F99" w:rsidRPr="00B96873" w14:paraId="32C82B01" w14:textId="77777777" w:rsidTr="00C35555">
        <w:tc>
          <w:tcPr>
            <w:tcW w:w="851" w:type="dxa"/>
            <w:shd w:val="clear" w:color="auto" w:fill="C0C0C0"/>
          </w:tcPr>
          <w:p w14:paraId="2DC2DEB2" w14:textId="77777777" w:rsidR="00742F99" w:rsidRPr="00B96873" w:rsidRDefault="00742F99" w:rsidP="00F86D03">
            <w:pPr>
              <w:rPr>
                <w:b/>
              </w:rPr>
            </w:pPr>
            <w:r w:rsidRPr="00B96873">
              <w:rPr>
                <w:b/>
              </w:rPr>
              <w:t>Part</w:t>
            </w:r>
          </w:p>
        </w:tc>
        <w:tc>
          <w:tcPr>
            <w:tcW w:w="4493" w:type="dxa"/>
            <w:shd w:val="clear" w:color="auto" w:fill="C0C0C0"/>
          </w:tcPr>
          <w:p w14:paraId="27E623F7" w14:textId="77777777" w:rsidR="00742F99" w:rsidRPr="00B96873" w:rsidRDefault="00742F99" w:rsidP="00F86D03">
            <w:pPr>
              <w:rPr>
                <w:b/>
              </w:rPr>
            </w:pPr>
            <w:r w:rsidRPr="00B96873">
              <w:rPr>
                <w:b/>
              </w:rPr>
              <w:t>Working or answer an examiner might expect to see</w:t>
            </w:r>
          </w:p>
        </w:tc>
        <w:tc>
          <w:tcPr>
            <w:tcW w:w="869" w:type="dxa"/>
            <w:shd w:val="clear" w:color="auto" w:fill="C0C0C0"/>
          </w:tcPr>
          <w:p w14:paraId="42FE7147" w14:textId="77777777" w:rsidR="00742F99" w:rsidRPr="00B96873" w:rsidRDefault="00742F99" w:rsidP="00F86D03">
            <w:pPr>
              <w:rPr>
                <w:b/>
              </w:rPr>
            </w:pPr>
            <w:r w:rsidRPr="00B96873">
              <w:rPr>
                <w:b/>
              </w:rPr>
              <w:t>Mark</w:t>
            </w:r>
          </w:p>
        </w:tc>
        <w:tc>
          <w:tcPr>
            <w:tcW w:w="4207" w:type="dxa"/>
            <w:shd w:val="clear" w:color="auto" w:fill="C0C0C0"/>
          </w:tcPr>
          <w:p w14:paraId="364C93A0" w14:textId="77777777" w:rsidR="00742F99" w:rsidRPr="00B96873" w:rsidRDefault="00742F99" w:rsidP="00F86D03">
            <w:pPr>
              <w:rPr>
                <w:b/>
              </w:rPr>
            </w:pPr>
            <w:r w:rsidRPr="00B96873">
              <w:rPr>
                <w:b/>
              </w:rPr>
              <w:t>Notes</w:t>
            </w:r>
          </w:p>
        </w:tc>
      </w:tr>
      <w:tr w:rsidR="00742F99" w:rsidRPr="00B96873" w14:paraId="79D44499" w14:textId="77777777" w:rsidTr="00C35555">
        <w:trPr>
          <w:trHeight w:val="230"/>
        </w:trPr>
        <w:tc>
          <w:tcPr>
            <w:tcW w:w="851" w:type="dxa"/>
            <w:vMerge w:val="restart"/>
          </w:tcPr>
          <w:p w14:paraId="4426A2F3" w14:textId="77777777" w:rsidR="00742F99" w:rsidRPr="00B96873" w:rsidRDefault="00742F99" w:rsidP="005221E3">
            <w:pPr>
              <w:spacing w:before="120" w:after="120"/>
              <w:jc w:val="center"/>
            </w:pPr>
          </w:p>
        </w:tc>
        <w:tc>
          <w:tcPr>
            <w:tcW w:w="4493" w:type="dxa"/>
          </w:tcPr>
          <w:p w14:paraId="19461919" w14:textId="77777777" w:rsidR="00742F99" w:rsidRPr="00284A2A" w:rsidRDefault="00742F99" w:rsidP="00687CD8">
            <w:pPr>
              <w:spacing w:before="120" w:after="120"/>
            </w:pPr>
            <w:r>
              <w:t>80 – 56 = 24</w:t>
            </w:r>
          </w:p>
        </w:tc>
        <w:tc>
          <w:tcPr>
            <w:tcW w:w="869" w:type="dxa"/>
          </w:tcPr>
          <w:p w14:paraId="313D9F3D" w14:textId="5342465D" w:rsidR="00742F99" w:rsidRPr="00B96873" w:rsidRDefault="006E13B8" w:rsidP="00687CD8">
            <w:pPr>
              <w:spacing w:before="120" w:after="120"/>
              <w:jc w:val="center"/>
            </w:pPr>
            <w:r>
              <w:t>M</w:t>
            </w:r>
            <w:r w:rsidR="00742F99">
              <w:t>1</w:t>
            </w:r>
          </w:p>
        </w:tc>
        <w:tc>
          <w:tcPr>
            <w:tcW w:w="4207" w:type="dxa"/>
          </w:tcPr>
          <w:p w14:paraId="2412A1C2" w14:textId="77777777" w:rsidR="00742F99" w:rsidRPr="00B96873" w:rsidRDefault="00742F99" w:rsidP="00A21A42">
            <w:pPr>
              <w:spacing w:before="120" w:after="120"/>
            </w:pPr>
            <w:r>
              <w:t>This mark is given finding the loss (in £) selling the watch</w:t>
            </w:r>
          </w:p>
        </w:tc>
      </w:tr>
      <w:tr w:rsidR="00742F99" w:rsidRPr="00B96873" w14:paraId="36AAE0EA" w14:textId="77777777" w:rsidTr="00C35555">
        <w:trPr>
          <w:trHeight w:val="230"/>
        </w:trPr>
        <w:tc>
          <w:tcPr>
            <w:tcW w:w="851" w:type="dxa"/>
            <w:vMerge/>
          </w:tcPr>
          <w:p w14:paraId="5F589977" w14:textId="77777777" w:rsidR="00742F99" w:rsidRPr="00B96873" w:rsidRDefault="00742F99" w:rsidP="005221E3">
            <w:pPr>
              <w:spacing w:before="120" w:after="120"/>
              <w:jc w:val="center"/>
            </w:pPr>
          </w:p>
        </w:tc>
        <w:tc>
          <w:tcPr>
            <w:tcW w:w="4493" w:type="dxa"/>
          </w:tcPr>
          <w:p w14:paraId="65045C0B" w14:textId="77777777" w:rsidR="00742F99" w:rsidRPr="007A1B66" w:rsidRDefault="00742F99" w:rsidP="00687CD8">
            <w:pPr>
              <w:spacing w:before="120" w:after="120"/>
            </w:pPr>
            <w:r w:rsidRPr="00284A2A">
              <w:rPr>
                <w:position w:val="-24"/>
              </w:rPr>
              <w:object w:dxaOrig="360" w:dyaOrig="620" w14:anchorId="4A333AE4">
                <v:shape id="_x0000_i1030" type="#_x0000_t75" style="width:18.3pt;height:31pt" o:ole="">
                  <v:imagedata r:id="rId17" o:title=""/>
                </v:shape>
                <o:OLEObject Type="Embed" ProgID="Equation.3" ShapeID="_x0000_i1030" DrawAspect="Content" ObjectID="_1697621100" r:id="rId18"/>
              </w:object>
            </w:r>
            <w:r>
              <w:t xml:space="preserve"> </w:t>
            </w:r>
            <w:r>
              <w:sym w:font="Symbol" w:char="F0B4"/>
            </w:r>
            <w:r>
              <w:t xml:space="preserve"> 100</w:t>
            </w:r>
          </w:p>
        </w:tc>
        <w:tc>
          <w:tcPr>
            <w:tcW w:w="869" w:type="dxa"/>
          </w:tcPr>
          <w:p w14:paraId="734C0ED3" w14:textId="76FF092E" w:rsidR="00742F99" w:rsidRDefault="006E13B8" w:rsidP="00687CD8">
            <w:pPr>
              <w:spacing w:before="120" w:after="120"/>
              <w:jc w:val="center"/>
            </w:pPr>
            <w:r>
              <w:t>M</w:t>
            </w:r>
            <w:r w:rsidR="00742F99">
              <w:t>1</w:t>
            </w:r>
          </w:p>
        </w:tc>
        <w:tc>
          <w:tcPr>
            <w:tcW w:w="4207" w:type="dxa"/>
          </w:tcPr>
          <w:p w14:paraId="47E1A605" w14:textId="77777777" w:rsidR="00742F99" w:rsidRPr="00B96873" w:rsidRDefault="00742F99" w:rsidP="00A21A42">
            <w:pPr>
              <w:spacing w:before="120" w:after="120"/>
            </w:pPr>
            <w:r>
              <w:t>This mark is given for a process to find the percentage loss</w:t>
            </w:r>
          </w:p>
        </w:tc>
      </w:tr>
      <w:tr w:rsidR="00742F99" w:rsidRPr="00B96873" w14:paraId="23F045F5" w14:textId="77777777" w:rsidTr="00C35555">
        <w:trPr>
          <w:trHeight w:val="230"/>
        </w:trPr>
        <w:tc>
          <w:tcPr>
            <w:tcW w:w="851" w:type="dxa"/>
            <w:vMerge/>
          </w:tcPr>
          <w:p w14:paraId="54833557" w14:textId="77777777" w:rsidR="00742F99" w:rsidRPr="00B96873" w:rsidRDefault="00742F99" w:rsidP="005221E3">
            <w:pPr>
              <w:spacing w:before="120" w:after="120"/>
              <w:jc w:val="center"/>
            </w:pPr>
          </w:p>
        </w:tc>
        <w:tc>
          <w:tcPr>
            <w:tcW w:w="4493" w:type="dxa"/>
          </w:tcPr>
          <w:p w14:paraId="48A23D9F" w14:textId="77777777" w:rsidR="00742F99" w:rsidRPr="007A1B66" w:rsidRDefault="00742F99" w:rsidP="00687CD8">
            <w:pPr>
              <w:spacing w:before="120" w:after="120"/>
            </w:pPr>
            <w:r>
              <w:t>30</w:t>
            </w:r>
          </w:p>
        </w:tc>
        <w:tc>
          <w:tcPr>
            <w:tcW w:w="869" w:type="dxa"/>
          </w:tcPr>
          <w:p w14:paraId="1322CFA3" w14:textId="77777777" w:rsidR="00742F99" w:rsidRDefault="00742F99" w:rsidP="00687CD8">
            <w:pPr>
              <w:spacing w:before="120" w:after="120"/>
              <w:jc w:val="center"/>
            </w:pPr>
            <w:r>
              <w:t>A1</w:t>
            </w:r>
          </w:p>
        </w:tc>
        <w:tc>
          <w:tcPr>
            <w:tcW w:w="4207" w:type="dxa"/>
          </w:tcPr>
          <w:p w14:paraId="39844FA5" w14:textId="77777777" w:rsidR="00742F99" w:rsidRDefault="00742F99" w:rsidP="00687CD8">
            <w:pPr>
              <w:spacing w:before="120" w:after="120"/>
            </w:pPr>
            <w:r>
              <w:t>This mark is given for the correct answer only</w:t>
            </w:r>
          </w:p>
        </w:tc>
      </w:tr>
    </w:tbl>
    <w:p w14:paraId="53B899C0" w14:textId="77777777" w:rsidR="00742F99" w:rsidRPr="00B96873" w:rsidRDefault="00742F99" w:rsidP="00A2357B"/>
    <w:p w14:paraId="6BEF3B1B" w14:textId="77777777" w:rsidR="00742F99" w:rsidRPr="00B96873" w:rsidRDefault="00742F99" w:rsidP="00A2357B"/>
    <w:p w14:paraId="53BB6B46" w14:textId="77777777" w:rsidR="00742F99" w:rsidRPr="00B96873" w:rsidRDefault="00742F99" w:rsidP="00A2357B">
      <w:pPr>
        <w:spacing w:line="360" w:lineRule="auto"/>
        <w:rPr>
          <w:b/>
        </w:rPr>
      </w:pPr>
      <w:r>
        <w:rPr>
          <w:b/>
        </w:rPr>
        <w:br w:type="page"/>
      </w:r>
      <w:r w:rsidRPr="00B96873">
        <w:rPr>
          <w:b/>
        </w:rPr>
        <w:t xml:space="preserve">Question 20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742F99" w:rsidRPr="00B96873" w14:paraId="120AFFCD" w14:textId="77777777" w:rsidTr="00974F59">
        <w:tc>
          <w:tcPr>
            <w:tcW w:w="851" w:type="dxa"/>
            <w:shd w:val="clear" w:color="auto" w:fill="C0C0C0"/>
          </w:tcPr>
          <w:p w14:paraId="580F4EFE" w14:textId="77777777" w:rsidR="00742F99" w:rsidRPr="00B96873" w:rsidRDefault="00742F99" w:rsidP="00F86D03">
            <w:pPr>
              <w:rPr>
                <w:b/>
              </w:rPr>
            </w:pPr>
            <w:r w:rsidRPr="00B96873">
              <w:rPr>
                <w:b/>
              </w:rPr>
              <w:t>Part</w:t>
            </w:r>
          </w:p>
        </w:tc>
        <w:tc>
          <w:tcPr>
            <w:tcW w:w="4403" w:type="dxa"/>
            <w:shd w:val="clear" w:color="auto" w:fill="C0C0C0"/>
          </w:tcPr>
          <w:p w14:paraId="5E565C0F" w14:textId="77777777" w:rsidR="00742F99" w:rsidRPr="00B96873" w:rsidRDefault="00742F99" w:rsidP="00F86D03">
            <w:pPr>
              <w:rPr>
                <w:b/>
              </w:rPr>
            </w:pPr>
            <w:r w:rsidRPr="00B96873">
              <w:rPr>
                <w:b/>
              </w:rPr>
              <w:t>Working an or answer examiner might expect to see</w:t>
            </w:r>
          </w:p>
        </w:tc>
        <w:tc>
          <w:tcPr>
            <w:tcW w:w="893" w:type="dxa"/>
            <w:shd w:val="clear" w:color="auto" w:fill="C0C0C0"/>
          </w:tcPr>
          <w:p w14:paraId="321699F8" w14:textId="77777777" w:rsidR="00742F99" w:rsidRPr="00B96873" w:rsidRDefault="00742F99" w:rsidP="00F86D03">
            <w:pPr>
              <w:rPr>
                <w:b/>
              </w:rPr>
            </w:pPr>
            <w:r w:rsidRPr="00B96873">
              <w:rPr>
                <w:b/>
              </w:rPr>
              <w:t>Mark</w:t>
            </w:r>
          </w:p>
        </w:tc>
        <w:tc>
          <w:tcPr>
            <w:tcW w:w="4273" w:type="dxa"/>
            <w:shd w:val="clear" w:color="auto" w:fill="C0C0C0"/>
          </w:tcPr>
          <w:p w14:paraId="281D95DD" w14:textId="77777777" w:rsidR="00742F99" w:rsidRPr="00B96873" w:rsidRDefault="00742F99" w:rsidP="00F86D03">
            <w:pPr>
              <w:rPr>
                <w:b/>
              </w:rPr>
            </w:pPr>
            <w:r w:rsidRPr="00B96873">
              <w:rPr>
                <w:b/>
              </w:rPr>
              <w:t>Notes</w:t>
            </w:r>
          </w:p>
        </w:tc>
      </w:tr>
      <w:tr w:rsidR="00742F99" w:rsidRPr="00B96873" w14:paraId="5D806D6D" w14:textId="77777777" w:rsidTr="00974F59">
        <w:trPr>
          <w:trHeight w:val="230"/>
        </w:trPr>
        <w:tc>
          <w:tcPr>
            <w:tcW w:w="851" w:type="dxa"/>
            <w:vMerge w:val="restart"/>
          </w:tcPr>
          <w:p w14:paraId="4B041E02" w14:textId="77777777" w:rsidR="00742F99" w:rsidRPr="00B96873" w:rsidRDefault="00742F99" w:rsidP="00284A2A">
            <w:pPr>
              <w:spacing w:before="120" w:after="120"/>
              <w:jc w:val="center"/>
            </w:pPr>
            <w:r>
              <w:t>(a)</w:t>
            </w:r>
          </w:p>
        </w:tc>
        <w:tc>
          <w:tcPr>
            <w:tcW w:w="4403" w:type="dxa"/>
            <w:vMerge w:val="restart"/>
          </w:tcPr>
          <w:p w14:paraId="780017F4" w14:textId="77777777" w:rsidR="00742F99" w:rsidRDefault="00742F99" w:rsidP="00D2429E">
            <w:pPr>
              <w:spacing w:before="120" w:after="120"/>
            </w:pPr>
            <w:r>
              <w:t xml:space="preserve">    3.67</w:t>
            </w:r>
          </w:p>
          <w:p w14:paraId="36A3D4B1" w14:textId="77777777" w:rsidR="00742F99" w:rsidRPr="00F663A0" w:rsidRDefault="00742F99" w:rsidP="00D2429E">
            <w:pPr>
              <w:spacing w:before="120" w:after="120"/>
              <w:rPr>
                <w:u w:val="single"/>
              </w:rPr>
            </w:pPr>
            <w:r>
              <w:rPr>
                <w:u w:val="single"/>
              </w:rPr>
              <w:t xml:space="preserve">    </w:t>
            </w:r>
            <w:r w:rsidRPr="00F663A0">
              <w:rPr>
                <w:u w:val="single"/>
              </w:rPr>
              <w:t xml:space="preserve">  4.2</w:t>
            </w:r>
            <w:r w:rsidRPr="00F663A0">
              <w:t xml:space="preserve">  </w:t>
            </w:r>
            <w:r w:rsidRPr="00F663A0">
              <w:sym w:font="Symbol" w:char="F0B4"/>
            </w:r>
          </w:p>
          <w:p w14:paraId="46235741" w14:textId="77777777" w:rsidR="00742F99" w:rsidRPr="00B96873" w:rsidRDefault="00742F99" w:rsidP="00D2429E">
            <w:pPr>
              <w:spacing w:before="120" w:after="120"/>
            </w:pPr>
            <w:r>
              <w:t>15.414</w:t>
            </w:r>
          </w:p>
        </w:tc>
        <w:tc>
          <w:tcPr>
            <w:tcW w:w="893" w:type="dxa"/>
          </w:tcPr>
          <w:p w14:paraId="54D720FE" w14:textId="77777777" w:rsidR="00742F99" w:rsidRPr="00B96873" w:rsidRDefault="00742F99" w:rsidP="00687CD8">
            <w:pPr>
              <w:spacing w:before="120" w:after="120"/>
              <w:jc w:val="center"/>
            </w:pPr>
            <w:r>
              <w:t>M1</w:t>
            </w:r>
          </w:p>
        </w:tc>
        <w:tc>
          <w:tcPr>
            <w:tcW w:w="4273" w:type="dxa"/>
          </w:tcPr>
          <w:p w14:paraId="5C199BF2" w14:textId="77777777" w:rsidR="00742F99" w:rsidRPr="00A21A42" w:rsidRDefault="00742F99" w:rsidP="00480506">
            <w:pPr>
              <w:spacing w:before="120" w:after="120"/>
              <w:rPr>
                <w:i/>
              </w:rPr>
            </w:pPr>
            <w:r>
              <w:t>This mark is given for a method to find a solution</w:t>
            </w:r>
          </w:p>
        </w:tc>
      </w:tr>
      <w:tr w:rsidR="00742F99" w:rsidRPr="00B96873" w14:paraId="34E4B9D7" w14:textId="77777777" w:rsidTr="00974F59">
        <w:trPr>
          <w:trHeight w:val="230"/>
        </w:trPr>
        <w:tc>
          <w:tcPr>
            <w:tcW w:w="851" w:type="dxa"/>
            <w:vMerge/>
          </w:tcPr>
          <w:p w14:paraId="22F2D8A0" w14:textId="77777777" w:rsidR="00742F99" w:rsidRPr="00B96873" w:rsidRDefault="00742F99" w:rsidP="00687CD8">
            <w:pPr>
              <w:spacing w:before="120" w:after="120"/>
              <w:jc w:val="center"/>
            </w:pPr>
          </w:p>
        </w:tc>
        <w:tc>
          <w:tcPr>
            <w:tcW w:w="4403" w:type="dxa"/>
            <w:vMerge/>
          </w:tcPr>
          <w:p w14:paraId="596D266C" w14:textId="77777777" w:rsidR="00742F99" w:rsidRPr="007A1B66" w:rsidRDefault="00742F99" w:rsidP="00687CD8">
            <w:pPr>
              <w:spacing w:before="120" w:after="120"/>
            </w:pPr>
          </w:p>
        </w:tc>
        <w:tc>
          <w:tcPr>
            <w:tcW w:w="893" w:type="dxa"/>
          </w:tcPr>
          <w:p w14:paraId="4B67F532" w14:textId="50A1104F" w:rsidR="00742F99" w:rsidRDefault="006E13B8" w:rsidP="00262429">
            <w:pPr>
              <w:spacing w:before="120" w:after="120"/>
              <w:jc w:val="center"/>
            </w:pPr>
            <w:r>
              <w:t>A</w:t>
            </w:r>
            <w:r w:rsidR="00742F99">
              <w:t>1</w:t>
            </w:r>
          </w:p>
        </w:tc>
        <w:tc>
          <w:tcPr>
            <w:tcW w:w="4273" w:type="dxa"/>
          </w:tcPr>
          <w:p w14:paraId="6E365195" w14:textId="77777777" w:rsidR="00742F99" w:rsidRDefault="00742F99" w:rsidP="00262429">
            <w:pPr>
              <w:spacing w:before="120" w:after="120"/>
            </w:pPr>
            <w:r>
              <w:t>This mark is given for 15414 seen</w:t>
            </w:r>
          </w:p>
        </w:tc>
      </w:tr>
      <w:tr w:rsidR="00742F99" w:rsidRPr="00B96873" w14:paraId="0E92116D" w14:textId="77777777" w:rsidTr="00974F59">
        <w:trPr>
          <w:trHeight w:val="230"/>
        </w:trPr>
        <w:tc>
          <w:tcPr>
            <w:tcW w:w="851" w:type="dxa"/>
            <w:vMerge/>
          </w:tcPr>
          <w:p w14:paraId="45BA388F" w14:textId="77777777" w:rsidR="00742F99" w:rsidRPr="00B96873" w:rsidRDefault="00742F99" w:rsidP="00687CD8">
            <w:pPr>
              <w:spacing w:before="120" w:after="120"/>
              <w:jc w:val="center"/>
            </w:pPr>
          </w:p>
        </w:tc>
        <w:tc>
          <w:tcPr>
            <w:tcW w:w="4403" w:type="dxa"/>
            <w:vMerge/>
          </w:tcPr>
          <w:p w14:paraId="14189C6B" w14:textId="77777777" w:rsidR="00742F99" w:rsidRPr="007A1B66" w:rsidRDefault="00742F99" w:rsidP="00687CD8">
            <w:pPr>
              <w:spacing w:before="120" w:after="120"/>
            </w:pPr>
          </w:p>
        </w:tc>
        <w:tc>
          <w:tcPr>
            <w:tcW w:w="893" w:type="dxa"/>
          </w:tcPr>
          <w:p w14:paraId="0F357FE1" w14:textId="77777777" w:rsidR="00742F99" w:rsidRPr="00B96873" w:rsidRDefault="00742F99" w:rsidP="00262429">
            <w:pPr>
              <w:spacing w:before="120" w:after="120"/>
              <w:jc w:val="center"/>
            </w:pPr>
            <w:r>
              <w:t>A1</w:t>
            </w:r>
          </w:p>
        </w:tc>
        <w:tc>
          <w:tcPr>
            <w:tcW w:w="4273" w:type="dxa"/>
          </w:tcPr>
          <w:p w14:paraId="12778766" w14:textId="77777777" w:rsidR="00742F99" w:rsidRPr="00B96873" w:rsidRDefault="00742F99" w:rsidP="00262429">
            <w:pPr>
              <w:spacing w:before="120" w:after="120"/>
            </w:pPr>
            <w:r>
              <w:t>This mark is given for the correct answer only</w:t>
            </w:r>
          </w:p>
        </w:tc>
      </w:tr>
      <w:tr w:rsidR="00742F99" w:rsidRPr="00B96873" w14:paraId="7E9238C8" w14:textId="77777777" w:rsidTr="00974F59">
        <w:trPr>
          <w:trHeight w:val="230"/>
        </w:trPr>
        <w:tc>
          <w:tcPr>
            <w:tcW w:w="851" w:type="dxa"/>
            <w:vMerge w:val="restart"/>
          </w:tcPr>
          <w:p w14:paraId="14B32D03" w14:textId="77777777" w:rsidR="00742F99" w:rsidRPr="00B96873" w:rsidRDefault="00742F99" w:rsidP="00687CD8">
            <w:pPr>
              <w:spacing w:before="120" w:after="120"/>
              <w:jc w:val="center"/>
            </w:pPr>
            <w:r>
              <w:t>(b)</w:t>
            </w:r>
          </w:p>
        </w:tc>
        <w:tc>
          <w:tcPr>
            <w:tcW w:w="4403" w:type="dxa"/>
          </w:tcPr>
          <w:p w14:paraId="38D27839" w14:textId="77777777" w:rsidR="00742F99" w:rsidRDefault="00742F99" w:rsidP="00687CD8">
            <w:pPr>
              <w:spacing w:before="120" w:after="120"/>
            </w:pPr>
            <w:r>
              <w:t>For example</w:t>
            </w:r>
          </w:p>
          <w:p w14:paraId="7D5AFC05" w14:textId="77777777" w:rsidR="00742F99" w:rsidRDefault="00742F99" w:rsidP="00687CD8">
            <w:pPr>
              <w:spacing w:before="120" w:after="120"/>
            </w:pPr>
            <w:r>
              <w:t xml:space="preserve">5984 </w:t>
            </w:r>
            <w:r>
              <w:sym w:font="Symbol" w:char="F0B8"/>
            </w:r>
            <w:r>
              <w:t xml:space="preserve"> 16</w:t>
            </w:r>
          </w:p>
        </w:tc>
        <w:tc>
          <w:tcPr>
            <w:tcW w:w="893" w:type="dxa"/>
          </w:tcPr>
          <w:p w14:paraId="26833970" w14:textId="77777777" w:rsidR="00742F99" w:rsidRPr="00B96873" w:rsidRDefault="00742F99" w:rsidP="008A38C7">
            <w:pPr>
              <w:spacing w:before="120" w:after="120"/>
              <w:jc w:val="center"/>
            </w:pPr>
            <w:r>
              <w:t>M1</w:t>
            </w:r>
          </w:p>
        </w:tc>
        <w:tc>
          <w:tcPr>
            <w:tcW w:w="4273" w:type="dxa"/>
          </w:tcPr>
          <w:p w14:paraId="133F4DA4" w14:textId="77777777" w:rsidR="00742F99" w:rsidRPr="00A21A42" w:rsidRDefault="00742F99" w:rsidP="008A38C7">
            <w:pPr>
              <w:spacing w:before="120" w:after="120"/>
              <w:rPr>
                <w:i/>
              </w:rPr>
            </w:pPr>
            <w:r>
              <w:t>This mark is given for a method to simplify to find a solution</w:t>
            </w:r>
          </w:p>
        </w:tc>
      </w:tr>
      <w:tr w:rsidR="00742F99" w:rsidRPr="00B96873" w14:paraId="1DDC803F" w14:textId="77777777" w:rsidTr="00974F59">
        <w:trPr>
          <w:trHeight w:val="230"/>
        </w:trPr>
        <w:tc>
          <w:tcPr>
            <w:tcW w:w="851" w:type="dxa"/>
            <w:vMerge/>
          </w:tcPr>
          <w:p w14:paraId="4A99574D" w14:textId="77777777" w:rsidR="00742F99" w:rsidRPr="00B96873" w:rsidRDefault="00742F99" w:rsidP="00687CD8">
            <w:pPr>
              <w:spacing w:before="120" w:after="120"/>
              <w:jc w:val="center"/>
            </w:pPr>
          </w:p>
        </w:tc>
        <w:tc>
          <w:tcPr>
            <w:tcW w:w="4403" w:type="dxa"/>
          </w:tcPr>
          <w:p w14:paraId="77B70E8B" w14:textId="77777777" w:rsidR="00742F99" w:rsidRDefault="00742F99" w:rsidP="00687CD8">
            <w:pPr>
              <w:spacing w:before="120" w:after="120"/>
            </w:pPr>
            <w:r w:rsidRPr="00F663A0">
              <w:rPr>
                <w:position w:val="-16"/>
              </w:rPr>
              <w:object w:dxaOrig="880" w:dyaOrig="680" w14:anchorId="2A671565">
                <v:shape id="_x0000_i1031" type="#_x0000_t75" style="width:44.3pt;height:33.8pt" o:ole="">
                  <v:imagedata r:id="rId19" o:title=""/>
                </v:shape>
                <o:OLEObject Type="Embed" ProgID="Equation.3" ShapeID="_x0000_i1031" DrawAspect="Content" ObjectID="_1697621101" r:id="rId20"/>
              </w:object>
            </w:r>
          </w:p>
        </w:tc>
        <w:tc>
          <w:tcPr>
            <w:tcW w:w="893" w:type="dxa"/>
          </w:tcPr>
          <w:p w14:paraId="44B5E813" w14:textId="4459A17C" w:rsidR="00742F99" w:rsidRDefault="006E13B8" w:rsidP="008A38C7">
            <w:pPr>
              <w:spacing w:before="120" w:after="120"/>
              <w:jc w:val="center"/>
            </w:pPr>
            <w:r>
              <w:t>A</w:t>
            </w:r>
            <w:r w:rsidR="00742F99">
              <w:t>1</w:t>
            </w:r>
          </w:p>
        </w:tc>
        <w:tc>
          <w:tcPr>
            <w:tcW w:w="4273" w:type="dxa"/>
          </w:tcPr>
          <w:p w14:paraId="11950B3B" w14:textId="77777777" w:rsidR="00742F99" w:rsidRDefault="00742F99" w:rsidP="008A38C7">
            <w:pPr>
              <w:spacing w:before="120" w:after="120"/>
            </w:pPr>
            <w:r>
              <w:t>This mark is given for 374 seen</w:t>
            </w:r>
          </w:p>
        </w:tc>
      </w:tr>
      <w:tr w:rsidR="00742F99" w:rsidRPr="00B96873" w14:paraId="61A7E6A6" w14:textId="77777777" w:rsidTr="00974F59">
        <w:trPr>
          <w:trHeight w:val="230"/>
        </w:trPr>
        <w:tc>
          <w:tcPr>
            <w:tcW w:w="851" w:type="dxa"/>
            <w:vMerge/>
          </w:tcPr>
          <w:p w14:paraId="2F30B200" w14:textId="77777777" w:rsidR="00742F99" w:rsidRPr="00B96873" w:rsidRDefault="00742F99" w:rsidP="00687CD8">
            <w:pPr>
              <w:spacing w:before="120" w:after="120"/>
              <w:jc w:val="center"/>
            </w:pPr>
          </w:p>
        </w:tc>
        <w:tc>
          <w:tcPr>
            <w:tcW w:w="4403" w:type="dxa"/>
          </w:tcPr>
          <w:p w14:paraId="7A297DEB" w14:textId="77777777" w:rsidR="00742F99" w:rsidRDefault="00742F99" w:rsidP="00687CD8">
            <w:pPr>
              <w:spacing w:before="120" w:after="120"/>
            </w:pPr>
            <w:r>
              <w:t>37.4</w:t>
            </w:r>
          </w:p>
        </w:tc>
        <w:tc>
          <w:tcPr>
            <w:tcW w:w="893" w:type="dxa"/>
          </w:tcPr>
          <w:p w14:paraId="24D08AFF" w14:textId="77777777" w:rsidR="00742F99" w:rsidRPr="00B96873" w:rsidRDefault="00742F99" w:rsidP="008A38C7">
            <w:pPr>
              <w:spacing w:before="120" w:after="120"/>
              <w:jc w:val="center"/>
            </w:pPr>
            <w:r>
              <w:t>A1</w:t>
            </w:r>
          </w:p>
        </w:tc>
        <w:tc>
          <w:tcPr>
            <w:tcW w:w="4273" w:type="dxa"/>
          </w:tcPr>
          <w:p w14:paraId="6F711E64" w14:textId="77777777" w:rsidR="00742F99" w:rsidRPr="00B96873" w:rsidRDefault="00742F99" w:rsidP="008A38C7">
            <w:pPr>
              <w:spacing w:before="120" w:after="120"/>
            </w:pPr>
            <w:r>
              <w:t>This mark is given for the correct answer only</w:t>
            </w:r>
          </w:p>
        </w:tc>
      </w:tr>
    </w:tbl>
    <w:p w14:paraId="0148661F" w14:textId="77777777" w:rsidR="00742F99" w:rsidRPr="00B96873" w:rsidRDefault="00742F99" w:rsidP="00A2357B"/>
    <w:p w14:paraId="51825162" w14:textId="77777777" w:rsidR="00742F99" w:rsidRPr="00B96873" w:rsidRDefault="00742F99" w:rsidP="00A2357B"/>
    <w:p w14:paraId="0F78F732" w14:textId="77777777" w:rsidR="00742F99" w:rsidRPr="00257FBF" w:rsidRDefault="00742F99" w:rsidP="002E0C73">
      <w:pPr>
        <w:spacing w:line="360" w:lineRule="auto"/>
        <w:rPr>
          <w:b/>
        </w:rPr>
      </w:pPr>
      <w:r w:rsidRPr="00257FBF">
        <w:rPr>
          <w:b/>
        </w:rPr>
        <w:t>Question 2</w:t>
      </w:r>
      <w:r>
        <w:rPr>
          <w:b/>
        </w:rPr>
        <w:t>1</w:t>
      </w:r>
      <w:r w:rsidRPr="00257FBF">
        <w:rPr>
          <w: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22"/>
        <w:gridCol w:w="891"/>
        <w:gridCol w:w="4361"/>
      </w:tblGrid>
      <w:tr w:rsidR="00742F99" w:rsidRPr="00B96873" w14:paraId="01406C25" w14:textId="77777777" w:rsidTr="00796233">
        <w:tc>
          <w:tcPr>
            <w:tcW w:w="846" w:type="dxa"/>
            <w:shd w:val="clear" w:color="auto" w:fill="C0C0C0"/>
          </w:tcPr>
          <w:p w14:paraId="2EAFE8E5" w14:textId="77777777" w:rsidR="00742F99" w:rsidRPr="00B96873" w:rsidRDefault="00742F99" w:rsidP="00796233">
            <w:pPr>
              <w:rPr>
                <w:b/>
              </w:rPr>
            </w:pPr>
            <w:r w:rsidRPr="00B96873">
              <w:rPr>
                <w:b/>
              </w:rPr>
              <w:t>Part</w:t>
            </w:r>
          </w:p>
        </w:tc>
        <w:tc>
          <w:tcPr>
            <w:tcW w:w="4322" w:type="dxa"/>
            <w:shd w:val="clear" w:color="auto" w:fill="C0C0C0"/>
          </w:tcPr>
          <w:p w14:paraId="2D8667B8" w14:textId="77777777" w:rsidR="00742F99" w:rsidRPr="00B96873" w:rsidRDefault="00742F99" w:rsidP="00796233">
            <w:pPr>
              <w:rPr>
                <w:b/>
              </w:rPr>
            </w:pPr>
            <w:r w:rsidRPr="00B96873">
              <w:rPr>
                <w:b/>
              </w:rPr>
              <w:t>Working or answer an examiner might expect to see</w:t>
            </w:r>
          </w:p>
        </w:tc>
        <w:tc>
          <w:tcPr>
            <w:tcW w:w="891" w:type="dxa"/>
            <w:shd w:val="clear" w:color="auto" w:fill="C0C0C0"/>
          </w:tcPr>
          <w:p w14:paraId="1845BF1C" w14:textId="77777777" w:rsidR="00742F99" w:rsidRPr="00B96873" w:rsidRDefault="00742F99" w:rsidP="00796233">
            <w:pPr>
              <w:rPr>
                <w:b/>
              </w:rPr>
            </w:pPr>
            <w:r w:rsidRPr="00B96873">
              <w:rPr>
                <w:b/>
              </w:rPr>
              <w:t>Mark</w:t>
            </w:r>
          </w:p>
        </w:tc>
        <w:tc>
          <w:tcPr>
            <w:tcW w:w="4361" w:type="dxa"/>
            <w:shd w:val="clear" w:color="auto" w:fill="C0C0C0"/>
          </w:tcPr>
          <w:p w14:paraId="46C150AA" w14:textId="77777777" w:rsidR="00742F99" w:rsidRPr="00B96873" w:rsidRDefault="00742F99" w:rsidP="00796233">
            <w:pPr>
              <w:rPr>
                <w:b/>
              </w:rPr>
            </w:pPr>
            <w:r w:rsidRPr="00B96873">
              <w:rPr>
                <w:b/>
              </w:rPr>
              <w:t>Notes</w:t>
            </w:r>
          </w:p>
        </w:tc>
      </w:tr>
      <w:tr w:rsidR="00742F99" w:rsidRPr="00B96873" w14:paraId="36DB5F44" w14:textId="77777777" w:rsidTr="00796233">
        <w:trPr>
          <w:trHeight w:val="935"/>
        </w:trPr>
        <w:tc>
          <w:tcPr>
            <w:tcW w:w="846" w:type="dxa"/>
            <w:vMerge w:val="restart"/>
          </w:tcPr>
          <w:p w14:paraId="1F816783" w14:textId="77777777" w:rsidR="00742F99" w:rsidRPr="00B96873" w:rsidRDefault="00742F99" w:rsidP="00796233">
            <w:pPr>
              <w:spacing w:before="120" w:after="120"/>
              <w:jc w:val="center"/>
            </w:pPr>
          </w:p>
        </w:tc>
        <w:tc>
          <w:tcPr>
            <w:tcW w:w="4322" w:type="dxa"/>
            <w:vMerge w:val="restart"/>
          </w:tcPr>
          <w:p w14:paraId="426CDC8A" w14:textId="77777777" w:rsidR="00742F99" w:rsidRPr="00F663A0" w:rsidRDefault="002D61A5" w:rsidP="00796233">
            <w:pPr>
              <w:spacing w:before="120" w:after="120"/>
            </w:pPr>
            <w:r>
              <w:rPr>
                <w:noProof/>
              </w:rPr>
              <w:pict w14:anchorId="4FAC91FE">
                <v:group id="Group 2" o:spid="_x0000_s1034" style="position:absolute;margin-left:8.7pt;margin-top:44pt;width:137.05pt;height:85.25pt;z-index:3;mso-position-horizontal-relative:text;mso-position-vertical-relative:text" coordorigin="1871,9057" coordsize="2741,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">
                  <v:shapetype id="_x0000_t202" coordsize="21600,21600" o:spt="202" path="m,l,21600r21600,l21600,xe">
                    <v:stroke joinstyle="miter"/>
                    <v:path gradientshapeok="t" o:connecttype="rect"/>
                  </v:shapetype>
                  <v:shape id="Text Box 3" o:spid="_x0000_s1035" type="#_x0000_t202" style="position:absolute;left:3577;top:9652;width:321;height:2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" stroked="f">
                    <v:textbox inset="0,0,0,0">
                      <w:txbxContent>
                        <w:p w14:paraId="6D2C29F8" w14:textId="77777777" w:rsidR="00742F99" w:rsidRDefault="00742F99" w:rsidP="002E0C73">
                          <w:r>
                            <w:t>18</w:t>
                          </w:r>
                        </w:p>
                      </w:txbxContent>
                    </v:textbox>
                  </v:shape>
                  <v:shape id="Text Box 4" o:spid="_x0000_s1036" type="#_x0000_t202" style="position:absolute;left:1871;top:10468;width:1719;height: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14:paraId="56C6B0A2" w14:textId="77777777" w:rsidR="00742F99" w:rsidRDefault="00742F99" w:rsidP="002E0C73">
                          <w:r>
                            <w:t>4    8   10     16</w:t>
                          </w:r>
                        </w:p>
                      </w:txbxContent>
                    </v:textbox>
                  </v:shape>
                  <v:shape id="Text Box 5" o:spid="_x0000_s1037" type="#_x0000_t202" style="position:absolute;left:3554;top:9247;width:321;height:2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stroked="f">
                    <v:textbox inset="0,0,0,0">
                      <w:txbxContent>
                        <w:p w14:paraId="1C964500" w14:textId="77777777" w:rsidR="00742F99" w:rsidRDefault="00742F99" w:rsidP="002E0C73">
                          <w:r>
                            <w:t xml:space="preserve"> 6</w:t>
                          </w:r>
                        </w:p>
                      </w:txbxContent>
                    </v:textbox>
                  </v:shape>
                  <v:shape id="Text Box 6" o:spid="_x0000_s1038" type="#_x0000_t202" style="position:absolute;left:4291;top:9698;width:321;height:2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fGwgAAANsAAAAPAAAAZHJzL2Rvd25yZXYueG1sRE9La8JA&#10;EL4L/Q/LFHqRummg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CJVXfGwgAAANsAAAAPAAAA&#10;AAAAAAAAAAAAAAcCAABkcnMvZG93bnJldi54bWxQSwUGAAAAAAMAAwC3AAAA9gIAAAAA&#10;" stroked="f">
                    <v:textbox inset="0,0,0,0">
                      <w:txbxContent>
                        <w:p w14:paraId="32350BB9" w14:textId="77777777" w:rsidR="00742F99" w:rsidRDefault="00742F99" w:rsidP="002E0C73">
                          <w:r>
                            <w:t>14</w:t>
                          </w:r>
                        </w:p>
                      </w:txbxContent>
                    </v:textbox>
                  </v:shape>
                  <v:shape id="Text Box 7" o:spid="_x0000_s1039" type="#_x0000_t202" style="position:absolute;left:2817;top:9566;width:321;height:2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45A267B7" w14:textId="77777777" w:rsidR="00742F99" w:rsidRDefault="00742F99" w:rsidP="002E0C73">
                          <w:r>
                            <w:t>12</w:t>
                          </w:r>
                        </w:p>
                      </w:txbxContent>
                    </v:textbox>
                  </v:shape>
                  <v:shape id="Text Box 8" o:spid="_x0000_s1040" type="#_x0000_t202" style="position:absolute;left:4283;top:9057;width:321;height:2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606FB428" w14:textId="77777777" w:rsidR="00742F99" w:rsidRDefault="00742F99" w:rsidP="002E0C73">
                          <w:r>
                            <w:t>2</w:t>
                          </w:r>
                        </w:p>
                      </w:txbxContent>
                    </v:textbox>
                  </v:shape>
                </v:group>
              </w:pict>
            </w:r>
            <w:r w:rsidR="00953697">
              <w:rPr>
                <w:noProof/>
              </w:rPr>
              <w:pict w14:anchorId="2A698FFF">
                <v:shape id="Picture 2" o:spid="_x0000_i1032" type="#_x0000_t75" style="width:201.05pt;height:129.05pt;visibility:visible">
                  <v:imagedata r:id="rId21" o:title=""/>
                </v:shape>
              </w:pict>
            </w:r>
          </w:p>
        </w:tc>
        <w:tc>
          <w:tcPr>
            <w:tcW w:w="891" w:type="dxa"/>
          </w:tcPr>
          <w:p w14:paraId="65557834" w14:textId="77777777" w:rsidR="00742F99" w:rsidRPr="00B96873" w:rsidRDefault="00742F99" w:rsidP="00796233">
            <w:pPr>
              <w:spacing w:before="120" w:after="120"/>
              <w:jc w:val="center"/>
            </w:pPr>
            <w:r>
              <w:t>M1</w:t>
            </w:r>
          </w:p>
        </w:tc>
        <w:tc>
          <w:tcPr>
            <w:tcW w:w="4361" w:type="dxa"/>
          </w:tcPr>
          <w:p w14:paraId="1AF151C9" w14:textId="77777777" w:rsidR="00742F99" w:rsidRPr="00B96873" w:rsidRDefault="00742F99" w:rsidP="00796233">
            <w:pPr>
              <w:spacing w:before="120" w:after="120"/>
            </w:pPr>
            <w:r>
              <w:t>This mark is given for 6 and 18 correctly placed</w:t>
            </w:r>
          </w:p>
        </w:tc>
      </w:tr>
      <w:tr w:rsidR="00742F99" w:rsidRPr="00B96873" w14:paraId="79A7D1FB" w14:textId="77777777" w:rsidTr="00796233">
        <w:trPr>
          <w:trHeight w:val="935"/>
        </w:trPr>
        <w:tc>
          <w:tcPr>
            <w:tcW w:w="846" w:type="dxa"/>
            <w:vMerge/>
          </w:tcPr>
          <w:p w14:paraId="18E285FA" w14:textId="77777777" w:rsidR="00742F99" w:rsidRPr="00B96873" w:rsidRDefault="00742F99" w:rsidP="00796233">
            <w:pPr>
              <w:spacing w:before="120" w:after="120"/>
              <w:jc w:val="center"/>
            </w:pPr>
          </w:p>
        </w:tc>
        <w:tc>
          <w:tcPr>
            <w:tcW w:w="4322" w:type="dxa"/>
            <w:vMerge/>
          </w:tcPr>
          <w:p w14:paraId="453A8C3B" w14:textId="77777777" w:rsidR="00742F99" w:rsidRPr="00B96873" w:rsidRDefault="00742F99" w:rsidP="00796233">
            <w:pPr>
              <w:spacing w:before="120" w:after="120"/>
            </w:pPr>
          </w:p>
        </w:tc>
        <w:tc>
          <w:tcPr>
            <w:tcW w:w="891" w:type="dxa"/>
          </w:tcPr>
          <w:p w14:paraId="7222870D" w14:textId="77777777" w:rsidR="00742F99" w:rsidRPr="00B96873" w:rsidRDefault="00742F99" w:rsidP="00796233">
            <w:pPr>
              <w:spacing w:before="120" w:after="120"/>
              <w:jc w:val="center"/>
            </w:pPr>
            <w:r>
              <w:t>M1</w:t>
            </w:r>
          </w:p>
        </w:tc>
        <w:tc>
          <w:tcPr>
            <w:tcW w:w="4361" w:type="dxa"/>
          </w:tcPr>
          <w:p w14:paraId="31A3F2D6" w14:textId="77777777" w:rsidR="00742F99" w:rsidRPr="00B96873" w:rsidRDefault="00742F99" w:rsidP="00796233">
            <w:pPr>
              <w:spacing w:before="120" w:after="120"/>
            </w:pPr>
            <w:r>
              <w:t>This mark is given for 2 and 14 correctly placed</w:t>
            </w:r>
          </w:p>
        </w:tc>
      </w:tr>
      <w:tr w:rsidR="00742F99" w:rsidRPr="00B96873" w14:paraId="324830D8" w14:textId="77777777" w:rsidTr="00796233">
        <w:trPr>
          <w:trHeight w:val="935"/>
        </w:trPr>
        <w:tc>
          <w:tcPr>
            <w:tcW w:w="846" w:type="dxa"/>
            <w:vMerge/>
          </w:tcPr>
          <w:p w14:paraId="362F8D02" w14:textId="77777777" w:rsidR="00742F99" w:rsidRPr="00B96873" w:rsidRDefault="00742F99" w:rsidP="00796233">
            <w:pPr>
              <w:spacing w:before="120" w:after="120"/>
              <w:jc w:val="center"/>
            </w:pPr>
          </w:p>
        </w:tc>
        <w:tc>
          <w:tcPr>
            <w:tcW w:w="4322" w:type="dxa"/>
            <w:vMerge/>
          </w:tcPr>
          <w:p w14:paraId="59416542" w14:textId="77777777" w:rsidR="00742F99" w:rsidRPr="00AE769A" w:rsidRDefault="00742F99" w:rsidP="00796233">
            <w:pPr>
              <w:spacing w:before="120" w:after="120"/>
            </w:pPr>
          </w:p>
        </w:tc>
        <w:tc>
          <w:tcPr>
            <w:tcW w:w="891" w:type="dxa"/>
          </w:tcPr>
          <w:p w14:paraId="3CD68585" w14:textId="73EC0941" w:rsidR="00742F99" w:rsidRPr="00B96873" w:rsidRDefault="0082550B" w:rsidP="00796233">
            <w:pPr>
              <w:spacing w:before="120" w:after="120"/>
              <w:jc w:val="center"/>
            </w:pPr>
            <w:r>
              <w:t>A</w:t>
            </w:r>
            <w:r w:rsidR="00742F99">
              <w:t>1</w:t>
            </w:r>
          </w:p>
        </w:tc>
        <w:tc>
          <w:tcPr>
            <w:tcW w:w="4361" w:type="dxa"/>
          </w:tcPr>
          <w:p w14:paraId="0CCD126A" w14:textId="77777777" w:rsidR="00742F99" w:rsidRPr="00B96873" w:rsidRDefault="00742F99" w:rsidP="00796233">
            <w:pPr>
              <w:spacing w:before="120" w:after="120"/>
            </w:pPr>
            <w:r>
              <w:t>This mark is given for a fully correct Venn diagram</w:t>
            </w:r>
          </w:p>
        </w:tc>
      </w:tr>
    </w:tbl>
    <w:p w14:paraId="16869B20" w14:textId="77777777" w:rsidR="00742F99" w:rsidRPr="00B96873" w:rsidRDefault="00742F99" w:rsidP="002E0C73"/>
    <w:p w14:paraId="44F9C722" w14:textId="77777777" w:rsidR="00742F99" w:rsidRPr="00B96873" w:rsidRDefault="00742F99" w:rsidP="002E0C73"/>
    <w:p w14:paraId="3D593925" w14:textId="77777777" w:rsidR="00742F99" w:rsidRPr="00B96873" w:rsidRDefault="00742F99" w:rsidP="00A2357B">
      <w:pPr>
        <w:spacing w:line="360" w:lineRule="auto"/>
        <w:jc w:val="both"/>
        <w:rPr>
          <w:b/>
        </w:rPr>
      </w:pPr>
      <w:r w:rsidRPr="00B96873">
        <w:rPr>
          <w:b/>
        </w:rPr>
        <w:t xml:space="preserve">Question 22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742F99" w:rsidRPr="00B96873" w14:paraId="74A57A6B" w14:textId="77777777" w:rsidTr="00974F59">
        <w:tc>
          <w:tcPr>
            <w:tcW w:w="851" w:type="dxa"/>
            <w:shd w:val="clear" w:color="auto" w:fill="C0C0C0"/>
          </w:tcPr>
          <w:p w14:paraId="22F21975" w14:textId="77777777" w:rsidR="00742F99" w:rsidRPr="00B96873" w:rsidRDefault="00742F99" w:rsidP="00F86D03">
            <w:pPr>
              <w:rPr>
                <w:b/>
              </w:rPr>
            </w:pPr>
            <w:r w:rsidRPr="00B96873">
              <w:rPr>
                <w:b/>
              </w:rPr>
              <w:t>Part</w:t>
            </w:r>
          </w:p>
        </w:tc>
        <w:tc>
          <w:tcPr>
            <w:tcW w:w="4403" w:type="dxa"/>
            <w:shd w:val="clear" w:color="auto" w:fill="C0C0C0"/>
          </w:tcPr>
          <w:p w14:paraId="3CC76F40" w14:textId="77777777" w:rsidR="00742F99" w:rsidRPr="00B96873" w:rsidRDefault="00742F99" w:rsidP="00F86D03">
            <w:pPr>
              <w:rPr>
                <w:b/>
              </w:rPr>
            </w:pPr>
            <w:r w:rsidRPr="00B96873">
              <w:rPr>
                <w:b/>
              </w:rPr>
              <w:t>Working or answer an examiner might expect to see</w:t>
            </w:r>
          </w:p>
        </w:tc>
        <w:tc>
          <w:tcPr>
            <w:tcW w:w="893" w:type="dxa"/>
            <w:shd w:val="clear" w:color="auto" w:fill="C0C0C0"/>
          </w:tcPr>
          <w:p w14:paraId="4A03CA9C" w14:textId="77777777" w:rsidR="00742F99" w:rsidRPr="00B96873" w:rsidRDefault="00742F99" w:rsidP="00F86D03">
            <w:pPr>
              <w:rPr>
                <w:b/>
              </w:rPr>
            </w:pPr>
            <w:r w:rsidRPr="00B96873">
              <w:rPr>
                <w:b/>
              </w:rPr>
              <w:t>Mark</w:t>
            </w:r>
          </w:p>
        </w:tc>
        <w:tc>
          <w:tcPr>
            <w:tcW w:w="4273" w:type="dxa"/>
            <w:shd w:val="clear" w:color="auto" w:fill="C0C0C0"/>
          </w:tcPr>
          <w:p w14:paraId="0E808CC8" w14:textId="77777777" w:rsidR="00742F99" w:rsidRPr="00B96873" w:rsidRDefault="00742F99" w:rsidP="00F86D03">
            <w:pPr>
              <w:rPr>
                <w:b/>
              </w:rPr>
            </w:pPr>
            <w:r w:rsidRPr="00B96873">
              <w:rPr>
                <w:b/>
              </w:rPr>
              <w:t>Notes</w:t>
            </w:r>
          </w:p>
        </w:tc>
      </w:tr>
      <w:tr w:rsidR="00742F99" w:rsidRPr="00B96873" w14:paraId="55E270CE" w14:textId="77777777" w:rsidTr="009C4EB8">
        <w:trPr>
          <w:trHeight w:val="70"/>
        </w:trPr>
        <w:tc>
          <w:tcPr>
            <w:tcW w:w="851" w:type="dxa"/>
            <w:vMerge w:val="restart"/>
          </w:tcPr>
          <w:p w14:paraId="0B5649B2" w14:textId="77777777" w:rsidR="00742F99" w:rsidRPr="00B96873" w:rsidRDefault="00742F99" w:rsidP="00687CD8">
            <w:pPr>
              <w:spacing w:before="120" w:after="120"/>
              <w:jc w:val="center"/>
            </w:pPr>
          </w:p>
        </w:tc>
        <w:tc>
          <w:tcPr>
            <w:tcW w:w="4403" w:type="dxa"/>
          </w:tcPr>
          <w:p w14:paraId="0855D7A8" w14:textId="77777777" w:rsidR="00742F99" w:rsidRPr="00B96873" w:rsidRDefault="00742F99" w:rsidP="00CD12A8">
            <w:pPr>
              <w:spacing w:before="120" w:after="120"/>
            </w:pPr>
            <w:r>
              <w:t xml:space="preserve">   </w:t>
            </w:r>
            <w:r w:rsidRPr="009C4EB8">
              <w:rPr>
                <w:position w:val="-24"/>
              </w:rPr>
              <w:object w:dxaOrig="340" w:dyaOrig="620" w14:anchorId="2EC5F17F">
                <v:shape id="_x0000_i1033" type="#_x0000_t75" style="width:17.15pt;height:31pt" o:ole="">
                  <v:imagedata r:id="rId22" o:title=""/>
                </v:shape>
                <o:OLEObject Type="Embed" ProgID="Equation.3" ShapeID="_x0000_i1033" DrawAspect="Content" ObjectID="_1697621102" r:id="rId23"/>
              </w:object>
            </w:r>
            <w:r>
              <w:t xml:space="preserve"> – </w:t>
            </w:r>
            <w:r w:rsidRPr="009C4EB8">
              <w:rPr>
                <w:position w:val="-24"/>
              </w:rPr>
              <w:object w:dxaOrig="220" w:dyaOrig="620" w14:anchorId="7ACE5007">
                <v:shape id="_x0000_i1034" type="#_x0000_t75" style="width:11.1pt;height:31pt" o:ole="">
                  <v:imagedata r:id="rId24" o:title=""/>
                </v:shape>
                <o:OLEObject Type="Embed" ProgID="Equation.3" ShapeID="_x0000_i1034" DrawAspect="Content" ObjectID="_1697621103" r:id="rId25"/>
              </w:object>
            </w:r>
          </w:p>
        </w:tc>
        <w:tc>
          <w:tcPr>
            <w:tcW w:w="893" w:type="dxa"/>
          </w:tcPr>
          <w:p w14:paraId="603EFF07" w14:textId="77777777" w:rsidR="00742F99" w:rsidRPr="00B96873" w:rsidRDefault="00742F99" w:rsidP="00687CD8">
            <w:pPr>
              <w:spacing w:before="120" w:after="120"/>
              <w:jc w:val="center"/>
            </w:pPr>
            <w:r>
              <w:t>M1</w:t>
            </w:r>
          </w:p>
        </w:tc>
        <w:tc>
          <w:tcPr>
            <w:tcW w:w="4273" w:type="dxa"/>
          </w:tcPr>
          <w:p w14:paraId="6BCA95D1" w14:textId="77777777" w:rsidR="00742F99" w:rsidRPr="00B96873" w:rsidRDefault="00742F99" w:rsidP="00CD12A8">
            <w:pPr>
              <w:spacing w:before="120" w:after="120"/>
            </w:pPr>
            <w:r>
              <w:t>This mark is given for a method to find mixed numbers as improper fractions</w:t>
            </w:r>
          </w:p>
        </w:tc>
      </w:tr>
      <w:tr w:rsidR="00742F99" w:rsidRPr="00B96873" w14:paraId="66258063" w14:textId="77777777" w:rsidTr="009C4EB8">
        <w:trPr>
          <w:trHeight w:val="70"/>
        </w:trPr>
        <w:tc>
          <w:tcPr>
            <w:tcW w:w="851" w:type="dxa"/>
            <w:vMerge/>
          </w:tcPr>
          <w:p w14:paraId="6B0E6EAB" w14:textId="77777777" w:rsidR="00742F99" w:rsidRPr="00B96873" w:rsidRDefault="00742F99" w:rsidP="00687CD8">
            <w:pPr>
              <w:spacing w:before="120" w:after="120"/>
              <w:jc w:val="center"/>
            </w:pPr>
          </w:p>
        </w:tc>
        <w:tc>
          <w:tcPr>
            <w:tcW w:w="4403" w:type="dxa"/>
          </w:tcPr>
          <w:p w14:paraId="23B87C2D" w14:textId="77777777" w:rsidR="00742F99" w:rsidRPr="00B96873" w:rsidRDefault="00742F99" w:rsidP="00CD12A8">
            <w:pPr>
              <w:spacing w:before="120" w:after="120"/>
            </w:pPr>
            <w:r>
              <w:t xml:space="preserve">= </w:t>
            </w:r>
            <w:r w:rsidRPr="009C4EB8">
              <w:rPr>
                <w:position w:val="-24"/>
              </w:rPr>
              <w:object w:dxaOrig="340" w:dyaOrig="620" w14:anchorId="57E113E7">
                <v:shape id="_x0000_i1035" type="#_x0000_t75" style="width:17.15pt;height:31pt" o:ole="">
                  <v:imagedata r:id="rId26" o:title=""/>
                </v:shape>
                <o:OLEObject Type="Embed" ProgID="Equation.3" ShapeID="_x0000_i1035" DrawAspect="Content" ObjectID="_1697621104" r:id="rId27"/>
              </w:object>
            </w:r>
            <w:r>
              <w:t xml:space="preserve"> – </w:t>
            </w:r>
            <w:r w:rsidRPr="009C4EB8">
              <w:rPr>
                <w:position w:val="-24"/>
              </w:rPr>
              <w:object w:dxaOrig="360" w:dyaOrig="620" w14:anchorId="70C56C64">
                <v:shape id="_x0000_i1036" type="#_x0000_t75" style="width:18.3pt;height:31pt" o:ole="">
                  <v:imagedata r:id="rId28" o:title=""/>
                </v:shape>
                <o:OLEObject Type="Embed" ProgID="Equation.3" ShapeID="_x0000_i1036" DrawAspect="Content" ObjectID="_1697621105" r:id="rId29"/>
              </w:object>
            </w:r>
            <w:r>
              <w:t xml:space="preserve"> = </w:t>
            </w:r>
            <w:r w:rsidRPr="00C41760">
              <w:rPr>
                <w:position w:val="-24"/>
              </w:rPr>
              <w:object w:dxaOrig="340" w:dyaOrig="620" w14:anchorId="60DC329C">
                <v:shape id="_x0000_i1037" type="#_x0000_t75" style="width:17.15pt;height:31pt" o:ole="">
                  <v:imagedata r:id="rId30" o:title=""/>
                </v:shape>
                <o:OLEObject Type="Embed" ProgID="Equation.3" ShapeID="_x0000_i1037" DrawAspect="Content" ObjectID="_1697621106" r:id="rId31"/>
              </w:object>
            </w:r>
          </w:p>
        </w:tc>
        <w:tc>
          <w:tcPr>
            <w:tcW w:w="893" w:type="dxa"/>
          </w:tcPr>
          <w:p w14:paraId="77808D1B" w14:textId="77777777" w:rsidR="00742F99" w:rsidRPr="00B96873" w:rsidRDefault="00742F99" w:rsidP="00687CD8">
            <w:pPr>
              <w:spacing w:before="120" w:after="120"/>
              <w:jc w:val="center"/>
            </w:pPr>
            <w:r>
              <w:t>M1</w:t>
            </w:r>
          </w:p>
        </w:tc>
        <w:tc>
          <w:tcPr>
            <w:tcW w:w="4273" w:type="dxa"/>
          </w:tcPr>
          <w:p w14:paraId="19B23EF2" w14:textId="77777777" w:rsidR="00742F99" w:rsidRPr="00B96873" w:rsidRDefault="00742F99" w:rsidP="00CD12A8">
            <w:pPr>
              <w:spacing w:before="120" w:after="120"/>
            </w:pPr>
            <w:r>
              <w:t>This mark is given for a method to find fractions with a common denominator</w:t>
            </w:r>
          </w:p>
        </w:tc>
      </w:tr>
      <w:tr w:rsidR="00742F99" w:rsidRPr="00B96873" w14:paraId="6418EED7" w14:textId="77777777" w:rsidTr="009C4EB8">
        <w:trPr>
          <w:trHeight w:val="70"/>
        </w:trPr>
        <w:tc>
          <w:tcPr>
            <w:tcW w:w="851" w:type="dxa"/>
            <w:vMerge/>
          </w:tcPr>
          <w:p w14:paraId="47BB31D4" w14:textId="77777777" w:rsidR="00742F99" w:rsidRPr="00B96873" w:rsidRDefault="00742F99" w:rsidP="00687CD8">
            <w:pPr>
              <w:spacing w:before="120" w:after="120"/>
              <w:jc w:val="center"/>
            </w:pPr>
          </w:p>
        </w:tc>
        <w:tc>
          <w:tcPr>
            <w:tcW w:w="4403" w:type="dxa"/>
          </w:tcPr>
          <w:p w14:paraId="73736003" w14:textId="77777777" w:rsidR="00742F99" w:rsidRPr="00B96873" w:rsidRDefault="00742F99" w:rsidP="00CD12A8">
            <w:pPr>
              <w:spacing w:before="120" w:after="120"/>
            </w:pPr>
            <w:r>
              <w:t>= 1</w:t>
            </w:r>
            <w:r w:rsidRPr="009C4EB8">
              <w:rPr>
                <w:position w:val="-24"/>
              </w:rPr>
              <w:object w:dxaOrig="320" w:dyaOrig="620" w14:anchorId="7A8E754B">
                <v:shape id="_x0000_i1038" type="#_x0000_t75" style="width:15.5pt;height:31pt" o:ole="">
                  <v:imagedata r:id="rId32" o:title=""/>
                </v:shape>
                <o:OLEObject Type="Embed" ProgID="Equation.3" ShapeID="_x0000_i1038" DrawAspect="Content" ObjectID="_1697621107" r:id="rId33"/>
              </w:object>
            </w:r>
          </w:p>
        </w:tc>
        <w:tc>
          <w:tcPr>
            <w:tcW w:w="893" w:type="dxa"/>
          </w:tcPr>
          <w:p w14:paraId="2C3756AA" w14:textId="77777777" w:rsidR="00742F99" w:rsidRPr="00B96873" w:rsidRDefault="00742F99" w:rsidP="00687CD8">
            <w:pPr>
              <w:spacing w:before="120" w:after="120"/>
              <w:jc w:val="center"/>
            </w:pPr>
            <w:r>
              <w:t>A1</w:t>
            </w:r>
          </w:p>
        </w:tc>
        <w:tc>
          <w:tcPr>
            <w:tcW w:w="4273" w:type="dxa"/>
          </w:tcPr>
          <w:p w14:paraId="62049019" w14:textId="77777777" w:rsidR="00742F99" w:rsidRPr="00B96873" w:rsidRDefault="00742F99" w:rsidP="00CD12A8">
            <w:pPr>
              <w:spacing w:before="120" w:after="120"/>
            </w:pPr>
            <w:r>
              <w:t>This mark is given for a correct answer only</w:t>
            </w:r>
          </w:p>
        </w:tc>
      </w:tr>
    </w:tbl>
    <w:p w14:paraId="2B8F8D31" w14:textId="77777777" w:rsidR="00742F99" w:rsidRDefault="00742F99" w:rsidP="00A2357B"/>
    <w:p w14:paraId="3D285789" w14:textId="77777777" w:rsidR="00742F99" w:rsidRPr="00B96873" w:rsidRDefault="00742F99" w:rsidP="00A2357B"/>
    <w:p w14:paraId="4FB2E83A" w14:textId="77777777" w:rsidR="00742F99" w:rsidRPr="00B96873" w:rsidRDefault="00742F99" w:rsidP="00A2357B">
      <w:pPr>
        <w:spacing w:line="360" w:lineRule="auto"/>
        <w:jc w:val="both"/>
        <w:rPr>
          <w:b/>
        </w:rPr>
      </w:pPr>
      <w:r w:rsidRPr="00B96873">
        <w:rPr>
          <w:b/>
        </w:rPr>
        <w:t xml:space="preserve">Question 23 (Total </w:t>
      </w:r>
      <w:r>
        <w:rPr>
          <w:b/>
        </w:rPr>
        <w:t>4</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742F99" w:rsidRPr="00B96873" w14:paraId="78F34ADF" w14:textId="77777777" w:rsidTr="00974F59">
        <w:tc>
          <w:tcPr>
            <w:tcW w:w="851" w:type="dxa"/>
            <w:shd w:val="clear" w:color="auto" w:fill="C0C0C0"/>
          </w:tcPr>
          <w:p w14:paraId="1D83E186" w14:textId="77777777" w:rsidR="00742F99" w:rsidRPr="00B96873" w:rsidRDefault="00742F99" w:rsidP="00F86D03">
            <w:pPr>
              <w:rPr>
                <w:b/>
              </w:rPr>
            </w:pPr>
            <w:r w:rsidRPr="00B96873">
              <w:rPr>
                <w:b/>
              </w:rPr>
              <w:t>Part</w:t>
            </w:r>
          </w:p>
        </w:tc>
        <w:tc>
          <w:tcPr>
            <w:tcW w:w="4403" w:type="dxa"/>
            <w:shd w:val="clear" w:color="auto" w:fill="C0C0C0"/>
          </w:tcPr>
          <w:p w14:paraId="676F8D19" w14:textId="77777777" w:rsidR="00742F99" w:rsidRPr="00B96873" w:rsidRDefault="00742F99" w:rsidP="00F86D03">
            <w:pPr>
              <w:rPr>
                <w:b/>
              </w:rPr>
            </w:pPr>
            <w:r w:rsidRPr="00B96873">
              <w:rPr>
                <w:b/>
              </w:rPr>
              <w:t>Working or answer an examiner might expect to see</w:t>
            </w:r>
          </w:p>
        </w:tc>
        <w:tc>
          <w:tcPr>
            <w:tcW w:w="893" w:type="dxa"/>
            <w:shd w:val="clear" w:color="auto" w:fill="C0C0C0"/>
          </w:tcPr>
          <w:p w14:paraId="3D84D37F" w14:textId="77777777" w:rsidR="00742F99" w:rsidRPr="00B96873" w:rsidRDefault="00742F99" w:rsidP="00F86D03">
            <w:pPr>
              <w:rPr>
                <w:b/>
              </w:rPr>
            </w:pPr>
            <w:r w:rsidRPr="00B96873">
              <w:rPr>
                <w:b/>
              </w:rPr>
              <w:t>Mark</w:t>
            </w:r>
          </w:p>
        </w:tc>
        <w:tc>
          <w:tcPr>
            <w:tcW w:w="4273" w:type="dxa"/>
            <w:shd w:val="clear" w:color="auto" w:fill="C0C0C0"/>
          </w:tcPr>
          <w:p w14:paraId="2BB279B1" w14:textId="77777777" w:rsidR="00742F99" w:rsidRPr="00B96873" w:rsidRDefault="00742F99" w:rsidP="00F86D03">
            <w:pPr>
              <w:rPr>
                <w:b/>
              </w:rPr>
            </w:pPr>
            <w:r w:rsidRPr="00B96873">
              <w:rPr>
                <w:b/>
              </w:rPr>
              <w:t>Notes</w:t>
            </w:r>
          </w:p>
        </w:tc>
      </w:tr>
      <w:tr w:rsidR="00742F99" w:rsidRPr="00B96873" w14:paraId="5032B95A" w14:textId="77777777" w:rsidTr="00252015">
        <w:tc>
          <w:tcPr>
            <w:tcW w:w="851" w:type="dxa"/>
            <w:vMerge w:val="restart"/>
          </w:tcPr>
          <w:p w14:paraId="288C4978" w14:textId="77777777" w:rsidR="00742F99" w:rsidRPr="00B96873" w:rsidRDefault="00742F99" w:rsidP="00687CD8">
            <w:pPr>
              <w:spacing w:before="120" w:after="120"/>
              <w:jc w:val="center"/>
            </w:pPr>
          </w:p>
        </w:tc>
        <w:tc>
          <w:tcPr>
            <w:tcW w:w="4403" w:type="dxa"/>
          </w:tcPr>
          <w:p w14:paraId="28EB4F32" w14:textId="77777777" w:rsidR="00742F99" w:rsidRDefault="00742F99" w:rsidP="00B96873">
            <w:pPr>
              <w:spacing w:before="120" w:after="120"/>
            </w:pPr>
            <w:r>
              <w:t xml:space="preserve">220 000 </w:t>
            </w:r>
            <w:r>
              <w:sym w:font="Symbol" w:char="F0B4"/>
            </w:r>
            <w:r>
              <w:t xml:space="preserve"> 0.2 = 44 000</w:t>
            </w:r>
          </w:p>
        </w:tc>
        <w:tc>
          <w:tcPr>
            <w:tcW w:w="893" w:type="dxa"/>
          </w:tcPr>
          <w:p w14:paraId="6649F965" w14:textId="77777777" w:rsidR="00742F99" w:rsidRPr="00B96873" w:rsidRDefault="00742F99" w:rsidP="00687CD8">
            <w:pPr>
              <w:spacing w:before="120" w:after="120"/>
              <w:jc w:val="center"/>
            </w:pPr>
            <w:r>
              <w:t>P1</w:t>
            </w:r>
          </w:p>
        </w:tc>
        <w:tc>
          <w:tcPr>
            <w:tcW w:w="4273" w:type="dxa"/>
          </w:tcPr>
          <w:p w14:paraId="3EF1756D" w14:textId="77777777" w:rsidR="00742F99" w:rsidRPr="00B96873" w:rsidRDefault="00742F99" w:rsidP="00714ABD">
            <w:pPr>
              <w:spacing w:before="120" w:after="120"/>
            </w:pPr>
            <w:r>
              <w:t>This mark is given for a process to find the amount of decrease in the value of Tamara’s house</w:t>
            </w:r>
          </w:p>
        </w:tc>
      </w:tr>
      <w:tr w:rsidR="00742F99" w:rsidRPr="00B96873" w14:paraId="50F69590" w14:textId="77777777" w:rsidTr="00252015">
        <w:tc>
          <w:tcPr>
            <w:tcW w:w="851" w:type="dxa"/>
            <w:vMerge/>
          </w:tcPr>
          <w:p w14:paraId="44FD9AF8" w14:textId="77777777" w:rsidR="00742F99" w:rsidRPr="00B96873" w:rsidRDefault="00742F99" w:rsidP="00687CD8">
            <w:pPr>
              <w:spacing w:before="120" w:after="120"/>
              <w:jc w:val="center"/>
            </w:pPr>
          </w:p>
        </w:tc>
        <w:tc>
          <w:tcPr>
            <w:tcW w:w="4403" w:type="dxa"/>
          </w:tcPr>
          <w:p w14:paraId="502EFDCD" w14:textId="77777777" w:rsidR="00742F99" w:rsidRDefault="00742F99" w:rsidP="00B96873">
            <w:pPr>
              <w:spacing w:before="120" w:after="120"/>
            </w:pPr>
            <w:r>
              <w:t>Tamara’s house at the end of 2019:</w:t>
            </w:r>
          </w:p>
          <w:p w14:paraId="35CB75EB" w14:textId="77777777" w:rsidR="00742F99" w:rsidRPr="00B77919" w:rsidRDefault="00742F99" w:rsidP="00B96873">
            <w:pPr>
              <w:spacing w:before="120" w:after="120"/>
            </w:pPr>
            <w:r>
              <w:t>220 000 – 44 000 = 176 000</w:t>
            </w:r>
          </w:p>
        </w:tc>
        <w:tc>
          <w:tcPr>
            <w:tcW w:w="893" w:type="dxa"/>
          </w:tcPr>
          <w:p w14:paraId="5977870B" w14:textId="77777777" w:rsidR="00742F99" w:rsidRPr="00B96873" w:rsidRDefault="00742F99" w:rsidP="00687CD8">
            <w:pPr>
              <w:spacing w:before="120" w:after="120"/>
              <w:jc w:val="center"/>
            </w:pPr>
            <w:r>
              <w:t>P1</w:t>
            </w:r>
          </w:p>
        </w:tc>
        <w:tc>
          <w:tcPr>
            <w:tcW w:w="4273" w:type="dxa"/>
          </w:tcPr>
          <w:p w14:paraId="5984A68F" w14:textId="77777777" w:rsidR="00742F99" w:rsidRPr="00B96873" w:rsidRDefault="00742F99" w:rsidP="00714ABD">
            <w:pPr>
              <w:spacing w:before="120" w:after="120"/>
            </w:pPr>
            <w:r>
              <w:t>This mark is given for a process to find the value of Tamara’s house at the end of 2019</w:t>
            </w:r>
          </w:p>
        </w:tc>
      </w:tr>
      <w:tr w:rsidR="00742F99" w:rsidRPr="00B96873" w14:paraId="464F8882" w14:textId="77777777" w:rsidTr="00252015">
        <w:tc>
          <w:tcPr>
            <w:tcW w:w="851" w:type="dxa"/>
            <w:vMerge/>
          </w:tcPr>
          <w:p w14:paraId="1ED49872" w14:textId="77777777" w:rsidR="00742F99" w:rsidRPr="00B96873" w:rsidRDefault="00742F99" w:rsidP="00687CD8">
            <w:pPr>
              <w:spacing w:before="120" w:after="120"/>
              <w:jc w:val="center"/>
            </w:pPr>
          </w:p>
        </w:tc>
        <w:tc>
          <w:tcPr>
            <w:tcW w:w="4403" w:type="dxa"/>
          </w:tcPr>
          <w:p w14:paraId="5CE90CCD" w14:textId="77777777" w:rsidR="00742F99" w:rsidRDefault="00742F99" w:rsidP="008A38C7">
            <w:pPr>
              <w:spacing w:before="120" w:after="120"/>
            </w:pPr>
            <w:r>
              <w:t>Rahim’s house at the end of 2019:</w:t>
            </w:r>
          </w:p>
          <w:p w14:paraId="739D07EF" w14:textId="5993E98D" w:rsidR="00742F99" w:rsidRPr="00B77919" w:rsidRDefault="00742F99" w:rsidP="008A38C7">
            <w:pPr>
              <w:spacing w:before="120" w:after="120"/>
            </w:pPr>
            <w:r>
              <w:t xml:space="preserve">160 000 </w:t>
            </w:r>
            <w:r>
              <w:sym w:font="Symbol" w:char="F0B4"/>
            </w:r>
            <w:r>
              <w:t xml:space="preserve"> 1.3 = 208 000</w:t>
            </w:r>
          </w:p>
        </w:tc>
        <w:tc>
          <w:tcPr>
            <w:tcW w:w="893" w:type="dxa"/>
          </w:tcPr>
          <w:p w14:paraId="6A465881" w14:textId="515233A4" w:rsidR="00742F99" w:rsidRDefault="0082550B" w:rsidP="00687CD8">
            <w:pPr>
              <w:spacing w:before="120" w:after="120"/>
              <w:jc w:val="center"/>
            </w:pPr>
            <w:r>
              <w:t>A</w:t>
            </w:r>
            <w:r w:rsidR="00742F99">
              <w:t>1</w:t>
            </w:r>
          </w:p>
        </w:tc>
        <w:tc>
          <w:tcPr>
            <w:tcW w:w="4273" w:type="dxa"/>
          </w:tcPr>
          <w:p w14:paraId="27BE304C" w14:textId="77777777" w:rsidR="00742F99" w:rsidRPr="00B96873" w:rsidRDefault="00742F99" w:rsidP="008A38C7">
            <w:pPr>
              <w:spacing w:before="120" w:after="120"/>
            </w:pPr>
            <w:r>
              <w:t>This mark is given for a process to find the value of Rahim’s house at the end of 2019</w:t>
            </w:r>
          </w:p>
        </w:tc>
      </w:tr>
      <w:tr w:rsidR="00742F99" w:rsidRPr="00B96873" w14:paraId="00571C14" w14:textId="77777777" w:rsidTr="00252015">
        <w:tc>
          <w:tcPr>
            <w:tcW w:w="851" w:type="dxa"/>
            <w:vMerge/>
          </w:tcPr>
          <w:p w14:paraId="7434C634" w14:textId="77777777" w:rsidR="00742F99" w:rsidRPr="00B96873" w:rsidRDefault="00742F99" w:rsidP="00687CD8">
            <w:pPr>
              <w:spacing w:before="120" w:after="120"/>
              <w:jc w:val="center"/>
            </w:pPr>
          </w:p>
        </w:tc>
        <w:tc>
          <w:tcPr>
            <w:tcW w:w="4403" w:type="dxa"/>
          </w:tcPr>
          <w:p w14:paraId="27A4B712" w14:textId="77777777" w:rsidR="00742F99" w:rsidRDefault="00742F99" w:rsidP="00B96873">
            <w:pPr>
              <w:spacing w:before="120" w:after="120"/>
            </w:pPr>
            <w:r>
              <w:t>208 000 &gt; 176 000</w:t>
            </w:r>
          </w:p>
          <w:p w14:paraId="751002E1" w14:textId="77777777" w:rsidR="00742F99" w:rsidRPr="00C41760" w:rsidRDefault="00742F99" w:rsidP="00B96873">
            <w:pPr>
              <w:spacing w:before="120" w:after="120"/>
            </w:pPr>
            <w:r>
              <w:t>Rahim</w:t>
            </w:r>
            <w:r w:rsidRPr="00C41760">
              <w:t>’s house had the greater value</w:t>
            </w:r>
          </w:p>
        </w:tc>
        <w:tc>
          <w:tcPr>
            <w:tcW w:w="893" w:type="dxa"/>
          </w:tcPr>
          <w:p w14:paraId="024B6DAC" w14:textId="77777777" w:rsidR="00742F99" w:rsidRDefault="00742F99" w:rsidP="00687CD8">
            <w:pPr>
              <w:spacing w:before="120" w:after="120"/>
              <w:jc w:val="center"/>
            </w:pPr>
            <w:r>
              <w:t>C1</w:t>
            </w:r>
          </w:p>
        </w:tc>
        <w:tc>
          <w:tcPr>
            <w:tcW w:w="4273" w:type="dxa"/>
          </w:tcPr>
          <w:p w14:paraId="22BB23BF" w14:textId="77777777" w:rsidR="00742F99" w:rsidRDefault="00742F99" w:rsidP="00714ABD">
            <w:pPr>
              <w:spacing w:before="120" w:after="120"/>
            </w:pPr>
            <w:r>
              <w:t>This mark is given for a correct conclusion supported by correct working</w:t>
            </w:r>
          </w:p>
        </w:tc>
      </w:tr>
    </w:tbl>
    <w:p w14:paraId="28DCCC89" w14:textId="77777777" w:rsidR="00742F99" w:rsidRPr="00B96873" w:rsidRDefault="00742F99" w:rsidP="00A2357B"/>
    <w:p w14:paraId="399F7020" w14:textId="77777777" w:rsidR="00742F99" w:rsidRPr="00B96873" w:rsidRDefault="00742F99" w:rsidP="00A2357B"/>
    <w:p w14:paraId="349D4102" w14:textId="77777777" w:rsidR="00742F99" w:rsidRPr="00B96873" w:rsidRDefault="00742F99" w:rsidP="00A1006D">
      <w:pPr>
        <w:spacing w:line="360" w:lineRule="auto"/>
        <w:jc w:val="both"/>
        <w:rPr>
          <w:b/>
        </w:rPr>
      </w:pPr>
      <w:r w:rsidRPr="00B96873">
        <w:rPr>
          <w:b/>
        </w:rPr>
        <w:t xml:space="preserve">Question 24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742F99" w:rsidRPr="00B96873" w14:paraId="369C1EB7" w14:textId="77777777" w:rsidTr="00A1006D">
        <w:tc>
          <w:tcPr>
            <w:tcW w:w="851" w:type="dxa"/>
            <w:shd w:val="clear" w:color="auto" w:fill="C0C0C0"/>
          </w:tcPr>
          <w:p w14:paraId="0FD3CB36" w14:textId="77777777" w:rsidR="00742F99" w:rsidRPr="00B96873" w:rsidRDefault="00742F99" w:rsidP="00A1006D">
            <w:pPr>
              <w:rPr>
                <w:b/>
              </w:rPr>
            </w:pPr>
            <w:r w:rsidRPr="00B96873">
              <w:rPr>
                <w:b/>
              </w:rPr>
              <w:t>Part</w:t>
            </w:r>
          </w:p>
        </w:tc>
        <w:tc>
          <w:tcPr>
            <w:tcW w:w="4403" w:type="dxa"/>
            <w:shd w:val="clear" w:color="auto" w:fill="C0C0C0"/>
          </w:tcPr>
          <w:p w14:paraId="4B279628" w14:textId="77777777" w:rsidR="00742F99" w:rsidRPr="00B96873" w:rsidRDefault="00742F99" w:rsidP="00A1006D">
            <w:pPr>
              <w:rPr>
                <w:b/>
              </w:rPr>
            </w:pPr>
            <w:r w:rsidRPr="00B96873">
              <w:rPr>
                <w:b/>
              </w:rPr>
              <w:t>Working or answer an examiner might expect to see</w:t>
            </w:r>
          </w:p>
        </w:tc>
        <w:tc>
          <w:tcPr>
            <w:tcW w:w="893" w:type="dxa"/>
            <w:shd w:val="clear" w:color="auto" w:fill="C0C0C0"/>
          </w:tcPr>
          <w:p w14:paraId="48B85792" w14:textId="77777777" w:rsidR="00742F99" w:rsidRPr="00B96873" w:rsidRDefault="00742F99" w:rsidP="00A1006D">
            <w:pPr>
              <w:rPr>
                <w:b/>
              </w:rPr>
            </w:pPr>
            <w:r w:rsidRPr="00B96873">
              <w:rPr>
                <w:b/>
              </w:rPr>
              <w:t>Mark</w:t>
            </w:r>
          </w:p>
        </w:tc>
        <w:tc>
          <w:tcPr>
            <w:tcW w:w="4273" w:type="dxa"/>
            <w:shd w:val="clear" w:color="auto" w:fill="C0C0C0"/>
          </w:tcPr>
          <w:p w14:paraId="63044A1D" w14:textId="77777777" w:rsidR="00742F99" w:rsidRPr="00B96873" w:rsidRDefault="00742F99" w:rsidP="00A1006D">
            <w:pPr>
              <w:rPr>
                <w:b/>
              </w:rPr>
            </w:pPr>
            <w:r w:rsidRPr="00B96873">
              <w:rPr>
                <w:b/>
              </w:rPr>
              <w:t>Notes</w:t>
            </w:r>
          </w:p>
        </w:tc>
      </w:tr>
      <w:tr w:rsidR="00742F99" w:rsidRPr="00B96873" w14:paraId="1D3B6EB8" w14:textId="77777777" w:rsidTr="006471B7">
        <w:trPr>
          <w:trHeight w:val="230"/>
        </w:trPr>
        <w:tc>
          <w:tcPr>
            <w:tcW w:w="851" w:type="dxa"/>
            <w:vMerge w:val="restart"/>
          </w:tcPr>
          <w:p w14:paraId="1E5326B4" w14:textId="77777777" w:rsidR="00742F99" w:rsidRPr="00B96873" w:rsidRDefault="00742F99" w:rsidP="00687CD8">
            <w:pPr>
              <w:spacing w:before="120" w:after="120"/>
              <w:jc w:val="center"/>
            </w:pPr>
          </w:p>
        </w:tc>
        <w:tc>
          <w:tcPr>
            <w:tcW w:w="4403" w:type="dxa"/>
          </w:tcPr>
          <w:p w14:paraId="77008128" w14:textId="77777777" w:rsidR="00742F99" w:rsidRDefault="00742F99" w:rsidP="003E0BBF">
            <w:pPr>
              <w:spacing w:before="120" w:after="120"/>
            </w:pPr>
            <w:r>
              <w:t>4 : 7 : 15</w:t>
            </w:r>
          </w:p>
          <w:p w14:paraId="6967DD74" w14:textId="77777777" w:rsidR="00742F99" w:rsidRPr="00B96873" w:rsidRDefault="00742F99" w:rsidP="00DA3B83">
            <w:pPr>
              <w:spacing w:before="120" w:after="120"/>
            </w:pPr>
            <w:r>
              <w:t>15 – 7 = 8</w:t>
            </w:r>
          </w:p>
        </w:tc>
        <w:tc>
          <w:tcPr>
            <w:tcW w:w="893" w:type="dxa"/>
          </w:tcPr>
          <w:p w14:paraId="50A7AA25" w14:textId="4675C0A9" w:rsidR="00742F99" w:rsidRPr="00B96873" w:rsidRDefault="00BE47B2" w:rsidP="00687CD8">
            <w:pPr>
              <w:spacing w:before="120" w:after="120"/>
              <w:jc w:val="center"/>
            </w:pPr>
            <w:r>
              <w:t>P</w:t>
            </w:r>
            <w:r w:rsidR="00742F99">
              <w:t>1</w:t>
            </w:r>
          </w:p>
        </w:tc>
        <w:tc>
          <w:tcPr>
            <w:tcW w:w="4273" w:type="dxa"/>
          </w:tcPr>
          <w:p w14:paraId="4B3722B6" w14:textId="77777777" w:rsidR="00742F99" w:rsidRPr="00B96873" w:rsidRDefault="00742F99" w:rsidP="00687CD8">
            <w:pPr>
              <w:spacing w:before="120" w:after="120"/>
            </w:pPr>
            <w:r>
              <w:t>This mark is given for a process to find how many more stickers Ibrahim has using the ratio given in the question</w:t>
            </w:r>
          </w:p>
        </w:tc>
      </w:tr>
      <w:tr w:rsidR="00742F99" w:rsidRPr="00B96873" w14:paraId="53DC49DF" w14:textId="77777777" w:rsidTr="006471B7">
        <w:tc>
          <w:tcPr>
            <w:tcW w:w="851" w:type="dxa"/>
            <w:vMerge/>
          </w:tcPr>
          <w:p w14:paraId="0C135114" w14:textId="77777777" w:rsidR="00742F99" w:rsidRPr="00B96873" w:rsidRDefault="00742F99" w:rsidP="00687CD8">
            <w:pPr>
              <w:spacing w:before="120" w:after="120"/>
              <w:jc w:val="center"/>
            </w:pPr>
          </w:p>
        </w:tc>
        <w:tc>
          <w:tcPr>
            <w:tcW w:w="4403" w:type="dxa"/>
          </w:tcPr>
          <w:p w14:paraId="5C1A23A3" w14:textId="77777777" w:rsidR="00742F99" w:rsidRDefault="00742F99" w:rsidP="00DA3B83">
            <w:pPr>
              <w:spacing w:before="120" w:after="120"/>
            </w:pPr>
            <w:r>
              <w:t xml:space="preserve">24 </w:t>
            </w:r>
            <w:r>
              <w:sym w:font="Symbol" w:char="F0B8"/>
            </w:r>
            <w:r>
              <w:t xml:space="preserve"> 8 = 3</w:t>
            </w:r>
          </w:p>
          <w:p w14:paraId="71D606F8" w14:textId="77777777" w:rsidR="00742F99" w:rsidRPr="00B96873" w:rsidRDefault="00742F99" w:rsidP="003E0BBF">
            <w:pPr>
              <w:spacing w:before="120" w:after="120"/>
            </w:pPr>
            <w:r>
              <w:t>Rosie, Matilda and Ibrahim have stickers in ratio 12 : 21 : 45</w:t>
            </w:r>
          </w:p>
        </w:tc>
        <w:tc>
          <w:tcPr>
            <w:tcW w:w="893" w:type="dxa"/>
          </w:tcPr>
          <w:p w14:paraId="3AD6415E" w14:textId="254E7787" w:rsidR="00742F99" w:rsidRPr="00B96873" w:rsidRDefault="00BE47B2" w:rsidP="00687CD8">
            <w:pPr>
              <w:spacing w:before="120" w:after="120"/>
              <w:jc w:val="center"/>
            </w:pPr>
            <w:r>
              <w:t>P</w:t>
            </w:r>
            <w:r w:rsidR="00742F99">
              <w:t>1</w:t>
            </w:r>
          </w:p>
        </w:tc>
        <w:tc>
          <w:tcPr>
            <w:tcW w:w="4273" w:type="dxa"/>
          </w:tcPr>
          <w:p w14:paraId="489694EE" w14:textId="77777777" w:rsidR="00742F99" w:rsidRPr="00B96873" w:rsidRDefault="00742F99" w:rsidP="00450F57">
            <w:pPr>
              <w:spacing w:before="120" w:after="120"/>
            </w:pPr>
            <w:r>
              <w:t>This mark is given for process to find the number of stickers each person has</w:t>
            </w:r>
          </w:p>
        </w:tc>
      </w:tr>
      <w:tr w:rsidR="00742F99" w:rsidRPr="00B96873" w14:paraId="5BC96B02" w14:textId="77777777" w:rsidTr="006471B7">
        <w:tc>
          <w:tcPr>
            <w:tcW w:w="851" w:type="dxa"/>
            <w:vMerge/>
          </w:tcPr>
          <w:p w14:paraId="450AE0EE" w14:textId="77777777" w:rsidR="00742F99" w:rsidRPr="00B96873" w:rsidRDefault="00742F99" w:rsidP="00687CD8">
            <w:pPr>
              <w:spacing w:before="120" w:after="120"/>
              <w:jc w:val="center"/>
            </w:pPr>
          </w:p>
        </w:tc>
        <w:tc>
          <w:tcPr>
            <w:tcW w:w="4403" w:type="dxa"/>
          </w:tcPr>
          <w:p w14:paraId="4D63DA09" w14:textId="77777777" w:rsidR="00742F99" w:rsidRDefault="00742F99" w:rsidP="003E0BBF">
            <w:pPr>
              <w:spacing w:before="120" w:after="120"/>
            </w:pPr>
            <w:r>
              <w:t>Ibrahim has 45 – 12 more stickers than Rosie</w:t>
            </w:r>
          </w:p>
          <w:p w14:paraId="0AB0615E" w14:textId="77777777" w:rsidR="00742F99" w:rsidRPr="00B96873" w:rsidRDefault="00742F99" w:rsidP="003E0BBF">
            <w:pPr>
              <w:spacing w:before="120" w:after="120"/>
            </w:pPr>
            <w:r>
              <w:t>= 33</w:t>
            </w:r>
          </w:p>
        </w:tc>
        <w:tc>
          <w:tcPr>
            <w:tcW w:w="893" w:type="dxa"/>
          </w:tcPr>
          <w:p w14:paraId="2B93FB50" w14:textId="77777777" w:rsidR="00742F99" w:rsidRPr="00B96873" w:rsidRDefault="00742F99" w:rsidP="00687CD8">
            <w:pPr>
              <w:spacing w:before="120" w:after="120"/>
              <w:jc w:val="center"/>
            </w:pPr>
            <w:r>
              <w:t>A1</w:t>
            </w:r>
          </w:p>
        </w:tc>
        <w:tc>
          <w:tcPr>
            <w:tcW w:w="4273" w:type="dxa"/>
          </w:tcPr>
          <w:p w14:paraId="671CED53" w14:textId="77777777" w:rsidR="00742F99" w:rsidRPr="00B96873" w:rsidRDefault="00742F99" w:rsidP="00687CD8">
            <w:pPr>
              <w:spacing w:before="120" w:after="120"/>
            </w:pPr>
            <w:r>
              <w:t>This mark is given for the correct answer only</w:t>
            </w:r>
          </w:p>
        </w:tc>
      </w:tr>
    </w:tbl>
    <w:p w14:paraId="591B0E1B" w14:textId="77777777" w:rsidR="00742F99" w:rsidRDefault="00742F99" w:rsidP="00A1006D"/>
    <w:p w14:paraId="7DF90E9A" w14:textId="77777777" w:rsidR="00742F99" w:rsidRPr="00B96873" w:rsidRDefault="00742F99" w:rsidP="00A1006D"/>
    <w:p w14:paraId="56B22042" w14:textId="77777777" w:rsidR="00742F99" w:rsidRPr="00B96873" w:rsidRDefault="00742F99" w:rsidP="00C86B72">
      <w:pPr>
        <w:spacing w:line="360" w:lineRule="auto"/>
        <w:rPr>
          <w:b/>
        </w:rPr>
      </w:pPr>
      <w:r w:rsidRPr="00B96873">
        <w:rPr>
          <w:b/>
        </w:rPr>
        <w:t xml:space="preserve">Question 25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742F99" w:rsidRPr="00B96873" w14:paraId="74FB39E6" w14:textId="77777777" w:rsidTr="00317FE9">
        <w:tc>
          <w:tcPr>
            <w:tcW w:w="851" w:type="dxa"/>
            <w:shd w:val="clear" w:color="auto" w:fill="C0C0C0"/>
          </w:tcPr>
          <w:p w14:paraId="0A8C56A0" w14:textId="77777777" w:rsidR="00742F99" w:rsidRPr="00B96873" w:rsidRDefault="00742F99" w:rsidP="00317FE9">
            <w:pPr>
              <w:rPr>
                <w:b/>
              </w:rPr>
            </w:pPr>
            <w:r w:rsidRPr="00B96873">
              <w:rPr>
                <w:b/>
              </w:rPr>
              <w:t>Part</w:t>
            </w:r>
          </w:p>
        </w:tc>
        <w:tc>
          <w:tcPr>
            <w:tcW w:w="4403" w:type="dxa"/>
            <w:shd w:val="clear" w:color="auto" w:fill="C0C0C0"/>
          </w:tcPr>
          <w:p w14:paraId="44E3F903" w14:textId="77777777" w:rsidR="00742F99" w:rsidRPr="00B96873" w:rsidRDefault="00742F99" w:rsidP="00317FE9">
            <w:pPr>
              <w:rPr>
                <w:b/>
              </w:rPr>
            </w:pPr>
            <w:r w:rsidRPr="00B96873">
              <w:rPr>
                <w:b/>
              </w:rPr>
              <w:t>Working or answer an examiner might expect to see</w:t>
            </w:r>
          </w:p>
        </w:tc>
        <w:tc>
          <w:tcPr>
            <w:tcW w:w="893" w:type="dxa"/>
            <w:shd w:val="clear" w:color="auto" w:fill="C0C0C0"/>
          </w:tcPr>
          <w:p w14:paraId="78D4CD77" w14:textId="77777777" w:rsidR="00742F99" w:rsidRPr="00B96873" w:rsidRDefault="00742F99" w:rsidP="00317FE9">
            <w:pPr>
              <w:rPr>
                <w:b/>
              </w:rPr>
            </w:pPr>
            <w:r w:rsidRPr="00B96873">
              <w:rPr>
                <w:b/>
              </w:rPr>
              <w:t>Mark</w:t>
            </w:r>
          </w:p>
        </w:tc>
        <w:tc>
          <w:tcPr>
            <w:tcW w:w="4273" w:type="dxa"/>
            <w:shd w:val="clear" w:color="auto" w:fill="C0C0C0"/>
          </w:tcPr>
          <w:p w14:paraId="16DB4538" w14:textId="77777777" w:rsidR="00742F99" w:rsidRPr="00B96873" w:rsidRDefault="00742F99" w:rsidP="00317FE9">
            <w:pPr>
              <w:rPr>
                <w:b/>
              </w:rPr>
            </w:pPr>
            <w:r w:rsidRPr="00B96873">
              <w:rPr>
                <w:b/>
              </w:rPr>
              <w:t>Notes</w:t>
            </w:r>
          </w:p>
        </w:tc>
      </w:tr>
      <w:tr w:rsidR="00742F99" w:rsidRPr="00B96873" w14:paraId="2E432E7E" w14:textId="77777777" w:rsidTr="00863870">
        <w:trPr>
          <w:trHeight w:val="214"/>
        </w:trPr>
        <w:tc>
          <w:tcPr>
            <w:tcW w:w="851" w:type="dxa"/>
            <w:vMerge w:val="restart"/>
          </w:tcPr>
          <w:p w14:paraId="64E93479" w14:textId="77777777" w:rsidR="00742F99" w:rsidRPr="00B96873" w:rsidRDefault="00742F99" w:rsidP="00687CD8">
            <w:pPr>
              <w:spacing w:before="120" w:after="120"/>
            </w:pPr>
          </w:p>
        </w:tc>
        <w:tc>
          <w:tcPr>
            <w:tcW w:w="4403" w:type="dxa"/>
          </w:tcPr>
          <w:p w14:paraId="618EF2FA" w14:textId="77777777" w:rsidR="00742F99" w:rsidRPr="00DA3B83" w:rsidRDefault="00742F99" w:rsidP="006471B7">
            <w:pPr>
              <w:spacing w:before="120" w:after="120"/>
            </w:pPr>
            <w:r w:rsidRPr="00DA3B83">
              <w:rPr>
                <w:position w:val="-24"/>
              </w:rPr>
              <w:object w:dxaOrig="240" w:dyaOrig="620" w14:anchorId="4636AA4B">
                <v:shape id="_x0000_i1039" type="#_x0000_t75" style="width:12.2pt;height:31pt" o:ole="">
                  <v:imagedata r:id="rId34" o:title=""/>
                </v:shape>
                <o:OLEObject Type="Embed" ProgID="Equation.3" ShapeID="_x0000_i1039" DrawAspect="Content" ObjectID="_1697621108" r:id="rId35"/>
              </w:object>
            </w:r>
            <w:r>
              <w:t xml:space="preserve">(5 </w:t>
            </w:r>
            <w:r>
              <w:sym w:font="Symbol" w:char="F0B4"/>
            </w:r>
            <w:r>
              <w:t xml:space="preserve"> </w:t>
            </w:r>
            <w:r>
              <w:rPr>
                <w:i/>
              </w:rPr>
              <w:t>h</w:t>
            </w:r>
            <w:r>
              <w:t xml:space="preserve">) </w:t>
            </w:r>
            <w:r>
              <w:sym w:font="Symbol" w:char="F0B4"/>
            </w:r>
            <w:r>
              <w:t xml:space="preserve"> 25 = 750</w:t>
            </w:r>
          </w:p>
        </w:tc>
        <w:tc>
          <w:tcPr>
            <w:tcW w:w="893" w:type="dxa"/>
          </w:tcPr>
          <w:p w14:paraId="440C45AD" w14:textId="77777777" w:rsidR="00742F99" w:rsidRPr="00B96873" w:rsidRDefault="00742F99" w:rsidP="00124FD8">
            <w:pPr>
              <w:spacing w:before="120" w:after="120"/>
              <w:jc w:val="center"/>
            </w:pPr>
            <w:r>
              <w:t>P1</w:t>
            </w:r>
          </w:p>
        </w:tc>
        <w:tc>
          <w:tcPr>
            <w:tcW w:w="4273" w:type="dxa"/>
          </w:tcPr>
          <w:p w14:paraId="25D9C40F" w14:textId="77777777" w:rsidR="00742F99" w:rsidRPr="00124FD8" w:rsidRDefault="00742F99" w:rsidP="00981F1F">
            <w:pPr>
              <w:spacing w:before="120" w:after="120"/>
            </w:pPr>
            <w:r>
              <w:t xml:space="preserve">This mark is given for a process to find an equation in </w:t>
            </w:r>
            <w:r>
              <w:rPr>
                <w:i/>
              </w:rPr>
              <w:t>h</w:t>
            </w:r>
            <w:r>
              <w:t xml:space="preserve"> for the volume of the prism</w:t>
            </w:r>
          </w:p>
        </w:tc>
      </w:tr>
      <w:tr w:rsidR="00742F99" w:rsidRPr="00B96873" w14:paraId="348B6FF7" w14:textId="77777777" w:rsidTr="00FD7DB7">
        <w:trPr>
          <w:trHeight w:val="70"/>
        </w:trPr>
        <w:tc>
          <w:tcPr>
            <w:tcW w:w="851" w:type="dxa"/>
            <w:vMerge/>
          </w:tcPr>
          <w:p w14:paraId="625B76B5" w14:textId="77777777" w:rsidR="00742F99" w:rsidRPr="00B96873" w:rsidRDefault="00742F99" w:rsidP="00687CD8">
            <w:pPr>
              <w:spacing w:before="120" w:after="120"/>
            </w:pPr>
          </w:p>
        </w:tc>
        <w:tc>
          <w:tcPr>
            <w:tcW w:w="4403" w:type="dxa"/>
          </w:tcPr>
          <w:p w14:paraId="69E5DCE9" w14:textId="77777777" w:rsidR="00742F99" w:rsidRPr="00DA3B83" w:rsidRDefault="00742F99" w:rsidP="006471B7">
            <w:pPr>
              <w:spacing w:before="120" w:after="120"/>
            </w:pPr>
            <w:r>
              <w:rPr>
                <w:i/>
              </w:rPr>
              <w:t>h</w:t>
            </w:r>
            <w:r>
              <w:t xml:space="preserve"> = </w:t>
            </w:r>
            <w:r w:rsidRPr="00DA3B83">
              <w:rPr>
                <w:position w:val="-24"/>
              </w:rPr>
              <w:object w:dxaOrig="520" w:dyaOrig="620" w14:anchorId="3A2FD663">
                <v:shape id="_x0000_i1040" type="#_x0000_t75" style="width:26.05pt;height:31pt" o:ole="">
                  <v:imagedata r:id="rId36" o:title=""/>
                </v:shape>
                <o:OLEObject Type="Embed" ProgID="Equation.3" ShapeID="_x0000_i1040" DrawAspect="Content" ObjectID="_1697621109" r:id="rId37"/>
              </w:object>
            </w:r>
          </w:p>
        </w:tc>
        <w:tc>
          <w:tcPr>
            <w:tcW w:w="893" w:type="dxa"/>
          </w:tcPr>
          <w:p w14:paraId="3258CAB6" w14:textId="77777777" w:rsidR="00742F99" w:rsidRDefault="00742F99" w:rsidP="00124FD8">
            <w:pPr>
              <w:spacing w:before="120" w:after="120"/>
              <w:jc w:val="center"/>
            </w:pPr>
            <w:r>
              <w:t>P1</w:t>
            </w:r>
          </w:p>
        </w:tc>
        <w:tc>
          <w:tcPr>
            <w:tcW w:w="4273" w:type="dxa"/>
          </w:tcPr>
          <w:p w14:paraId="13656975" w14:textId="77777777" w:rsidR="00742F99" w:rsidRPr="00124FD8" w:rsidRDefault="00742F99" w:rsidP="00C53EE6">
            <w:pPr>
              <w:spacing w:before="120" w:after="120"/>
            </w:pPr>
            <w:r>
              <w:t>This mark is given for a process to find an equation for the height of the prism</w:t>
            </w:r>
          </w:p>
        </w:tc>
      </w:tr>
      <w:tr w:rsidR="00742F99" w:rsidRPr="00B96873" w14:paraId="131B56AB" w14:textId="77777777" w:rsidTr="00FD7DB7">
        <w:trPr>
          <w:trHeight w:val="70"/>
        </w:trPr>
        <w:tc>
          <w:tcPr>
            <w:tcW w:w="851" w:type="dxa"/>
            <w:vMerge/>
          </w:tcPr>
          <w:p w14:paraId="645334FD" w14:textId="77777777" w:rsidR="00742F99" w:rsidRPr="00B96873" w:rsidRDefault="00742F99" w:rsidP="00687CD8">
            <w:pPr>
              <w:spacing w:before="120" w:after="120"/>
            </w:pPr>
          </w:p>
        </w:tc>
        <w:tc>
          <w:tcPr>
            <w:tcW w:w="4403" w:type="dxa"/>
          </w:tcPr>
          <w:p w14:paraId="6724BB14" w14:textId="77777777" w:rsidR="00742F99" w:rsidRPr="00DA3B83" w:rsidRDefault="00742F99" w:rsidP="006471B7">
            <w:pPr>
              <w:spacing w:before="120" w:after="120"/>
            </w:pPr>
            <w:r>
              <w:rPr>
                <w:i/>
              </w:rPr>
              <w:t>h</w:t>
            </w:r>
            <w:r>
              <w:t xml:space="preserve"> = 12</w:t>
            </w:r>
          </w:p>
        </w:tc>
        <w:tc>
          <w:tcPr>
            <w:tcW w:w="893" w:type="dxa"/>
          </w:tcPr>
          <w:p w14:paraId="0729E10F" w14:textId="77777777" w:rsidR="00742F99" w:rsidRDefault="00742F99" w:rsidP="00124FD8">
            <w:pPr>
              <w:spacing w:before="120" w:after="120"/>
              <w:jc w:val="center"/>
            </w:pPr>
            <w:r>
              <w:t>A1</w:t>
            </w:r>
          </w:p>
        </w:tc>
        <w:tc>
          <w:tcPr>
            <w:tcW w:w="4273" w:type="dxa"/>
          </w:tcPr>
          <w:p w14:paraId="6CABBA6A" w14:textId="77777777" w:rsidR="00742F99" w:rsidRPr="00124FD8" w:rsidRDefault="00742F99" w:rsidP="00714ABD">
            <w:pPr>
              <w:spacing w:before="120" w:after="120"/>
            </w:pPr>
            <w:r>
              <w:t>This mark is given for a correct answer only</w:t>
            </w:r>
          </w:p>
        </w:tc>
      </w:tr>
    </w:tbl>
    <w:p w14:paraId="1AD88FCD" w14:textId="77777777" w:rsidR="00742F99" w:rsidRPr="00B96873" w:rsidRDefault="00742F99" w:rsidP="00F957D2"/>
    <w:p w14:paraId="01116F5D" w14:textId="77777777" w:rsidR="00742F99" w:rsidRPr="00B96873" w:rsidRDefault="00742F99" w:rsidP="00F957D2"/>
    <w:p w14:paraId="14E9E5A1" w14:textId="77777777" w:rsidR="00742F99" w:rsidRPr="00B96873" w:rsidRDefault="00742F99" w:rsidP="00FD7DB7">
      <w:pPr>
        <w:spacing w:line="360" w:lineRule="auto"/>
        <w:rPr>
          <w:b/>
        </w:rPr>
      </w:pPr>
      <w:r>
        <w:rPr>
          <w:b/>
        </w:rPr>
        <w:br w:type="page"/>
      </w:r>
      <w:r w:rsidRPr="00B96873">
        <w:rPr>
          <w:b/>
        </w:rPr>
        <w:t>Question 2</w:t>
      </w:r>
      <w:r>
        <w:rPr>
          <w:b/>
        </w:rPr>
        <w:t>6</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742F99" w:rsidRPr="00B96873" w14:paraId="0655D5C4" w14:textId="77777777" w:rsidTr="00CD70A0">
        <w:tc>
          <w:tcPr>
            <w:tcW w:w="851" w:type="dxa"/>
            <w:shd w:val="clear" w:color="auto" w:fill="C0C0C0"/>
          </w:tcPr>
          <w:p w14:paraId="6C1B16B9" w14:textId="77777777" w:rsidR="00742F99" w:rsidRPr="00B96873" w:rsidRDefault="00742F99" w:rsidP="00CD70A0">
            <w:pPr>
              <w:rPr>
                <w:b/>
              </w:rPr>
            </w:pPr>
            <w:r w:rsidRPr="00B96873">
              <w:rPr>
                <w:b/>
              </w:rPr>
              <w:t>Part</w:t>
            </w:r>
          </w:p>
        </w:tc>
        <w:tc>
          <w:tcPr>
            <w:tcW w:w="4403" w:type="dxa"/>
            <w:shd w:val="clear" w:color="auto" w:fill="C0C0C0"/>
          </w:tcPr>
          <w:p w14:paraId="66439640" w14:textId="77777777" w:rsidR="00742F99" w:rsidRPr="00B96873" w:rsidRDefault="00742F99" w:rsidP="00CD70A0">
            <w:pPr>
              <w:rPr>
                <w:b/>
              </w:rPr>
            </w:pPr>
            <w:r w:rsidRPr="00B96873">
              <w:rPr>
                <w:b/>
              </w:rPr>
              <w:t>Working or answer an examiner might expect to see</w:t>
            </w:r>
          </w:p>
        </w:tc>
        <w:tc>
          <w:tcPr>
            <w:tcW w:w="893" w:type="dxa"/>
            <w:shd w:val="clear" w:color="auto" w:fill="C0C0C0"/>
          </w:tcPr>
          <w:p w14:paraId="49E81228" w14:textId="77777777" w:rsidR="00742F99" w:rsidRPr="00B96873" w:rsidRDefault="00742F99" w:rsidP="00CD70A0">
            <w:pPr>
              <w:rPr>
                <w:b/>
              </w:rPr>
            </w:pPr>
            <w:r w:rsidRPr="00B96873">
              <w:rPr>
                <w:b/>
              </w:rPr>
              <w:t>Mark</w:t>
            </w:r>
          </w:p>
        </w:tc>
        <w:tc>
          <w:tcPr>
            <w:tcW w:w="4273" w:type="dxa"/>
            <w:shd w:val="clear" w:color="auto" w:fill="C0C0C0"/>
          </w:tcPr>
          <w:p w14:paraId="670D5A80" w14:textId="77777777" w:rsidR="00742F99" w:rsidRPr="00B96873" w:rsidRDefault="00742F99" w:rsidP="00CD70A0">
            <w:pPr>
              <w:rPr>
                <w:b/>
              </w:rPr>
            </w:pPr>
            <w:r w:rsidRPr="00B96873">
              <w:rPr>
                <w:b/>
              </w:rPr>
              <w:t>Notes</w:t>
            </w:r>
          </w:p>
        </w:tc>
      </w:tr>
      <w:tr w:rsidR="00742F99" w:rsidRPr="00B96873" w14:paraId="6FECC30B" w14:textId="77777777" w:rsidTr="00CD70A0">
        <w:trPr>
          <w:trHeight w:val="230"/>
        </w:trPr>
        <w:tc>
          <w:tcPr>
            <w:tcW w:w="851" w:type="dxa"/>
            <w:vMerge w:val="restart"/>
          </w:tcPr>
          <w:p w14:paraId="25F67DF2" w14:textId="77777777" w:rsidR="00742F99" w:rsidRPr="00B96873" w:rsidRDefault="00742F99" w:rsidP="00863870">
            <w:pPr>
              <w:spacing w:before="120" w:after="120"/>
              <w:jc w:val="center"/>
            </w:pPr>
          </w:p>
        </w:tc>
        <w:tc>
          <w:tcPr>
            <w:tcW w:w="4403" w:type="dxa"/>
          </w:tcPr>
          <w:p w14:paraId="7C4A7A29" w14:textId="77777777" w:rsidR="00742F99" w:rsidRPr="00DB277C" w:rsidRDefault="00742F99" w:rsidP="00CD70A0">
            <w:pPr>
              <w:spacing w:before="120" w:after="120"/>
              <w:rPr>
                <w:vertAlign w:val="superscript"/>
              </w:rPr>
            </w:pPr>
            <w:r>
              <w:t>Surface area of cube = 6</w:t>
            </w:r>
            <w:r>
              <w:rPr>
                <w:i/>
              </w:rPr>
              <w:t>x</w:t>
            </w:r>
            <w:r>
              <w:rPr>
                <w:vertAlign w:val="superscript"/>
              </w:rPr>
              <w:t>2</w:t>
            </w:r>
          </w:p>
        </w:tc>
        <w:tc>
          <w:tcPr>
            <w:tcW w:w="893" w:type="dxa"/>
          </w:tcPr>
          <w:p w14:paraId="503D8183" w14:textId="77777777" w:rsidR="00742F99" w:rsidRPr="00B96873" w:rsidRDefault="00742F99" w:rsidP="00CD70A0">
            <w:pPr>
              <w:spacing w:before="120" w:after="120"/>
              <w:jc w:val="center"/>
            </w:pPr>
            <w:r>
              <w:t>M1</w:t>
            </w:r>
          </w:p>
        </w:tc>
        <w:tc>
          <w:tcPr>
            <w:tcW w:w="4273" w:type="dxa"/>
          </w:tcPr>
          <w:p w14:paraId="629E59ED" w14:textId="77777777" w:rsidR="00742F99" w:rsidRPr="00B96873" w:rsidRDefault="00742F99" w:rsidP="00CD70A0">
            <w:pPr>
              <w:spacing w:before="120" w:after="120"/>
            </w:pPr>
            <w:r>
              <w:t>This mark is given for a method to find an expression for the surface area of the cube</w:t>
            </w:r>
          </w:p>
        </w:tc>
      </w:tr>
      <w:tr w:rsidR="00742F99" w:rsidRPr="00B96873" w14:paraId="2F345E5B" w14:textId="77777777" w:rsidTr="00CD70A0">
        <w:trPr>
          <w:trHeight w:val="230"/>
        </w:trPr>
        <w:tc>
          <w:tcPr>
            <w:tcW w:w="851" w:type="dxa"/>
            <w:vMerge/>
          </w:tcPr>
          <w:p w14:paraId="6903770D" w14:textId="77777777" w:rsidR="00742F99" w:rsidRPr="00B96873" w:rsidRDefault="00742F99" w:rsidP="00863870">
            <w:pPr>
              <w:spacing w:before="120" w:after="120"/>
              <w:jc w:val="center"/>
            </w:pPr>
          </w:p>
        </w:tc>
        <w:tc>
          <w:tcPr>
            <w:tcW w:w="4403" w:type="dxa"/>
          </w:tcPr>
          <w:p w14:paraId="44FB29E1" w14:textId="77777777" w:rsidR="00742F99" w:rsidRPr="00DB277C" w:rsidRDefault="00742F99" w:rsidP="00704E3D">
            <w:pPr>
              <w:spacing w:before="120" w:after="120"/>
            </w:pPr>
            <w:r>
              <w:t>Surface area of sphere = 4</w:t>
            </w:r>
            <w:r>
              <w:rPr>
                <w:i/>
              </w:rPr>
              <w:sym w:font="Symbol" w:char="F070"/>
            </w:r>
            <w:r>
              <w:t xml:space="preserve"> </w:t>
            </w:r>
            <w:r>
              <w:sym w:font="Symbol" w:char="F0B4"/>
            </w:r>
            <w:r>
              <w:t xml:space="preserve"> 3</w:t>
            </w:r>
            <w:r>
              <w:rPr>
                <w:vertAlign w:val="superscript"/>
              </w:rPr>
              <w:t>2</w:t>
            </w:r>
            <w:r>
              <w:t xml:space="preserve"> = 36</w:t>
            </w:r>
            <w:r w:rsidRPr="00DB277C">
              <w:rPr>
                <w:i/>
              </w:rPr>
              <w:sym w:font="Symbol" w:char="F070"/>
            </w:r>
          </w:p>
        </w:tc>
        <w:tc>
          <w:tcPr>
            <w:tcW w:w="893" w:type="dxa"/>
          </w:tcPr>
          <w:p w14:paraId="728275C0" w14:textId="77777777" w:rsidR="00742F99" w:rsidRDefault="00742F99" w:rsidP="00CD70A0">
            <w:pPr>
              <w:spacing w:before="120" w:after="120"/>
              <w:jc w:val="center"/>
            </w:pPr>
            <w:r>
              <w:t>M1</w:t>
            </w:r>
          </w:p>
        </w:tc>
        <w:tc>
          <w:tcPr>
            <w:tcW w:w="4273" w:type="dxa"/>
          </w:tcPr>
          <w:p w14:paraId="11EC3EDD" w14:textId="77777777" w:rsidR="00742F99" w:rsidRPr="00B96873" w:rsidRDefault="00742F99" w:rsidP="00C53EE6">
            <w:pPr>
              <w:spacing w:before="120" w:after="120"/>
            </w:pPr>
            <w:r>
              <w:t>This mark is given for a method to find an expression for the surface area of the sphere</w:t>
            </w:r>
          </w:p>
        </w:tc>
      </w:tr>
      <w:tr w:rsidR="00742F99" w:rsidRPr="00B96873" w14:paraId="1AAF17E2" w14:textId="77777777" w:rsidTr="00CD70A0">
        <w:trPr>
          <w:trHeight w:val="230"/>
        </w:trPr>
        <w:tc>
          <w:tcPr>
            <w:tcW w:w="851" w:type="dxa"/>
            <w:vMerge/>
          </w:tcPr>
          <w:p w14:paraId="07149A23" w14:textId="77777777" w:rsidR="00742F99" w:rsidRPr="00B96873" w:rsidRDefault="00742F99" w:rsidP="00863870">
            <w:pPr>
              <w:spacing w:before="120" w:after="120"/>
              <w:jc w:val="center"/>
            </w:pPr>
          </w:p>
        </w:tc>
        <w:tc>
          <w:tcPr>
            <w:tcW w:w="4403" w:type="dxa"/>
          </w:tcPr>
          <w:p w14:paraId="3C69D25C" w14:textId="77777777" w:rsidR="00742F99" w:rsidRDefault="00742F99" w:rsidP="00704E3D">
            <w:pPr>
              <w:spacing w:before="120" w:after="120"/>
            </w:pPr>
            <w:r>
              <w:t>6</w:t>
            </w:r>
            <w:r>
              <w:rPr>
                <w:i/>
              </w:rPr>
              <w:t>x</w:t>
            </w:r>
            <w:r>
              <w:rPr>
                <w:vertAlign w:val="superscript"/>
              </w:rPr>
              <w:t xml:space="preserve">2 </w:t>
            </w:r>
            <w:r>
              <w:t>= 36</w:t>
            </w:r>
            <w:r w:rsidRPr="00DB277C">
              <w:rPr>
                <w:i/>
              </w:rPr>
              <w:sym w:font="Symbol" w:char="F070"/>
            </w:r>
          </w:p>
          <w:p w14:paraId="42B7DC41" w14:textId="77777777" w:rsidR="00742F99" w:rsidRPr="00DB277C" w:rsidRDefault="00742F99" w:rsidP="00704E3D">
            <w:pPr>
              <w:spacing w:before="120" w:after="120"/>
            </w:pPr>
            <w:r>
              <w:t xml:space="preserve"> </w:t>
            </w:r>
            <w:r>
              <w:rPr>
                <w:i/>
              </w:rPr>
              <w:t>x</w:t>
            </w:r>
            <w:r>
              <w:rPr>
                <w:vertAlign w:val="superscript"/>
              </w:rPr>
              <w:t>2</w:t>
            </w:r>
            <w:r>
              <w:t xml:space="preserve"> = 6</w:t>
            </w:r>
            <w:r w:rsidRPr="00DB277C">
              <w:rPr>
                <w:i/>
              </w:rPr>
              <w:sym w:font="Symbol" w:char="F070"/>
            </w:r>
          </w:p>
        </w:tc>
        <w:tc>
          <w:tcPr>
            <w:tcW w:w="893" w:type="dxa"/>
          </w:tcPr>
          <w:p w14:paraId="2289725F" w14:textId="77777777" w:rsidR="00742F99" w:rsidRDefault="00742F99" w:rsidP="00CD70A0">
            <w:pPr>
              <w:spacing w:before="120" w:after="120"/>
              <w:jc w:val="center"/>
            </w:pPr>
            <w:r>
              <w:t>M1</w:t>
            </w:r>
          </w:p>
        </w:tc>
        <w:tc>
          <w:tcPr>
            <w:tcW w:w="4273" w:type="dxa"/>
          </w:tcPr>
          <w:p w14:paraId="0DF5684D" w14:textId="77777777" w:rsidR="00742F99" w:rsidRDefault="00742F99" w:rsidP="00CD70A0">
            <w:pPr>
              <w:spacing w:before="120" w:after="120"/>
            </w:pPr>
            <w:r>
              <w:t>This mark is given for a method to equate expressions for the surface areas</w:t>
            </w:r>
          </w:p>
        </w:tc>
      </w:tr>
      <w:tr w:rsidR="00742F99" w:rsidRPr="00B96873" w14:paraId="12D2BF75" w14:textId="77777777" w:rsidTr="00CD70A0">
        <w:trPr>
          <w:trHeight w:val="230"/>
        </w:trPr>
        <w:tc>
          <w:tcPr>
            <w:tcW w:w="851" w:type="dxa"/>
            <w:vMerge/>
          </w:tcPr>
          <w:p w14:paraId="4A33FEA2" w14:textId="77777777" w:rsidR="00742F99" w:rsidRPr="00B96873" w:rsidRDefault="00742F99" w:rsidP="00863870">
            <w:pPr>
              <w:spacing w:before="120" w:after="120"/>
              <w:jc w:val="center"/>
            </w:pPr>
          </w:p>
        </w:tc>
        <w:tc>
          <w:tcPr>
            <w:tcW w:w="4403" w:type="dxa"/>
          </w:tcPr>
          <w:p w14:paraId="47BC7C45" w14:textId="77777777" w:rsidR="00742F99" w:rsidRPr="00DB277C" w:rsidRDefault="00742F99" w:rsidP="00704E3D">
            <w:pPr>
              <w:spacing w:before="120" w:after="120"/>
            </w:pPr>
            <w:r>
              <w:rPr>
                <w:i/>
              </w:rPr>
              <w:t>x</w:t>
            </w:r>
            <w:r>
              <w:t xml:space="preserve"> =</w:t>
            </w:r>
            <w:r w:rsidRPr="00DB277C">
              <w:rPr>
                <w:position w:val="-8"/>
              </w:rPr>
              <w:object w:dxaOrig="540" w:dyaOrig="360" w14:anchorId="58407752">
                <v:shape id="_x0000_i1041" type="#_x0000_t75" style="width:27.15pt;height:18.3pt" o:ole="">
                  <v:imagedata r:id="rId38" o:title=""/>
                </v:shape>
                <o:OLEObject Type="Embed" ProgID="Equation.3" ShapeID="_x0000_i1041" DrawAspect="Content" ObjectID="_1697621110" r:id="rId39"/>
              </w:object>
            </w:r>
            <w:r>
              <w:t xml:space="preserve"> where </w:t>
            </w:r>
            <w:r>
              <w:rPr>
                <w:i/>
              </w:rPr>
              <w:t>k</w:t>
            </w:r>
            <w:r>
              <w:t xml:space="preserve"> = 6</w:t>
            </w:r>
          </w:p>
        </w:tc>
        <w:tc>
          <w:tcPr>
            <w:tcW w:w="893" w:type="dxa"/>
          </w:tcPr>
          <w:p w14:paraId="24F840BB" w14:textId="77777777" w:rsidR="00742F99" w:rsidRDefault="00742F99" w:rsidP="00CD70A0">
            <w:pPr>
              <w:spacing w:before="120" w:after="120"/>
              <w:jc w:val="center"/>
            </w:pPr>
            <w:r>
              <w:t>A1</w:t>
            </w:r>
          </w:p>
        </w:tc>
        <w:tc>
          <w:tcPr>
            <w:tcW w:w="4273" w:type="dxa"/>
          </w:tcPr>
          <w:p w14:paraId="62D7FB5B" w14:textId="77777777" w:rsidR="00742F99" w:rsidRPr="00DB277C" w:rsidRDefault="00742F99" w:rsidP="00714ABD">
            <w:pPr>
              <w:spacing w:before="120" w:after="120"/>
            </w:pPr>
            <w:r>
              <w:t xml:space="preserve">This mark is given for correctly showing that </w:t>
            </w:r>
            <w:r>
              <w:rPr>
                <w:i/>
              </w:rPr>
              <w:t>x </w:t>
            </w:r>
            <w:r>
              <w:t>=</w:t>
            </w:r>
            <w:r w:rsidRPr="00DB277C">
              <w:rPr>
                <w:position w:val="-8"/>
              </w:rPr>
              <w:object w:dxaOrig="540" w:dyaOrig="360" w14:anchorId="3C2E5915">
                <v:shape id="_x0000_i1042" type="#_x0000_t75" style="width:27.15pt;height:18.3pt" o:ole="">
                  <v:imagedata r:id="rId40" o:title=""/>
                </v:shape>
                <o:OLEObject Type="Embed" ProgID="Equation.3" ShapeID="_x0000_i1042" DrawAspect="Content" ObjectID="_1697621111" r:id="rId41"/>
              </w:object>
            </w:r>
          </w:p>
        </w:tc>
      </w:tr>
    </w:tbl>
    <w:p w14:paraId="3A07A679" w14:textId="77777777" w:rsidR="00742F99" w:rsidRDefault="00742F99" w:rsidP="00DB277C">
      <w:pPr>
        <w:rPr>
          <w:b/>
        </w:rPr>
      </w:pPr>
    </w:p>
    <w:p w14:paraId="528A47EC" w14:textId="77777777" w:rsidR="00742F99" w:rsidRDefault="00742F99" w:rsidP="00DB277C">
      <w:pPr>
        <w:rPr>
          <w:b/>
        </w:rPr>
      </w:pPr>
    </w:p>
    <w:p w14:paraId="1DF60C04" w14:textId="77777777" w:rsidR="00742F99" w:rsidRPr="00B96873" w:rsidRDefault="00742F99" w:rsidP="001A7EA0">
      <w:pPr>
        <w:spacing w:line="360" w:lineRule="auto"/>
        <w:rPr>
          <w:b/>
        </w:rPr>
      </w:pPr>
      <w:r w:rsidRPr="00B96873">
        <w:rPr>
          <w:b/>
        </w:rPr>
        <w:t>Question 2</w:t>
      </w:r>
      <w:r>
        <w:rPr>
          <w:b/>
        </w:rPr>
        <w:t>7</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742F99" w:rsidRPr="00B96873" w14:paraId="7CB15596" w14:textId="77777777" w:rsidTr="004F5F18">
        <w:tc>
          <w:tcPr>
            <w:tcW w:w="851" w:type="dxa"/>
            <w:shd w:val="clear" w:color="auto" w:fill="C0C0C0"/>
          </w:tcPr>
          <w:p w14:paraId="0337C2C8" w14:textId="77777777" w:rsidR="00742F99" w:rsidRPr="00B96873" w:rsidRDefault="00742F99" w:rsidP="004F5F18">
            <w:pPr>
              <w:rPr>
                <w:b/>
              </w:rPr>
            </w:pPr>
            <w:r w:rsidRPr="00B96873">
              <w:rPr>
                <w:b/>
              </w:rPr>
              <w:t>Part</w:t>
            </w:r>
          </w:p>
        </w:tc>
        <w:tc>
          <w:tcPr>
            <w:tcW w:w="4403" w:type="dxa"/>
            <w:shd w:val="clear" w:color="auto" w:fill="C0C0C0"/>
          </w:tcPr>
          <w:p w14:paraId="0D383785" w14:textId="77777777" w:rsidR="00742F99" w:rsidRPr="00B96873" w:rsidRDefault="00742F99" w:rsidP="004F5F18">
            <w:pPr>
              <w:rPr>
                <w:b/>
              </w:rPr>
            </w:pPr>
            <w:r w:rsidRPr="00B96873">
              <w:rPr>
                <w:b/>
              </w:rPr>
              <w:t>Working or answer an examiner might expect to see</w:t>
            </w:r>
          </w:p>
        </w:tc>
        <w:tc>
          <w:tcPr>
            <w:tcW w:w="893" w:type="dxa"/>
            <w:shd w:val="clear" w:color="auto" w:fill="C0C0C0"/>
          </w:tcPr>
          <w:p w14:paraId="40B69A06" w14:textId="77777777" w:rsidR="00742F99" w:rsidRPr="00B96873" w:rsidRDefault="00742F99" w:rsidP="004F5F18">
            <w:pPr>
              <w:rPr>
                <w:b/>
              </w:rPr>
            </w:pPr>
            <w:r w:rsidRPr="00B96873">
              <w:rPr>
                <w:b/>
              </w:rPr>
              <w:t>Mark</w:t>
            </w:r>
          </w:p>
        </w:tc>
        <w:tc>
          <w:tcPr>
            <w:tcW w:w="4273" w:type="dxa"/>
            <w:shd w:val="clear" w:color="auto" w:fill="C0C0C0"/>
          </w:tcPr>
          <w:p w14:paraId="383FA533" w14:textId="77777777" w:rsidR="00742F99" w:rsidRPr="00B96873" w:rsidRDefault="00742F99" w:rsidP="004F5F18">
            <w:pPr>
              <w:rPr>
                <w:b/>
              </w:rPr>
            </w:pPr>
            <w:r w:rsidRPr="00B96873">
              <w:rPr>
                <w:b/>
              </w:rPr>
              <w:t>Notes</w:t>
            </w:r>
          </w:p>
        </w:tc>
      </w:tr>
      <w:tr w:rsidR="00742F99" w:rsidRPr="00B96873" w14:paraId="68818F5B" w14:textId="77777777" w:rsidTr="004E1A7A">
        <w:trPr>
          <w:trHeight w:val="230"/>
        </w:trPr>
        <w:tc>
          <w:tcPr>
            <w:tcW w:w="851" w:type="dxa"/>
            <w:vMerge w:val="restart"/>
          </w:tcPr>
          <w:p w14:paraId="3A2D674F" w14:textId="77777777" w:rsidR="00742F99" w:rsidRDefault="00742F99" w:rsidP="002C44B3">
            <w:pPr>
              <w:spacing w:before="120" w:after="120"/>
              <w:jc w:val="center"/>
            </w:pPr>
          </w:p>
        </w:tc>
        <w:tc>
          <w:tcPr>
            <w:tcW w:w="4403" w:type="dxa"/>
            <w:vMerge w:val="restart"/>
          </w:tcPr>
          <w:p w14:paraId="7AE11970" w14:textId="77777777" w:rsidR="00742F99" w:rsidRPr="00DB277C" w:rsidRDefault="00742F99" w:rsidP="000B6423">
            <w:pPr>
              <w:spacing w:before="120" w:after="120"/>
              <w:rPr>
                <w:noProof/>
              </w:rPr>
            </w:pPr>
            <w:r>
              <w:rPr>
                <w:noProof/>
              </w:rPr>
              <w:t xml:space="preserve">7.15 </w:t>
            </w:r>
            <w:r>
              <w:rPr>
                <w:noProof/>
              </w:rPr>
              <w:sym w:font="Symbol" w:char="F0A3"/>
            </w:r>
            <w:r>
              <w:rPr>
                <w:noProof/>
              </w:rPr>
              <w:t xml:space="preserve"> </w:t>
            </w:r>
            <w:r>
              <w:rPr>
                <w:i/>
                <w:noProof/>
              </w:rPr>
              <w:t>p</w:t>
            </w:r>
            <w:r>
              <w:rPr>
                <w:noProof/>
              </w:rPr>
              <w:t xml:space="preserve"> &lt; 7.25</w:t>
            </w:r>
          </w:p>
        </w:tc>
        <w:tc>
          <w:tcPr>
            <w:tcW w:w="893" w:type="dxa"/>
          </w:tcPr>
          <w:p w14:paraId="2899D26D" w14:textId="77777777" w:rsidR="00742F99" w:rsidRDefault="00742F99" w:rsidP="00262429">
            <w:pPr>
              <w:spacing w:before="120" w:after="120"/>
              <w:jc w:val="center"/>
            </w:pPr>
            <w:r>
              <w:t>B1</w:t>
            </w:r>
          </w:p>
        </w:tc>
        <w:tc>
          <w:tcPr>
            <w:tcW w:w="4273" w:type="dxa"/>
          </w:tcPr>
          <w:p w14:paraId="302A7970" w14:textId="77777777" w:rsidR="00742F99" w:rsidRDefault="00742F99" w:rsidP="00262429">
            <w:pPr>
              <w:spacing w:before="120" w:after="120"/>
            </w:pPr>
            <w:r>
              <w:t>This mark is given a correct lower bound only</w:t>
            </w:r>
          </w:p>
        </w:tc>
      </w:tr>
      <w:tr w:rsidR="00742F99" w:rsidRPr="00B96873" w14:paraId="39D3E455" w14:textId="77777777" w:rsidTr="004E1A7A">
        <w:trPr>
          <w:trHeight w:val="230"/>
        </w:trPr>
        <w:tc>
          <w:tcPr>
            <w:tcW w:w="851" w:type="dxa"/>
            <w:vMerge/>
          </w:tcPr>
          <w:p w14:paraId="4D6595D0" w14:textId="77777777" w:rsidR="00742F99" w:rsidRDefault="00742F99" w:rsidP="002C44B3">
            <w:pPr>
              <w:spacing w:before="120" w:after="120"/>
              <w:jc w:val="center"/>
            </w:pPr>
          </w:p>
        </w:tc>
        <w:tc>
          <w:tcPr>
            <w:tcW w:w="4403" w:type="dxa"/>
            <w:vMerge/>
          </w:tcPr>
          <w:p w14:paraId="4D311ACA" w14:textId="77777777" w:rsidR="00742F99" w:rsidRDefault="00742F99" w:rsidP="000B6423">
            <w:pPr>
              <w:spacing w:before="120" w:after="120"/>
              <w:rPr>
                <w:noProof/>
              </w:rPr>
            </w:pPr>
          </w:p>
        </w:tc>
        <w:tc>
          <w:tcPr>
            <w:tcW w:w="893" w:type="dxa"/>
          </w:tcPr>
          <w:p w14:paraId="6FDD8322" w14:textId="77777777" w:rsidR="00742F99" w:rsidRDefault="00742F99" w:rsidP="00262429">
            <w:pPr>
              <w:spacing w:before="120" w:after="120"/>
              <w:jc w:val="center"/>
            </w:pPr>
            <w:r>
              <w:t>B1</w:t>
            </w:r>
          </w:p>
        </w:tc>
        <w:tc>
          <w:tcPr>
            <w:tcW w:w="4273" w:type="dxa"/>
          </w:tcPr>
          <w:p w14:paraId="1FFCA1B2" w14:textId="77777777" w:rsidR="00742F99" w:rsidRDefault="00742F99" w:rsidP="00796233">
            <w:pPr>
              <w:spacing w:before="120" w:after="120"/>
            </w:pPr>
            <w:r>
              <w:t>This mark is given a correct upper bound only</w:t>
            </w:r>
          </w:p>
        </w:tc>
      </w:tr>
    </w:tbl>
    <w:p w14:paraId="10EB7356" w14:textId="77777777" w:rsidR="00742F99" w:rsidRPr="00937C5A" w:rsidRDefault="00742F99" w:rsidP="00FD7DB7">
      <w:pPr>
        <w:pStyle w:val="Title"/>
        <w:jc w:val="left"/>
      </w:pPr>
    </w:p>
    <w:p w14:paraId="33B477A5" w14:textId="77777777" w:rsidR="00742F99" w:rsidRPr="00B96873" w:rsidRDefault="00742F99" w:rsidP="00FD7DB7">
      <w:pPr>
        <w:spacing w:line="360" w:lineRule="auto"/>
        <w:rPr>
          <w:b/>
        </w:rPr>
      </w:pPr>
      <w:r w:rsidRPr="00B96873">
        <w:rPr>
          <w:b/>
        </w:rPr>
        <w:t>Question 2</w:t>
      </w:r>
      <w:r>
        <w:rPr>
          <w:b/>
        </w:rPr>
        <w:t>8</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742F99" w:rsidRPr="00B96873" w14:paraId="757045F9" w14:textId="77777777" w:rsidTr="00CD70A0">
        <w:tc>
          <w:tcPr>
            <w:tcW w:w="851" w:type="dxa"/>
            <w:shd w:val="clear" w:color="auto" w:fill="C0C0C0"/>
          </w:tcPr>
          <w:p w14:paraId="2D5EC0C5" w14:textId="77777777" w:rsidR="00742F99" w:rsidRPr="00B96873" w:rsidRDefault="00742F99" w:rsidP="00CD70A0">
            <w:pPr>
              <w:rPr>
                <w:b/>
              </w:rPr>
            </w:pPr>
            <w:r w:rsidRPr="00B96873">
              <w:rPr>
                <w:b/>
              </w:rPr>
              <w:t>Part</w:t>
            </w:r>
          </w:p>
        </w:tc>
        <w:tc>
          <w:tcPr>
            <w:tcW w:w="4403" w:type="dxa"/>
            <w:shd w:val="clear" w:color="auto" w:fill="C0C0C0"/>
          </w:tcPr>
          <w:p w14:paraId="27161884" w14:textId="77777777" w:rsidR="00742F99" w:rsidRPr="00B96873" w:rsidRDefault="00742F99" w:rsidP="00CD70A0">
            <w:pPr>
              <w:rPr>
                <w:b/>
              </w:rPr>
            </w:pPr>
            <w:r w:rsidRPr="00B96873">
              <w:rPr>
                <w:b/>
              </w:rPr>
              <w:t>Working or answer an examiner might expect to see</w:t>
            </w:r>
          </w:p>
        </w:tc>
        <w:tc>
          <w:tcPr>
            <w:tcW w:w="893" w:type="dxa"/>
            <w:shd w:val="clear" w:color="auto" w:fill="C0C0C0"/>
          </w:tcPr>
          <w:p w14:paraId="15B7365B" w14:textId="77777777" w:rsidR="00742F99" w:rsidRPr="00B96873" w:rsidRDefault="00742F99" w:rsidP="00CD70A0">
            <w:pPr>
              <w:rPr>
                <w:b/>
              </w:rPr>
            </w:pPr>
            <w:r w:rsidRPr="00B96873">
              <w:rPr>
                <w:b/>
              </w:rPr>
              <w:t>Mark</w:t>
            </w:r>
          </w:p>
        </w:tc>
        <w:tc>
          <w:tcPr>
            <w:tcW w:w="4273" w:type="dxa"/>
            <w:shd w:val="clear" w:color="auto" w:fill="C0C0C0"/>
          </w:tcPr>
          <w:p w14:paraId="30ACEF97" w14:textId="77777777" w:rsidR="00742F99" w:rsidRPr="00B96873" w:rsidRDefault="00742F99" w:rsidP="00CD70A0">
            <w:pPr>
              <w:rPr>
                <w:b/>
              </w:rPr>
            </w:pPr>
            <w:r w:rsidRPr="00B96873">
              <w:rPr>
                <w:b/>
              </w:rPr>
              <w:t>Notes</w:t>
            </w:r>
          </w:p>
        </w:tc>
      </w:tr>
      <w:tr w:rsidR="00742F99" w:rsidRPr="00B96873" w14:paraId="60CC69AC" w14:textId="77777777" w:rsidTr="00CD70A0">
        <w:trPr>
          <w:trHeight w:val="230"/>
        </w:trPr>
        <w:tc>
          <w:tcPr>
            <w:tcW w:w="851" w:type="dxa"/>
          </w:tcPr>
          <w:p w14:paraId="6F3964A7" w14:textId="77777777" w:rsidR="00742F99" w:rsidRPr="00B96873" w:rsidRDefault="00742F99" w:rsidP="000B77CD">
            <w:pPr>
              <w:spacing w:before="120" w:after="120"/>
              <w:jc w:val="center"/>
            </w:pPr>
            <w:r>
              <w:t>(i)</w:t>
            </w:r>
          </w:p>
        </w:tc>
        <w:tc>
          <w:tcPr>
            <w:tcW w:w="4403" w:type="dxa"/>
          </w:tcPr>
          <w:p w14:paraId="07D75CF9" w14:textId="77777777" w:rsidR="00742F99" w:rsidRPr="000530BE" w:rsidRDefault="00742F99" w:rsidP="00CD70A0">
            <w:pPr>
              <w:spacing w:before="120" w:after="120"/>
            </w:pPr>
            <w:r>
              <w:t>gradient = –4</w:t>
            </w:r>
          </w:p>
        </w:tc>
        <w:tc>
          <w:tcPr>
            <w:tcW w:w="893" w:type="dxa"/>
          </w:tcPr>
          <w:p w14:paraId="6C166B23" w14:textId="77777777" w:rsidR="00742F99" w:rsidRDefault="00742F99" w:rsidP="00CD70A0">
            <w:pPr>
              <w:spacing w:before="120" w:after="120"/>
              <w:jc w:val="center"/>
            </w:pPr>
            <w:r>
              <w:t>B1</w:t>
            </w:r>
          </w:p>
        </w:tc>
        <w:tc>
          <w:tcPr>
            <w:tcW w:w="4273" w:type="dxa"/>
          </w:tcPr>
          <w:p w14:paraId="3318FDC6" w14:textId="77777777" w:rsidR="00742F99" w:rsidRPr="00B96873" w:rsidRDefault="00742F99" w:rsidP="00C53EE6">
            <w:pPr>
              <w:spacing w:before="120" w:after="120"/>
            </w:pPr>
            <w:r>
              <w:t>This mark is given for a correct answer only</w:t>
            </w:r>
          </w:p>
        </w:tc>
      </w:tr>
      <w:tr w:rsidR="00742F99" w:rsidRPr="00B96873" w14:paraId="2FB367BF" w14:textId="77777777" w:rsidTr="00CD70A0">
        <w:trPr>
          <w:trHeight w:val="230"/>
        </w:trPr>
        <w:tc>
          <w:tcPr>
            <w:tcW w:w="851" w:type="dxa"/>
          </w:tcPr>
          <w:p w14:paraId="1CFED609" w14:textId="77777777" w:rsidR="00742F99" w:rsidRPr="00B96873" w:rsidRDefault="00742F99" w:rsidP="000B77CD">
            <w:pPr>
              <w:spacing w:before="120" w:after="120"/>
              <w:jc w:val="center"/>
            </w:pPr>
            <w:r>
              <w:t>(ii)</w:t>
            </w:r>
          </w:p>
        </w:tc>
        <w:tc>
          <w:tcPr>
            <w:tcW w:w="4403" w:type="dxa"/>
          </w:tcPr>
          <w:p w14:paraId="7765D5FB" w14:textId="77777777" w:rsidR="00742F99" w:rsidRDefault="00742F99" w:rsidP="00CD70A0">
            <w:pPr>
              <w:spacing w:before="120" w:after="120"/>
            </w:pPr>
            <w:r>
              <w:t>(0, 3)</w:t>
            </w:r>
          </w:p>
        </w:tc>
        <w:tc>
          <w:tcPr>
            <w:tcW w:w="893" w:type="dxa"/>
          </w:tcPr>
          <w:p w14:paraId="18CEFFAA" w14:textId="77777777" w:rsidR="00742F99" w:rsidRDefault="00742F99" w:rsidP="00CD70A0">
            <w:pPr>
              <w:spacing w:before="120" w:after="120"/>
              <w:jc w:val="center"/>
            </w:pPr>
            <w:r>
              <w:t>B1</w:t>
            </w:r>
          </w:p>
        </w:tc>
        <w:tc>
          <w:tcPr>
            <w:tcW w:w="4273" w:type="dxa"/>
          </w:tcPr>
          <w:p w14:paraId="5832CB70" w14:textId="77777777" w:rsidR="00742F99" w:rsidRPr="00B96873" w:rsidRDefault="00742F99" w:rsidP="00C53EE6">
            <w:pPr>
              <w:spacing w:before="120" w:after="120"/>
            </w:pPr>
            <w:r>
              <w:t>This mark is given for a correct answer only</w:t>
            </w:r>
          </w:p>
        </w:tc>
      </w:tr>
    </w:tbl>
    <w:p w14:paraId="109FDEFC" w14:textId="77777777" w:rsidR="00742F99" w:rsidRDefault="00742F99" w:rsidP="00781A9B">
      <w:pPr>
        <w:rPr>
          <w:b/>
        </w:rPr>
      </w:pPr>
    </w:p>
    <w:p w14:paraId="603A1FCB" w14:textId="77777777" w:rsidR="00742F99" w:rsidRDefault="00742F99" w:rsidP="00781A9B">
      <w:pPr>
        <w:rPr>
          <w:b/>
        </w:rPr>
      </w:pPr>
    </w:p>
    <w:sectPr w:rsidR="00742F99" w:rsidSect="00771CA1">
      <w:footerReference w:type="even" r:id="rId42"/>
      <w:footerReference w:type="default" r:id="rId43"/>
      <w:pgSz w:w="11906" w:h="16838"/>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534B6" w14:textId="77777777" w:rsidR="002D61A5" w:rsidRDefault="002D61A5">
      <w:r>
        <w:separator/>
      </w:r>
    </w:p>
  </w:endnote>
  <w:endnote w:type="continuationSeparator" w:id="0">
    <w:p w14:paraId="66067C92" w14:textId="77777777" w:rsidR="002D61A5" w:rsidRDefault="002D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40630" w14:textId="77777777" w:rsidR="00742F99" w:rsidRDefault="00742F99"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3E134B" w14:textId="77777777" w:rsidR="00742F99" w:rsidRDefault="00742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E3A0D" w14:textId="77777777" w:rsidR="00742F99" w:rsidRDefault="00742F99" w:rsidP="00131E19">
    <w:pPr>
      <w:pStyle w:val="Footer"/>
      <w:tabs>
        <w:tab w:val="clear" w:pos="8306"/>
        <w:tab w:val="right" w:pos="10065"/>
      </w:tabs>
    </w:pPr>
    <w:r>
      <w:rPr>
        <w:sz w:val="16"/>
        <w:szCs w:val="16"/>
      </w:rPr>
      <w:t>November 2021</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1F student-friendly mark </w:t>
    </w:r>
    <w:r w:rsidRPr="001010D2">
      <w:rPr>
        <w:sz w:val="16"/>
        <w:szCs w:val="16"/>
      </w:rPr>
      <w:t>scheme</w:t>
    </w:r>
    <w:r>
      <w:rPr>
        <w:sz w:val="16"/>
        <w:szCs w:val="16"/>
      </w:rPr>
      <w:t xml:space="preserve"> (Version 1.1)</w:t>
    </w:r>
  </w:p>
  <w:p w14:paraId="7A8606A5" w14:textId="77777777" w:rsidR="00742F99" w:rsidRDefault="00742F99"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B9E6F3" w14:textId="77777777" w:rsidR="00742F99" w:rsidRDefault="00742F99" w:rsidP="00131E19">
    <w:pPr>
      <w:tabs>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2EDE2" w14:textId="77777777" w:rsidR="002D61A5" w:rsidRDefault="002D61A5">
      <w:r>
        <w:separator/>
      </w:r>
    </w:p>
  </w:footnote>
  <w:footnote w:type="continuationSeparator" w:id="0">
    <w:p w14:paraId="5B3E02E6" w14:textId="77777777" w:rsidR="002D61A5" w:rsidRDefault="002D6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960"/>
    <w:rsid w:val="00001385"/>
    <w:rsid w:val="00002AA8"/>
    <w:rsid w:val="00003060"/>
    <w:rsid w:val="00006919"/>
    <w:rsid w:val="00013618"/>
    <w:rsid w:val="0002240F"/>
    <w:rsid w:val="00030BA2"/>
    <w:rsid w:val="000379EC"/>
    <w:rsid w:val="00040120"/>
    <w:rsid w:val="00041561"/>
    <w:rsid w:val="0004245D"/>
    <w:rsid w:val="000457A0"/>
    <w:rsid w:val="0005022B"/>
    <w:rsid w:val="000530BE"/>
    <w:rsid w:val="00056AB7"/>
    <w:rsid w:val="0006227C"/>
    <w:rsid w:val="00062FB7"/>
    <w:rsid w:val="000830B2"/>
    <w:rsid w:val="000922F8"/>
    <w:rsid w:val="00093D33"/>
    <w:rsid w:val="000A4DAF"/>
    <w:rsid w:val="000B40C5"/>
    <w:rsid w:val="000B6423"/>
    <w:rsid w:val="000B77CD"/>
    <w:rsid w:val="000C4A90"/>
    <w:rsid w:val="000C78E9"/>
    <w:rsid w:val="000C7980"/>
    <w:rsid w:val="000D1A49"/>
    <w:rsid w:val="000D5B60"/>
    <w:rsid w:val="000E02F2"/>
    <w:rsid w:val="000E79E9"/>
    <w:rsid w:val="000F0303"/>
    <w:rsid w:val="000F3A78"/>
    <w:rsid w:val="000F40F6"/>
    <w:rsid w:val="001010D2"/>
    <w:rsid w:val="0011168B"/>
    <w:rsid w:val="001123D2"/>
    <w:rsid w:val="0011532A"/>
    <w:rsid w:val="0012035C"/>
    <w:rsid w:val="00124FD8"/>
    <w:rsid w:val="0012519E"/>
    <w:rsid w:val="00131E19"/>
    <w:rsid w:val="00142008"/>
    <w:rsid w:val="00146E2A"/>
    <w:rsid w:val="001543E7"/>
    <w:rsid w:val="001544B1"/>
    <w:rsid w:val="00166904"/>
    <w:rsid w:val="00167B9A"/>
    <w:rsid w:val="00170A2A"/>
    <w:rsid w:val="00170B7A"/>
    <w:rsid w:val="001778ED"/>
    <w:rsid w:val="00180014"/>
    <w:rsid w:val="0019408F"/>
    <w:rsid w:val="00196266"/>
    <w:rsid w:val="00196B6C"/>
    <w:rsid w:val="001A17A7"/>
    <w:rsid w:val="001A2D3E"/>
    <w:rsid w:val="001A6135"/>
    <w:rsid w:val="001A65FB"/>
    <w:rsid w:val="001A6826"/>
    <w:rsid w:val="001A7EA0"/>
    <w:rsid w:val="001D7998"/>
    <w:rsid w:val="001E08C7"/>
    <w:rsid w:val="001E2800"/>
    <w:rsid w:val="001F0BDC"/>
    <w:rsid w:val="001F6B6D"/>
    <w:rsid w:val="00206EA3"/>
    <w:rsid w:val="00211AC5"/>
    <w:rsid w:val="00213C85"/>
    <w:rsid w:val="00224327"/>
    <w:rsid w:val="002246F4"/>
    <w:rsid w:val="00224960"/>
    <w:rsid w:val="002337EE"/>
    <w:rsid w:val="00241DD1"/>
    <w:rsid w:val="00245AAB"/>
    <w:rsid w:val="00252015"/>
    <w:rsid w:val="00253A89"/>
    <w:rsid w:val="00257FBF"/>
    <w:rsid w:val="002605A5"/>
    <w:rsid w:val="00262429"/>
    <w:rsid w:val="00267C4E"/>
    <w:rsid w:val="00283500"/>
    <w:rsid w:val="00284A2A"/>
    <w:rsid w:val="00284E9D"/>
    <w:rsid w:val="002922C4"/>
    <w:rsid w:val="00297364"/>
    <w:rsid w:val="002A214D"/>
    <w:rsid w:val="002A221E"/>
    <w:rsid w:val="002A2233"/>
    <w:rsid w:val="002A58CA"/>
    <w:rsid w:val="002A7F38"/>
    <w:rsid w:val="002A7F44"/>
    <w:rsid w:val="002B45C6"/>
    <w:rsid w:val="002B6F6A"/>
    <w:rsid w:val="002C12EE"/>
    <w:rsid w:val="002C40BF"/>
    <w:rsid w:val="002C44B3"/>
    <w:rsid w:val="002C4A08"/>
    <w:rsid w:val="002C518D"/>
    <w:rsid w:val="002D3A84"/>
    <w:rsid w:val="002D3F29"/>
    <w:rsid w:val="002D54F4"/>
    <w:rsid w:val="002D61A5"/>
    <w:rsid w:val="002E0C73"/>
    <w:rsid w:val="002E2FFB"/>
    <w:rsid w:val="002F2B9C"/>
    <w:rsid w:val="00307B6A"/>
    <w:rsid w:val="003147A1"/>
    <w:rsid w:val="00317FE9"/>
    <w:rsid w:val="00320132"/>
    <w:rsid w:val="00322CC4"/>
    <w:rsid w:val="00335E2C"/>
    <w:rsid w:val="00336887"/>
    <w:rsid w:val="0034675F"/>
    <w:rsid w:val="0035093D"/>
    <w:rsid w:val="003627C6"/>
    <w:rsid w:val="00363F1C"/>
    <w:rsid w:val="00364D8D"/>
    <w:rsid w:val="0037708B"/>
    <w:rsid w:val="00381E67"/>
    <w:rsid w:val="00383F4F"/>
    <w:rsid w:val="0039186C"/>
    <w:rsid w:val="00394110"/>
    <w:rsid w:val="003B62CF"/>
    <w:rsid w:val="003C19CB"/>
    <w:rsid w:val="003C203C"/>
    <w:rsid w:val="003D1230"/>
    <w:rsid w:val="003D2011"/>
    <w:rsid w:val="003D604E"/>
    <w:rsid w:val="003D6CD5"/>
    <w:rsid w:val="003D7A39"/>
    <w:rsid w:val="003E0BBF"/>
    <w:rsid w:val="003E4A99"/>
    <w:rsid w:val="003F16EB"/>
    <w:rsid w:val="003F632F"/>
    <w:rsid w:val="003F6C34"/>
    <w:rsid w:val="003F7354"/>
    <w:rsid w:val="00401A2D"/>
    <w:rsid w:val="004029F1"/>
    <w:rsid w:val="00402E2B"/>
    <w:rsid w:val="004173E0"/>
    <w:rsid w:val="004216BE"/>
    <w:rsid w:val="00421FED"/>
    <w:rsid w:val="0042341A"/>
    <w:rsid w:val="004243FE"/>
    <w:rsid w:val="0042587D"/>
    <w:rsid w:val="004333A4"/>
    <w:rsid w:val="00434EBE"/>
    <w:rsid w:val="00437246"/>
    <w:rsid w:val="004422D4"/>
    <w:rsid w:val="00442D2E"/>
    <w:rsid w:val="0044541B"/>
    <w:rsid w:val="00450F57"/>
    <w:rsid w:val="0045144E"/>
    <w:rsid w:val="00451CD4"/>
    <w:rsid w:val="00454625"/>
    <w:rsid w:val="00455270"/>
    <w:rsid w:val="004567D6"/>
    <w:rsid w:val="00463786"/>
    <w:rsid w:val="00465EBA"/>
    <w:rsid w:val="004661C6"/>
    <w:rsid w:val="00470AD1"/>
    <w:rsid w:val="00474078"/>
    <w:rsid w:val="00480506"/>
    <w:rsid w:val="00480E70"/>
    <w:rsid w:val="00483F84"/>
    <w:rsid w:val="004A0D41"/>
    <w:rsid w:val="004A2B95"/>
    <w:rsid w:val="004A5F03"/>
    <w:rsid w:val="004A65A8"/>
    <w:rsid w:val="004B1018"/>
    <w:rsid w:val="004B5D9F"/>
    <w:rsid w:val="004E17BE"/>
    <w:rsid w:val="004E1A7A"/>
    <w:rsid w:val="004E2E1D"/>
    <w:rsid w:val="004F1198"/>
    <w:rsid w:val="004F43A7"/>
    <w:rsid w:val="004F5F18"/>
    <w:rsid w:val="00500B77"/>
    <w:rsid w:val="005018B0"/>
    <w:rsid w:val="00507AB8"/>
    <w:rsid w:val="00507F52"/>
    <w:rsid w:val="0051200B"/>
    <w:rsid w:val="00512049"/>
    <w:rsid w:val="00512158"/>
    <w:rsid w:val="005122F4"/>
    <w:rsid w:val="005133C1"/>
    <w:rsid w:val="0051686F"/>
    <w:rsid w:val="005221E3"/>
    <w:rsid w:val="005263DF"/>
    <w:rsid w:val="00530307"/>
    <w:rsid w:val="0055000A"/>
    <w:rsid w:val="00553573"/>
    <w:rsid w:val="00554641"/>
    <w:rsid w:val="005550D9"/>
    <w:rsid w:val="00560004"/>
    <w:rsid w:val="0056232A"/>
    <w:rsid w:val="005723BA"/>
    <w:rsid w:val="00574E39"/>
    <w:rsid w:val="00575EBD"/>
    <w:rsid w:val="005772ED"/>
    <w:rsid w:val="00585300"/>
    <w:rsid w:val="00591407"/>
    <w:rsid w:val="00591F9B"/>
    <w:rsid w:val="00595690"/>
    <w:rsid w:val="00595EF9"/>
    <w:rsid w:val="005A13A4"/>
    <w:rsid w:val="005A46C4"/>
    <w:rsid w:val="005A6211"/>
    <w:rsid w:val="005B4E2A"/>
    <w:rsid w:val="005B7CC4"/>
    <w:rsid w:val="005C19F1"/>
    <w:rsid w:val="005D342B"/>
    <w:rsid w:val="005D46B0"/>
    <w:rsid w:val="005D5563"/>
    <w:rsid w:val="005E63F0"/>
    <w:rsid w:val="005E7A0F"/>
    <w:rsid w:val="00606543"/>
    <w:rsid w:val="00614F5E"/>
    <w:rsid w:val="00620B89"/>
    <w:rsid w:val="006224CD"/>
    <w:rsid w:val="00623E54"/>
    <w:rsid w:val="006320E9"/>
    <w:rsid w:val="00633588"/>
    <w:rsid w:val="006336C9"/>
    <w:rsid w:val="00634109"/>
    <w:rsid w:val="00634767"/>
    <w:rsid w:val="00637B1B"/>
    <w:rsid w:val="00641506"/>
    <w:rsid w:val="006463B1"/>
    <w:rsid w:val="006471B7"/>
    <w:rsid w:val="006528A9"/>
    <w:rsid w:val="0065738B"/>
    <w:rsid w:val="006622E6"/>
    <w:rsid w:val="00662394"/>
    <w:rsid w:val="00665447"/>
    <w:rsid w:val="00672A22"/>
    <w:rsid w:val="0067356D"/>
    <w:rsid w:val="00681B09"/>
    <w:rsid w:val="00687CD8"/>
    <w:rsid w:val="00692367"/>
    <w:rsid w:val="006A0D02"/>
    <w:rsid w:val="006A190C"/>
    <w:rsid w:val="006A3DC7"/>
    <w:rsid w:val="006B13BD"/>
    <w:rsid w:val="006B52D3"/>
    <w:rsid w:val="006B76FA"/>
    <w:rsid w:val="006C2273"/>
    <w:rsid w:val="006C2C7F"/>
    <w:rsid w:val="006C4B91"/>
    <w:rsid w:val="006C523B"/>
    <w:rsid w:val="006E13B8"/>
    <w:rsid w:val="006E4D66"/>
    <w:rsid w:val="006F6455"/>
    <w:rsid w:val="007009BC"/>
    <w:rsid w:val="00700A45"/>
    <w:rsid w:val="00702297"/>
    <w:rsid w:val="00704E3D"/>
    <w:rsid w:val="00714ABD"/>
    <w:rsid w:val="00717435"/>
    <w:rsid w:val="00722B98"/>
    <w:rsid w:val="00727EF2"/>
    <w:rsid w:val="007355AF"/>
    <w:rsid w:val="007368EF"/>
    <w:rsid w:val="007369F6"/>
    <w:rsid w:val="00741694"/>
    <w:rsid w:val="00741DA6"/>
    <w:rsid w:val="00742F99"/>
    <w:rsid w:val="00747B8B"/>
    <w:rsid w:val="007559B4"/>
    <w:rsid w:val="00771B8C"/>
    <w:rsid w:val="00771CA1"/>
    <w:rsid w:val="00776209"/>
    <w:rsid w:val="0077680F"/>
    <w:rsid w:val="00781A9B"/>
    <w:rsid w:val="00781CEC"/>
    <w:rsid w:val="00783079"/>
    <w:rsid w:val="00783203"/>
    <w:rsid w:val="00784721"/>
    <w:rsid w:val="00786510"/>
    <w:rsid w:val="00791643"/>
    <w:rsid w:val="00796233"/>
    <w:rsid w:val="007A1B66"/>
    <w:rsid w:val="007A34C1"/>
    <w:rsid w:val="007A4567"/>
    <w:rsid w:val="007A4610"/>
    <w:rsid w:val="007B0996"/>
    <w:rsid w:val="007C3B84"/>
    <w:rsid w:val="007E244E"/>
    <w:rsid w:val="007F3426"/>
    <w:rsid w:val="007F45AA"/>
    <w:rsid w:val="008014A6"/>
    <w:rsid w:val="0080363F"/>
    <w:rsid w:val="0081191E"/>
    <w:rsid w:val="0081358A"/>
    <w:rsid w:val="00813902"/>
    <w:rsid w:val="00824A41"/>
    <w:rsid w:val="0082550B"/>
    <w:rsid w:val="00833864"/>
    <w:rsid w:val="00846EEB"/>
    <w:rsid w:val="00850F89"/>
    <w:rsid w:val="00860943"/>
    <w:rsid w:val="00863870"/>
    <w:rsid w:val="00864A8C"/>
    <w:rsid w:val="0088066B"/>
    <w:rsid w:val="00880C23"/>
    <w:rsid w:val="008831F7"/>
    <w:rsid w:val="008967CC"/>
    <w:rsid w:val="008970ED"/>
    <w:rsid w:val="008A38C7"/>
    <w:rsid w:val="008A45A5"/>
    <w:rsid w:val="008C495D"/>
    <w:rsid w:val="008E28CA"/>
    <w:rsid w:val="008E52AF"/>
    <w:rsid w:val="008F5DA2"/>
    <w:rsid w:val="008F69F6"/>
    <w:rsid w:val="008F6D84"/>
    <w:rsid w:val="008F73F5"/>
    <w:rsid w:val="00901732"/>
    <w:rsid w:val="00901AAC"/>
    <w:rsid w:val="009028D4"/>
    <w:rsid w:val="0090752B"/>
    <w:rsid w:val="00910CD8"/>
    <w:rsid w:val="0091221C"/>
    <w:rsid w:val="00922218"/>
    <w:rsid w:val="00923ECC"/>
    <w:rsid w:val="0092794A"/>
    <w:rsid w:val="009311DE"/>
    <w:rsid w:val="00935563"/>
    <w:rsid w:val="009371DB"/>
    <w:rsid w:val="0093787D"/>
    <w:rsid w:val="00937C5A"/>
    <w:rsid w:val="0094572E"/>
    <w:rsid w:val="00946D58"/>
    <w:rsid w:val="00953697"/>
    <w:rsid w:val="00967B80"/>
    <w:rsid w:val="00967F5D"/>
    <w:rsid w:val="00974F59"/>
    <w:rsid w:val="00976B0C"/>
    <w:rsid w:val="00981F1F"/>
    <w:rsid w:val="00981FB9"/>
    <w:rsid w:val="00985D9D"/>
    <w:rsid w:val="009869EC"/>
    <w:rsid w:val="00987722"/>
    <w:rsid w:val="00993086"/>
    <w:rsid w:val="00993403"/>
    <w:rsid w:val="00996BF2"/>
    <w:rsid w:val="0099704C"/>
    <w:rsid w:val="009A1CF4"/>
    <w:rsid w:val="009B00A8"/>
    <w:rsid w:val="009B2F4F"/>
    <w:rsid w:val="009C2E9A"/>
    <w:rsid w:val="009C31EE"/>
    <w:rsid w:val="009C4EB8"/>
    <w:rsid w:val="009C71BA"/>
    <w:rsid w:val="009C7AA7"/>
    <w:rsid w:val="009D51EF"/>
    <w:rsid w:val="009E1616"/>
    <w:rsid w:val="009F5D73"/>
    <w:rsid w:val="00A01D13"/>
    <w:rsid w:val="00A024BA"/>
    <w:rsid w:val="00A04321"/>
    <w:rsid w:val="00A1006D"/>
    <w:rsid w:val="00A1552E"/>
    <w:rsid w:val="00A219DD"/>
    <w:rsid w:val="00A21A42"/>
    <w:rsid w:val="00A21D72"/>
    <w:rsid w:val="00A2357B"/>
    <w:rsid w:val="00A26D93"/>
    <w:rsid w:val="00A30217"/>
    <w:rsid w:val="00A3222B"/>
    <w:rsid w:val="00A63A14"/>
    <w:rsid w:val="00A730CE"/>
    <w:rsid w:val="00A911CA"/>
    <w:rsid w:val="00AC1625"/>
    <w:rsid w:val="00AD24E9"/>
    <w:rsid w:val="00AD7FD0"/>
    <w:rsid w:val="00AE0C63"/>
    <w:rsid w:val="00AE1482"/>
    <w:rsid w:val="00AE362E"/>
    <w:rsid w:val="00AE61F9"/>
    <w:rsid w:val="00AE769A"/>
    <w:rsid w:val="00AF1A72"/>
    <w:rsid w:val="00AF4B5B"/>
    <w:rsid w:val="00AF67F6"/>
    <w:rsid w:val="00B0215B"/>
    <w:rsid w:val="00B04D63"/>
    <w:rsid w:val="00B11F4E"/>
    <w:rsid w:val="00B127C9"/>
    <w:rsid w:val="00B14911"/>
    <w:rsid w:val="00B1628D"/>
    <w:rsid w:val="00B166F7"/>
    <w:rsid w:val="00B16B1B"/>
    <w:rsid w:val="00B273A5"/>
    <w:rsid w:val="00B35801"/>
    <w:rsid w:val="00B36ABD"/>
    <w:rsid w:val="00B37317"/>
    <w:rsid w:val="00B40E1F"/>
    <w:rsid w:val="00B40EA5"/>
    <w:rsid w:val="00B50005"/>
    <w:rsid w:val="00B50E0E"/>
    <w:rsid w:val="00B605FA"/>
    <w:rsid w:val="00B70CBE"/>
    <w:rsid w:val="00B74730"/>
    <w:rsid w:val="00B74DBA"/>
    <w:rsid w:val="00B77919"/>
    <w:rsid w:val="00B77BAB"/>
    <w:rsid w:val="00B85D02"/>
    <w:rsid w:val="00B86AE9"/>
    <w:rsid w:val="00B905EC"/>
    <w:rsid w:val="00B91D7C"/>
    <w:rsid w:val="00B95B17"/>
    <w:rsid w:val="00B96873"/>
    <w:rsid w:val="00B970E8"/>
    <w:rsid w:val="00BA3B45"/>
    <w:rsid w:val="00BA47F3"/>
    <w:rsid w:val="00BA5FC9"/>
    <w:rsid w:val="00BA6935"/>
    <w:rsid w:val="00BA6DC6"/>
    <w:rsid w:val="00BC1859"/>
    <w:rsid w:val="00BC49B0"/>
    <w:rsid w:val="00BD0D17"/>
    <w:rsid w:val="00BE27FD"/>
    <w:rsid w:val="00BE47B2"/>
    <w:rsid w:val="00BF237E"/>
    <w:rsid w:val="00BF30B7"/>
    <w:rsid w:val="00BF6DB7"/>
    <w:rsid w:val="00BF6FAB"/>
    <w:rsid w:val="00C046A0"/>
    <w:rsid w:val="00C050EF"/>
    <w:rsid w:val="00C20E06"/>
    <w:rsid w:val="00C30CC3"/>
    <w:rsid w:val="00C35555"/>
    <w:rsid w:val="00C40A6B"/>
    <w:rsid w:val="00C40EB5"/>
    <w:rsid w:val="00C41760"/>
    <w:rsid w:val="00C4741F"/>
    <w:rsid w:val="00C53EE6"/>
    <w:rsid w:val="00C54617"/>
    <w:rsid w:val="00C57BD2"/>
    <w:rsid w:val="00C63B64"/>
    <w:rsid w:val="00C63C24"/>
    <w:rsid w:val="00C6553B"/>
    <w:rsid w:val="00C72D2B"/>
    <w:rsid w:val="00C86B72"/>
    <w:rsid w:val="00CA1D38"/>
    <w:rsid w:val="00CA3FEF"/>
    <w:rsid w:val="00CA5065"/>
    <w:rsid w:val="00CA6D9B"/>
    <w:rsid w:val="00CB2001"/>
    <w:rsid w:val="00CB214D"/>
    <w:rsid w:val="00CB4356"/>
    <w:rsid w:val="00CC119D"/>
    <w:rsid w:val="00CC322A"/>
    <w:rsid w:val="00CC7930"/>
    <w:rsid w:val="00CD12A8"/>
    <w:rsid w:val="00CD6FF4"/>
    <w:rsid w:val="00CD70A0"/>
    <w:rsid w:val="00CE2299"/>
    <w:rsid w:val="00CE44CE"/>
    <w:rsid w:val="00CE7129"/>
    <w:rsid w:val="00CF04EB"/>
    <w:rsid w:val="00CF312E"/>
    <w:rsid w:val="00CF7FCC"/>
    <w:rsid w:val="00D01B1D"/>
    <w:rsid w:val="00D0250C"/>
    <w:rsid w:val="00D0578B"/>
    <w:rsid w:val="00D0699E"/>
    <w:rsid w:val="00D127D7"/>
    <w:rsid w:val="00D13D10"/>
    <w:rsid w:val="00D168C9"/>
    <w:rsid w:val="00D23C83"/>
    <w:rsid w:val="00D2429E"/>
    <w:rsid w:val="00D3328A"/>
    <w:rsid w:val="00D357F0"/>
    <w:rsid w:val="00D371C4"/>
    <w:rsid w:val="00D4050D"/>
    <w:rsid w:val="00D421EC"/>
    <w:rsid w:val="00D456D3"/>
    <w:rsid w:val="00D469BF"/>
    <w:rsid w:val="00D51348"/>
    <w:rsid w:val="00D57D6F"/>
    <w:rsid w:val="00D61A72"/>
    <w:rsid w:val="00D9141C"/>
    <w:rsid w:val="00D94140"/>
    <w:rsid w:val="00D94314"/>
    <w:rsid w:val="00DA3B83"/>
    <w:rsid w:val="00DB0ADF"/>
    <w:rsid w:val="00DB277C"/>
    <w:rsid w:val="00DC2381"/>
    <w:rsid w:val="00DC2C1D"/>
    <w:rsid w:val="00DC6DCC"/>
    <w:rsid w:val="00DF2682"/>
    <w:rsid w:val="00DF59E0"/>
    <w:rsid w:val="00DF7538"/>
    <w:rsid w:val="00E24F4D"/>
    <w:rsid w:val="00E43B5B"/>
    <w:rsid w:val="00E54976"/>
    <w:rsid w:val="00E564C2"/>
    <w:rsid w:val="00E57DD9"/>
    <w:rsid w:val="00E661FF"/>
    <w:rsid w:val="00E74AD5"/>
    <w:rsid w:val="00E75B09"/>
    <w:rsid w:val="00E76685"/>
    <w:rsid w:val="00E772D1"/>
    <w:rsid w:val="00E87C2A"/>
    <w:rsid w:val="00E9192A"/>
    <w:rsid w:val="00E93912"/>
    <w:rsid w:val="00E95213"/>
    <w:rsid w:val="00E953D4"/>
    <w:rsid w:val="00EA0E5D"/>
    <w:rsid w:val="00EA30E9"/>
    <w:rsid w:val="00EA3494"/>
    <w:rsid w:val="00EC43FA"/>
    <w:rsid w:val="00EC4C52"/>
    <w:rsid w:val="00EC6E5E"/>
    <w:rsid w:val="00EC7447"/>
    <w:rsid w:val="00ED18B2"/>
    <w:rsid w:val="00ED2AC3"/>
    <w:rsid w:val="00ED2AEB"/>
    <w:rsid w:val="00ED315A"/>
    <w:rsid w:val="00EE0274"/>
    <w:rsid w:val="00EF0BF0"/>
    <w:rsid w:val="00EF37E6"/>
    <w:rsid w:val="00EF581C"/>
    <w:rsid w:val="00EF7E47"/>
    <w:rsid w:val="00F01586"/>
    <w:rsid w:val="00F01877"/>
    <w:rsid w:val="00F10BC0"/>
    <w:rsid w:val="00F25FA2"/>
    <w:rsid w:val="00F27868"/>
    <w:rsid w:val="00F402B9"/>
    <w:rsid w:val="00F40A22"/>
    <w:rsid w:val="00F5042B"/>
    <w:rsid w:val="00F52200"/>
    <w:rsid w:val="00F527DB"/>
    <w:rsid w:val="00F52EA4"/>
    <w:rsid w:val="00F53FA6"/>
    <w:rsid w:val="00F55A89"/>
    <w:rsid w:val="00F62855"/>
    <w:rsid w:val="00F663A0"/>
    <w:rsid w:val="00F75D0E"/>
    <w:rsid w:val="00F83368"/>
    <w:rsid w:val="00F837A4"/>
    <w:rsid w:val="00F86D03"/>
    <w:rsid w:val="00F90BE2"/>
    <w:rsid w:val="00F921A2"/>
    <w:rsid w:val="00F957D2"/>
    <w:rsid w:val="00FA0F62"/>
    <w:rsid w:val="00FA38CF"/>
    <w:rsid w:val="00FA3978"/>
    <w:rsid w:val="00FA3AA3"/>
    <w:rsid w:val="00FA4459"/>
    <w:rsid w:val="00FA5D4F"/>
    <w:rsid w:val="00FA5FE6"/>
    <w:rsid w:val="00FA7145"/>
    <w:rsid w:val="00FB28E0"/>
    <w:rsid w:val="00FB2D1E"/>
    <w:rsid w:val="00FB315A"/>
    <w:rsid w:val="00FC0E9E"/>
    <w:rsid w:val="00FC12CD"/>
    <w:rsid w:val="00FD7DB7"/>
    <w:rsid w:val="00FE2AAF"/>
    <w:rsid w:val="00FE3DE0"/>
    <w:rsid w:val="00FE4F2E"/>
    <w:rsid w:val="00FF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ocId w14:val="1BB95AAB"/>
  <w15:docId w15:val="{0E946E22-81A5-4BD8-802A-EA602A72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link w:val="Footer"/>
    <w:uiPriority w:val="99"/>
    <w:semiHidden/>
    <w:locked/>
    <w:rsid w:val="00BF237E"/>
    <w:rPr>
      <w:rFonts w:cs="Times New Roman"/>
      <w:sz w:val="24"/>
      <w:szCs w:val="24"/>
      <w:lang w:val="en-GB" w:eastAsia="en-GB"/>
    </w:rPr>
  </w:style>
  <w:style w:type="character" w:styleId="PageNumber">
    <w:name w:val="page number"/>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83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image" Target="media/image13.wmf"/><Relationship Id="rId39" Type="http://schemas.openxmlformats.org/officeDocument/2006/relationships/oleObject" Target="embeddings/oleObject14.bin"/><Relationship Id="rId21" Type="http://schemas.openxmlformats.org/officeDocument/2006/relationships/image" Target="media/image10.emf"/><Relationship Id="rId34" Type="http://schemas.openxmlformats.org/officeDocument/2006/relationships/image" Target="media/image17.wmf"/><Relationship Id="rId42"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7.e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3.bin"/><Relationship Id="rId40" Type="http://schemas.openxmlformats.org/officeDocument/2006/relationships/image" Target="media/image20.w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image" Target="media/image18.wmf"/><Relationship Id="rId10" Type="http://schemas.openxmlformats.org/officeDocument/2006/relationships/image" Target="media/image3.png"/><Relationship Id="rId19" Type="http://schemas.openxmlformats.org/officeDocument/2006/relationships/image" Target="media/image9.wmf"/><Relationship Id="rId31" Type="http://schemas.openxmlformats.org/officeDocument/2006/relationships/oleObject" Target="embeddings/oleObject10.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oleObject" Target="embeddings/oleObject12.bin"/><Relationship Id="rId43" Type="http://schemas.openxmlformats.org/officeDocument/2006/relationships/footer" Target="footer2.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9.wmf"/><Relationship Id="rId20" Type="http://schemas.openxmlformats.org/officeDocument/2006/relationships/oleObject" Target="embeddings/oleObject5.bin"/><Relationship Id="rId41"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5</Pages>
  <Words>1774</Words>
  <Characters>10113</Characters>
  <Application>Microsoft Office Word</Application>
  <DocSecurity>0</DocSecurity>
  <Lines>84</Lines>
  <Paragraphs>23</Paragraphs>
  <ScaleCrop>false</ScaleCrop>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Ahmed, Saira</cp:lastModifiedBy>
  <cp:revision>47</cp:revision>
  <cp:lastPrinted>2021-11-05T11:46:00Z</cp:lastPrinted>
  <dcterms:created xsi:type="dcterms:W3CDTF">2020-11-25T11:24:00Z</dcterms:created>
  <dcterms:modified xsi:type="dcterms:W3CDTF">2021-11-05T12:36:00Z</dcterms:modified>
</cp:coreProperties>
</file>