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1A29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  <w:r w:rsidRPr="008B1A05">
        <w:rPr>
          <w:sz w:val="28"/>
          <w:u w:val="single"/>
        </w:rPr>
        <w:t>Second Order Differential Equation</w:t>
      </w:r>
      <w:r>
        <w:rPr>
          <w:sz w:val="28"/>
          <w:u w:val="single"/>
        </w:rPr>
        <w:t>s (Homogenous)</w:t>
      </w:r>
    </w:p>
    <w:p w14:paraId="77BF7BBF" w14:textId="77777777" w:rsidR="00D81AEA" w:rsidRDefault="00D81AEA" w:rsidP="00D81AEA">
      <w:pPr>
        <w:tabs>
          <w:tab w:val="left" w:pos="7260"/>
        </w:tabs>
        <w:rPr>
          <w:sz w:val="24"/>
        </w:rPr>
      </w:pPr>
      <w:r w:rsidRPr="008B1A05">
        <w:rPr>
          <w:sz w:val="24"/>
        </w:rPr>
        <w:t>Higher order DE’s are often used in Mechanics to model situations which involve acceleration. Second order differential equations involve the second derivative.</w:t>
      </w:r>
    </w:p>
    <w:p w14:paraId="07FB3AF6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4C11AA7C" w14:textId="77777777" w:rsidR="00D81AEA" w:rsidRPr="008B1A05" w:rsidRDefault="00D81AEA" w:rsidP="00D81AEA">
      <w:pPr>
        <w:tabs>
          <w:tab w:val="left" w:pos="7260"/>
        </w:tabs>
        <w:rPr>
          <w:sz w:val="28"/>
          <w:u w:val="single"/>
        </w:rPr>
      </w:pPr>
      <w:r w:rsidRPr="008B1A05">
        <w:rPr>
          <w:sz w:val="28"/>
          <w:u w:val="single"/>
        </w:rPr>
        <w:t xml:space="preserve">Classification of DE’s </w:t>
      </w:r>
    </w:p>
    <w:p w14:paraId="5CC63CF3" w14:textId="77777777" w:rsidR="00D81AEA" w:rsidRPr="008B1A05" w:rsidRDefault="00D81AEA" w:rsidP="00D81AEA">
      <w:pPr>
        <w:tabs>
          <w:tab w:val="left" w:pos="7260"/>
        </w:tabs>
        <w:rPr>
          <w:sz w:val="28"/>
        </w:rPr>
      </w:pPr>
    </w:p>
    <w:p w14:paraId="3C1D1151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22E1E8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E54F8AD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CD4FF6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257FF18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4E21747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0A3FDA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E4690B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42A73EE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BAE34D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52D417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4346E49" w14:textId="77777777" w:rsidR="00D81AEA" w:rsidRPr="00E27442" w:rsidRDefault="00D81AEA" w:rsidP="00D81AEA">
      <w:pPr>
        <w:tabs>
          <w:tab w:val="left" w:pos="7260"/>
        </w:tabs>
        <w:rPr>
          <w:sz w:val="24"/>
          <w:u w:val="single"/>
        </w:rPr>
      </w:pPr>
      <w:r w:rsidRPr="00E27442">
        <w:rPr>
          <w:sz w:val="24"/>
          <w:u w:val="single"/>
        </w:rPr>
        <w:t>Recap of First Order, linear, homogeneous DE’s</w:t>
      </w:r>
    </w:p>
    <w:p w14:paraId="6A779F03" w14:textId="77777777" w:rsidR="00D81AEA" w:rsidRDefault="00D81AEA" w:rsidP="00D81AEA">
      <w:pPr>
        <w:tabs>
          <w:tab w:val="left" w:pos="7260"/>
        </w:tabs>
        <w:rPr>
          <w:sz w:val="24"/>
        </w:rPr>
      </w:pPr>
      <w:r w:rsidRPr="00032308">
        <w:rPr>
          <w:sz w:val="24"/>
        </w:rPr>
        <w:t>Consider</w:t>
      </w:r>
      <w:r>
        <w:rPr>
          <w:sz w:val="24"/>
        </w:rPr>
        <w:t xml:space="preserve"> the general DE: </w:t>
      </w:r>
      <w:r w:rsidRPr="00032308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a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+by=0</m:t>
        </m:r>
      </m:oMath>
      <w:r w:rsidRPr="00032308">
        <w:rPr>
          <w:sz w:val="24"/>
        </w:rPr>
        <w:t xml:space="preserve"> </w:t>
      </w:r>
    </w:p>
    <w:p w14:paraId="0A1C34A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71C6FC3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8F8732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E66FEA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0452CA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8CFF664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D2C125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EC9C19F" w14:textId="77777777" w:rsidR="00D81AEA" w:rsidRPr="00032308" w:rsidRDefault="00D81AEA" w:rsidP="00D81AEA">
      <w:pPr>
        <w:tabs>
          <w:tab w:val="left" w:pos="7260"/>
        </w:tabs>
        <w:rPr>
          <w:sz w:val="24"/>
        </w:rPr>
      </w:pPr>
      <w:r w:rsidRPr="00032308">
        <w:rPr>
          <w:sz w:val="24"/>
        </w:rPr>
        <w:t xml:space="preserve">Solution: </w:t>
      </w:r>
    </w:p>
    <w:p w14:paraId="3D15B506" w14:textId="77777777" w:rsidR="00D81AEA" w:rsidRDefault="00D81AEA" w:rsidP="00D81AEA">
      <w:pPr>
        <w:tabs>
          <w:tab w:val="left" w:pos="7260"/>
        </w:tabs>
        <w:rPr>
          <w:sz w:val="24"/>
        </w:rPr>
      </w:pPr>
      <w:r w:rsidRPr="00032308">
        <w:rPr>
          <w:sz w:val="24"/>
        </w:rPr>
        <w:t>We could use this general result to “guess” at the solution of a DE:</w:t>
      </w:r>
    </w:p>
    <w:p w14:paraId="04CE6CDE" w14:textId="77777777" w:rsidR="00D81AEA" w:rsidRPr="00032308" w:rsidRDefault="00D81AEA" w:rsidP="00D81AEA">
      <w:pPr>
        <w:tabs>
          <w:tab w:val="left" w:pos="7260"/>
        </w:tabs>
        <w:rPr>
          <w:sz w:val="24"/>
        </w:rPr>
      </w:pPr>
    </w:p>
    <w:p w14:paraId="7E333146" w14:textId="77777777" w:rsidR="00D81AEA" w:rsidRPr="00032308" w:rsidRDefault="00D81AEA" w:rsidP="00D81AEA">
      <w:pPr>
        <w:tabs>
          <w:tab w:val="left" w:pos="7260"/>
        </w:tabs>
        <w:rPr>
          <w:rFonts w:eastAsiaTheme="minorEastAsia"/>
          <w:sz w:val="24"/>
        </w:rPr>
      </w:pPr>
      <w:r w:rsidRPr="00032308">
        <w:rPr>
          <w:rFonts w:eastAsiaTheme="minorEastAsia"/>
          <w:sz w:val="24"/>
        </w:rPr>
        <w:t xml:space="preserve">If </w:t>
      </w:r>
      <m:oMath>
        <m:r>
          <w:rPr>
            <w:rFonts w:ascii="Cambria Math" w:hAnsi="Cambria Math"/>
            <w:sz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+y=0</m:t>
        </m:r>
      </m:oMath>
      <w:r w:rsidRPr="00032308">
        <w:rPr>
          <w:rFonts w:eastAsiaTheme="minorEastAsia"/>
          <w:sz w:val="24"/>
        </w:rPr>
        <w:t xml:space="preserve">, we can assume that </w:t>
      </w:r>
      <m:oMath>
        <m:r>
          <w:rPr>
            <w:rFonts w:ascii="Cambria Math" w:eastAsiaTheme="minorEastAsia" w:hAnsi="Cambria Math"/>
            <w:sz w:val="24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αx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.     Hence </m:t>
        </m:r>
      </m:oMath>
      <w:r w:rsidRPr="00032308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</m:oMath>
    </w:p>
    <w:p w14:paraId="0CF64637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EF06227" w14:textId="77777777" w:rsidR="00D81AEA" w:rsidRDefault="00D81AEA" w:rsidP="00D81AEA">
      <w:pPr>
        <w:tabs>
          <w:tab w:val="left" w:pos="7260"/>
        </w:tabs>
        <w:rPr>
          <w:sz w:val="24"/>
        </w:rPr>
      </w:pPr>
      <w:r w:rsidRPr="00000D8A">
        <w:rPr>
          <w:sz w:val="24"/>
        </w:rPr>
        <w:t>Substituting these expressions back into the original DE</w:t>
      </w:r>
      <w:r>
        <w:rPr>
          <w:sz w:val="24"/>
        </w:rPr>
        <w:t xml:space="preserve"> gives:</w:t>
      </w:r>
    </w:p>
    <w:p w14:paraId="46F25885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5A3AC4CD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1B9CC830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68B89980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0CE5A8F5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618F703B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56D16E3C" w14:textId="77777777" w:rsidR="00D81AEA" w:rsidRPr="00000D8A" w:rsidRDefault="00D81AEA" w:rsidP="00D81AEA">
      <w:pPr>
        <w:tabs>
          <w:tab w:val="left" w:pos="7260"/>
        </w:tabs>
        <w:rPr>
          <w:sz w:val="24"/>
        </w:rPr>
      </w:pPr>
    </w:p>
    <w:p w14:paraId="3B7ED5B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BDA29E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B87050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5D96DA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151A19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3B242CD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8B99DD9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3E94C78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827921A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11CC8B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84BC83A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E4D2D1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1C6BBD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022138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6551B9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A10EE2A" w14:textId="77777777" w:rsidR="00D81AEA" w:rsidRPr="00E27442" w:rsidRDefault="00D81AEA" w:rsidP="00D81AEA">
      <w:pPr>
        <w:tabs>
          <w:tab w:val="left" w:pos="7260"/>
        </w:tabs>
        <w:rPr>
          <w:sz w:val="24"/>
        </w:rPr>
      </w:pPr>
      <w:r>
        <w:rPr>
          <w:sz w:val="24"/>
        </w:rPr>
        <w:t xml:space="preserve">For second order DE’s: </w:t>
      </w:r>
      <w:r w:rsidRPr="00E27442">
        <w:rPr>
          <w:sz w:val="24"/>
        </w:rPr>
        <w:t xml:space="preserve">We will consider 4 different situations for second order DE’s in relation to their Auxilary Equation: </w:t>
      </w:r>
    </w:p>
    <w:p w14:paraId="468D8777" w14:textId="77777777" w:rsidR="00D81AEA" w:rsidRPr="00E27442" w:rsidRDefault="00D81AEA" w:rsidP="00D81AEA">
      <w:pPr>
        <w:pStyle w:val="ListParagraph"/>
        <w:numPr>
          <w:ilvl w:val="0"/>
          <w:numId w:val="10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>Two Distinct Real Roots</w:t>
      </w:r>
    </w:p>
    <w:p w14:paraId="3E92C1A3" w14:textId="77777777" w:rsidR="00D81AEA" w:rsidRPr="00E27442" w:rsidRDefault="00D81AEA" w:rsidP="00D81AEA">
      <w:pPr>
        <w:pStyle w:val="ListParagraph"/>
        <w:tabs>
          <w:tab w:val="left" w:pos="7260"/>
        </w:tabs>
        <w:rPr>
          <w:sz w:val="24"/>
        </w:rPr>
      </w:pPr>
    </w:p>
    <w:p w14:paraId="1F1B6927" w14:textId="77777777" w:rsidR="00D81AEA" w:rsidRPr="00E27442" w:rsidRDefault="00D81AEA" w:rsidP="00D81AEA">
      <w:pPr>
        <w:pStyle w:val="ListParagraph"/>
        <w:numPr>
          <w:ilvl w:val="0"/>
          <w:numId w:val="10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>Complex Roots which</w:t>
      </w:r>
    </w:p>
    <w:p w14:paraId="799DB5F6" w14:textId="77777777" w:rsidR="00D81AEA" w:rsidRPr="00E27442" w:rsidRDefault="00D81AEA" w:rsidP="00D81AEA">
      <w:pPr>
        <w:pStyle w:val="ListParagraph"/>
        <w:numPr>
          <w:ilvl w:val="1"/>
          <w:numId w:val="10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>purely imaginary</w:t>
      </w:r>
    </w:p>
    <w:p w14:paraId="325A926F" w14:textId="77777777" w:rsidR="00D81AEA" w:rsidRPr="00E27442" w:rsidRDefault="00D81AEA" w:rsidP="00D81AEA">
      <w:pPr>
        <w:pStyle w:val="ListParagraph"/>
        <w:numPr>
          <w:ilvl w:val="1"/>
          <w:numId w:val="10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>general</w:t>
      </w:r>
    </w:p>
    <w:p w14:paraId="57B06DBC" w14:textId="77777777" w:rsidR="00D81AEA" w:rsidRPr="00E27442" w:rsidRDefault="00D81AEA" w:rsidP="00D81AEA">
      <w:pPr>
        <w:pStyle w:val="ListParagraph"/>
        <w:tabs>
          <w:tab w:val="left" w:pos="7260"/>
        </w:tabs>
        <w:ind w:left="1440"/>
        <w:rPr>
          <w:sz w:val="24"/>
        </w:rPr>
      </w:pPr>
    </w:p>
    <w:p w14:paraId="266EB517" w14:textId="77777777" w:rsidR="00D81AEA" w:rsidRPr="00E27442" w:rsidRDefault="00D81AEA" w:rsidP="00D81AEA">
      <w:pPr>
        <w:pStyle w:val="ListParagraph"/>
        <w:numPr>
          <w:ilvl w:val="0"/>
          <w:numId w:val="10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>Repeated Roots</w:t>
      </w:r>
    </w:p>
    <w:p w14:paraId="00260D8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EE08851" w14:textId="77777777" w:rsidR="00D81AEA" w:rsidRPr="00000D8A" w:rsidRDefault="00D81AEA" w:rsidP="00D81AEA">
      <w:pPr>
        <w:pStyle w:val="ListParagraph"/>
        <w:numPr>
          <w:ilvl w:val="0"/>
          <w:numId w:val="16"/>
        </w:numPr>
        <w:tabs>
          <w:tab w:val="left" w:pos="7260"/>
        </w:tabs>
        <w:rPr>
          <w:sz w:val="28"/>
          <w:u w:val="single"/>
        </w:rPr>
      </w:pPr>
      <w:r>
        <w:rPr>
          <w:sz w:val="28"/>
          <w:u w:val="single"/>
        </w:rPr>
        <w:t>Two</w:t>
      </w:r>
      <w:r w:rsidRPr="00000D8A">
        <w:rPr>
          <w:sz w:val="28"/>
          <w:u w:val="single"/>
        </w:rPr>
        <w:t xml:space="preserve"> Distinct Real Roots to Auxilary Equation</w:t>
      </w:r>
    </w:p>
    <w:p w14:paraId="16DA7AB3" w14:textId="77777777" w:rsidR="00D81AEA" w:rsidRDefault="00D81AEA" w:rsidP="00D81AEA">
      <w:pPr>
        <w:tabs>
          <w:tab w:val="left" w:pos="7260"/>
        </w:tabs>
        <w:rPr>
          <w:sz w:val="24"/>
        </w:rPr>
      </w:pPr>
      <w:r w:rsidRPr="004F761A">
        <w:rPr>
          <w:sz w:val="24"/>
        </w:rPr>
        <w:t xml:space="preserve">Let’s ‘guess’ that the solution of </w:t>
      </w:r>
      <m:oMath>
        <m:r>
          <w:rPr>
            <w:rFonts w:ascii="Cambria Math" w:hAnsi="Cambria Math"/>
            <w:sz w:val="24"/>
          </w:rPr>
          <m:t>a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+b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+cy=0</m:t>
        </m:r>
      </m:oMath>
      <w:r w:rsidRPr="004F761A">
        <w:rPr>
          <w:sz w:val="24"/>
        </w:rPr>
        <w:t xml:space="preserve"> is similar, and of the form </w:t>
      </w:r>
      <m:oMath>
        <m: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mx</m:t>
            </m:r>
          </m:sup>
        </m:sSup>
      </m:oMath>
    </w:p>
    <w:p w14:paraId="56A1DCC6" w14:textId="77777777" w:rsidR="00D81AEA" w:rsidRPr="004F761A" w:rsidRDefault="00D81AEA" w:rsidP="00D81AEA">
      <w:pPr>
        <w:tabs>
          <w:tab w:val="left" w:pos="7260"/>
        </w:tabs>
        <w:rPr>
          <w:sz w:val="24"/>
        </w:rPr>
      </w:pPr>
      <w:r w:rsidRPr="00A145C2">
        <w:rPr>
          <w:sz w:val="24"/>
        </w:rPr>
        <w:t xml:space="preserve">Let </w:t>
      </w:r>
      <m:oMath>
        <m:r>
          <w:rPr>
            <w:rFonts w:ascii="Cambria Math" w:hAnsi="Cambria Math"/>
            <w:sz w:val="24"/>
          </w:rPr>
          <m:t>y=A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mx</m:t>
            </m:r>
          </m:sup>
        </m:sSup>
      </m:oMath>
    </w:p>
    <w:p w14:paraId="1A9F772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72AB5AED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2CC19AE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B01EB1F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73A5E5F7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E742F8A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0A508FE3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4FACA745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2D99D790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01EF6C75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  <w:r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F5A3" wp14:editId="39E51E2B">
                <wp:simplePos x="0" y="0"/>
                <wp:positionH relativeFrom="column">
                  <wp:posOffset>57150</wp:posOffset>
                </wp:positionH>
                <wp:positionV relativeFrom="paragraph">
                  <wp:posOffset>293370</wp:posOffset>
                </wp:positionV>
                <wp:extent cx="5905500" cy="2447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47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FEE07" id="Rectangle 9" o:spid="_x0000_s1026" style="position:absolute;margin-left:4.5pt;margin-top:23.1pt;width:46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" filled="f" strokecolor="#1f3763 [1604]" strokeweight="1pt"/>
            </w:pict>
          </mc:Fallback>
        </mc:AlternateContent>
      </w:r>
    </w:p>
    <w:p w14:paraId="5920805F" w14:textId="77777777" w:rsidR="00D81AEA" w:rsidRPr="00E27442" w:rsidRDefault="00D81AEA" w:rsidP="00D81AEA">
      <w:pPr>
        <w:pStyle w:val="ListParagraph"/>
        <w:numPr>
          <w:ilvl w:val="0"/>
          <w:numId w:val="15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 xml:space="preserve">The equation </w:t>
      </w:r>
      <m:oMath>
        <m: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+bm+c=0</m:t>
        </m:r>
      </m:oMath>
      <w:r w:rsidRPr="00E27442">
        <w:rPr>
          <w:sz w:val="24"/>
        </w:rPr>
        <w:t xml:space="preserve"> is called the auxiliary equation, and if </w:t>
      </w:r>
      <m:oMath>
        <m:r>
          <w:rPr>
            <w:rFonts w:ascii="Cambria Math" w:hAnsi="Cambria Math"/>
            <w:sz w:val="24"/>
          </w:rPr>
          <m:t>m</m:t>
        </m:r>
      </m:oMath>
      <w:r w:rsidRPr="00E27442">
        <w:rPr>
          <w:sz w:val="24"/>
        </w:rPr>
        <w:t xml:space="preserve"> is a root of the auxiliary equation then </w:t>
      </w:r>
      <m:oMath>
        <m:r>
          <w:rPr>
            <w:rFonts w:ascii="Cambria Math" w:hAnsi="Cambria Math"/>
            <w:sz w:val="24"/>
          </w:rPr>
          <m:t>y=A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mx</m:t>
            </m:r>
          </m:sup>
        </m:sSup>
      </m:oMath>
      <w:r w:rsidRPr="00E27442">
        <w:rPr>
          <w:sz w:val="24"/>
        </w:rPr>
        <w:t xml:space="preserve"> is a solution of the differential equation</w:t>
      </w:r>
    </w:p>
    <w:p w14:paraId="4EE99B5F" w14:textId="77777777" w:rsidR="00D81AEA" w:rsidRPr="00E27442" w:rsidRDefault="00D81AEA" w:rsidP="00D81AEA">
      <w:pPr>
        <w:tabs>
          <w:tab w:val="left" w:pos="7260"/>
        </w:tabs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+b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</w:rPr>
            <m:t>+cy=0</m:t>
          </m:r>
        </m:oMath>
      </m:oMathPara>
    </w:p>
    <w:p w14:paraId="72FA7AB4" w14:textId="77777777" w:rsidR="00D81AEA" w:rsidRPr="00E27442" w:rsidRDefault="00D81AEA" w:rsidP="00D81AEA">
      <w:pPr>
        <w:pStyle w:val="ListParagraph"/>
        <w:numPr>
          <w:ilvl w:val="0"/>
          <w:numId w:val="15"/>
        </w:numPr>
        <w:tabs>
          <w:tab w:val="left" w:pos="7260"/>
        </w:tabs>
        <w:rPr>
          <w:sz w:val="24"/>
        </w:rPr>
      </w:pPr>
      <w:r w:rsidRPr="00E27442">
        <w:rPr>
          <w:sz w:val="24"/>
        </w:rPr>
        <w:t xml:space="preserve">When the auxiliary equation has </w:t>
      </w:r>
      <w:r w:rsidRPr="00E27442">
        <w:rPr>
          <w:b/>
          <w:bCs/>
          <w:sz w:val="24"/>
        </w:rPr>
        <w:t>two real distinct roots</w:t>
      </w:r>
      <w:r w:rsidRPr="00E2744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α</m:t>
        </m:r>
      </m:oMath>
      <w:r w:rsidRPr="00E27442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β</m:t>
        </m:r>
      </m:oMath>
      <w:r w:rsidRPr="00E27442">
        <w:rPr>
          <w:sz w:val="24"/>
        </w:rPr>
        <w:t xml:space="preserve">, the general solution of the differential equation is </w:t>
      </w:r>
      <m:oMath>
        <m:r>
          <w:rPr>
            <w:rFonts w:ascii="Cambria Math" w:hAnsi="Cambria Math"/>
            <w:sz w:val="24"/>
          </w:rPr>
          <m:t>y=A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αx</m:t>
            </m:r>
          </m:sup>
        </m:sSup>
        <m:r>
          <w:rPr>
            <w:rFonts w:ascii="Cambria Math" w:hAnsi="Cambria Math"/>
            <w:sz w:val="24"/>
          </w:rPr>
          <m:t>+B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βx</m:t>
            </m:r>
          </m:sup>
        </m:sSup>
      </m:oMath>
      <w:r w:rsidRPr="00E27442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A</m:t>
        </m:r>
      </m:oMath>
      <w:r w:rsidRPr="00E27442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E27442">
        <w:rPr>
          <w:sz w:val="24"/>
        </w:rPr>
        <w:t xml:space="preserve"> are arbitrary constants. The solution involves exponential growth or decay.</w:t>
      </w:r>
      <w:r>
        <w:rPr>
          <w:sz w:val="24"/>
        </w:rPr>
        <w:t xml:space="preserve"> Initial conditions allow us to find the values of A and B.</w:t>
      </w:r>
    </w:p>
    <w:p w14:paraId="0E423A83" w14:textId="77777777" w:rsidR="00D81AEA" w:rsidRDefault="00D81AEA" w:rsidP="00D81AEA">
      <w:pPr>
        <w:tabs>
          <w:tab w:val="left" w:pos="7260"/>
        </w:tabs>
        <w:rPr>
          <w:sz w:val="24"/>
          <w:u w:val="single"/>
        </w:rPr>
      </w:pPr>
    </w:p>
    <w:p w14:paraId="1DCB7574" w14:textId="77777777" w:rsidR="00D81AEA" w:rsidRPr="00E27442" w:rsidRDefault="00D81AEA" w:rsidP="00D81AEA">
      <w:pPr>
        <w:tabs>
          <w:tab w:val="left" w:pos="7260"/>
        </w:tabs>
        <w:rPr>
          <w:sz w:val="24"/>
          <w:u w:val="single"/>
        </w:rPr>
      </w:pPr>
      <w:r w:rsidRPr="00E27442">
        <w:rPr>
          <w:sz w:val="24"/>
          <w:u w:val="single"/>
        </w:rPr>
        <w:t>Example</w:t>
      </w:r>
    </w:p>
    <w:p w14:paraId="2165B005" w14:textId="77777777" w:rsidR="00D81AEA" w:rsidRPr="00E27442" w:rsidRDefault="00D81AEA" w:rsidP="00D81AEA">
      <w:pPr>
        <w:tabs>
          <w:tab w:val="left" w:pos="7260"/>
        </w:tabs>
        <w:rPr>
          <w:sz w:val="24"/>
        </w:rPr>
      </w:pPr>
      <w:r w:rsidRPr="00E27442">
        <w:rPr>
          <w:sz w:val="24"/>
        </w:rPr>
        <w:t xml:space="preserve">Find the general solution of the equation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+5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+3y=0</m:t>
        </m:r>
      </m:oMath>
    </w:p>
    <w:p w14:paraId="551E713A" w14:textId="77777777" w:rsidR="00D81AEA" w:rsidRPr="00E27442" w:rsidRDefault="00D81AEA" w:rsidP="00D81AEA">
      <w:pPr>
        <w:tabs>
          <w:tab w:val="left" w:pos="7260"/>
        </w:tabs>
        <w:rPr>
          <w:sz w:val="28"/>
        </w:rPr>
      </w:pPr>
    </w:p>
    <w:p w14:paraId="0BEAADDE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451CD16D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7D9B09C7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FD30690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1DAF921D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7385272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63C8525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6ACCC544" w14:textId="77777777" w:rsidR="00D81AEA" w:rsidRPr="00E27442" w:rsidRDefault="00D81AEA" w:rsidP="00D81AEA">
      <w:pPr>
        <w:tabs>
          <w:tab w:val="left" w:pos="7260"/>
        </w:tabs>
        <w:rPr>
          <w:sz w:val="24"/>
          <w:u w:val="single"/>
        </w:rPr>
      </w:pPr>
      <w:r>
        <w:rPr>
          <w:sz w:val="24"/>
          <w:u w:val="single"/>
        </w:rPr>
        <w:t>Test Your Understanding</w:t>
      </w:r>
    </w:p>
    <w:p w14:paraId="4CB89FF6" w14:textId="77777777" w:rsidR="00D81AEA" w:rsidRPr="00E27442" w:rsidRDefault="00D81AEA" w:rsidP="00D81AEA">
      <w:pPr>
        <w:tabs>
          <w:tab w:val="left" w:pos="7260"/>
        </w:tabs>
        <w:rPr>
          <w:sz w:val="24"/>
        </w:rPr>
      </w:pPr>
      <w:r w:rsidRPr="00E27442">
        <w:rPr>
          <w:sz w:val="24"/>
        </w:rPr>
        <w:t xml:space="preserve">Find the solution of the equation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+4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+3y=0</m:t>
        </m:r>
      </m:oMath>
      <w:r>
        <w:rPr>
          <w:rFonts w:eastAsiaTheme="minorEastAsia"/>
          <w:iCs/>
          <w:sz w:val="24"/>
        </w:rPr>
        <w:t xml:space="preserve">. Given that when </w:t>
      </w:r>
      <m:oMath>
        <m:r>
          <w:rPr>
            <w:rFonts w:ascii="Cambria Math" w:eastAsiaTheme="minorEastAsia" w:hAnsi="Cambria Math"/>
            <w:sz w:val="24"/>
          </w:rPr>
          <m:t xml:space="preserve">x=0,   y=0, 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=1</m:t>
        </m:r>
      </m:oMath>
      <w:r>
        <w:rPr>
          <w:rFonts w:eastAsiaTheme="minorEastAsia"/>
          <w:iCs/>
          <w:sz w:val="24"/>
        </w:rPr>
        <w:t xml:space="preserve">. </w:t>
      </w:r>
    </w:p>
    <w:p w14:paraId="61DD8DB0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0B91734E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66012D0F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62A7B5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6CB22E8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A06F7B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85B2F94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D3D2EC4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F37BB3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815242A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E191F51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4D3723E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ED28C43" w14:textId="77777777" w:rsidR="00D81AEA" w:rsidRPr="00630DF9" w:rsidRDefault="00D81AEA" w:rsidP="00D81AEA">
      <w:pPr>
        <w:pStyle w:val="ListParagraph"/>
        <w:numPr>
          <w:ilvl w:val="0"/>
          <w:numId w:val="16"/>
        </w:numPr>
        <w:tabs>
          <w:tab w:val="left" w:pos="7260"/>
        </w:tabs>
        <w:rPr>
          <w:sz w:val="28"/>
          <w:u w:val="single"/>
        </w:rPr>
      </w:pPr>
      <w:r w:rsidRPr="00630DF9">
        <w:rPr>
          <w:sz w:val="28"/>
          <w:u w:val="single"/>
        </w:rPr>
        <w:t xml:space="preserve"> Two Complex Roots to Auxiliary Equation which are:</w:t>
      </w:r>
    </w:p>
    <w:p w14:paraId="4E5BDB14" w14:textId="77777777" w:rsidR="00D81AEA" w:rsidRDefault="00D81AEA" w:rsidP="00D81AEA">
      <w:pPr>
        <w:pStyle w:val="ListParagraph"/>
        <w:tabs>
          <w:tab w:val="left" w:pos="7260"/>
        </w:tabs>
        <w:rPr>
          <w:sz w:val="28"/>
        </w:rPr>
      </w:pPr>
    </w:p>
    <w:p w14:paraId="34F067F5" w14:textId="77777777" w:rsidR="00D81AEA" w:rsidRPr="00E27442" w:rsidRDefault="00D81AEA" w:rsidP="00D81AEA">
      <w:pPr>
        <w:pStyle w:val="ListParagraph"/>
        <w:numPr>
          <w:ilvl w:val="0"/>
          <w:numId w:val="17"/>
        </w:numPr>
        <w:tabs>
          <w:tab w:val="left" w:pos="7260"/>
        </w:tabs>
        <w:rPr>
          <w:sz w:val="28"/>
        </w:rPr>
      </w:pPr>
      <w:r>
        <w:rPr>
          <w:sz w:val="28"/>
        </w:rPr>
        <w:t>Purely imaginary</w:t>
      </w:r>
    </w:p>
    <w:p w14:paraId="05D0E5BE" w14:textId="77777777" w:rsidR="00D81AEA" w:rsidRDefault="00D81AEA" w:rsidP="00D81AEA">
      <w:pPr>
        <w:tabs>
          <w:tab w:val="left" w:pos="7260"/>
        </w:tabs>
        <w:rPr>
          <w:sz w:val="24"/>
        </w:rPr>
      </w:pPr>
    </w:p>
    <w:p w14:paraId="3A0A654B" w14:textId="77777777" w:rsidR="00D81AEA" w:rsidRPr="00580C9C" w:rsidRDefault="00D81AEA" w:rsidP="00D81AEA">
      <w:pPr>
        <w:tabs>
          <w:tab w:val="left" w:pos="7260"/>
        </w:tabs>
        <w:rPr>
          <w:sz w:val="24"/>
        </w:rPr>
      </w:pPr>
      <w:r w:rsidRPr="00580C9C">
        <w:rPr>
          <w:sz w:val="24"/>
        </w:rPr>
        <w:t>Example</w:t>
      </w:r>
    </w:p>
    <w:p w14:paraId="3BDCBBB9" w14:textId="77777777" w:rsidR="00D81AEA" w:rsidRPr="00580C9C" w:rsidRDefault="00D81AEA" w:rsidP="00D81AEA">
      <w:pPr>
        <w:tabs>
          <w:tab w:val="left" w:pos="7260"/>
        </w:tabs>
        <w:rPr>
          <w:sz w:val="24"/>
        </w:rPr>
      </w:pPr>
      <w:r w:rsidRPr="00580C9C">
        <w:rPr>
          <w:sz w:val="24"/>
        </w:rPr>
        <w:t xml:space="preserve">Find the general solution 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+16y=0</m:t>
        </m:r>
      </m:oMath>
    </w:p>
    <w:p w14:paraId="1E1A7B01" w14:textId="77777777" w:rsidR="00D81AEA" w:rsidRPr="00580C9C" w:rsidRDefault="00D81AEA" w:rsidP="00D81AEA">
      <w:pPr>
        <w:tabs>
          <w:tab w:val="left" w:pos="7260"/>
        </w:tabs>
        <w:rPr>
          <w:sz w:val="24"/>
        </w:rPr>
      </w:pPr>
    </w:p>
    <w:p w14:paraId="78EDA42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FC0A293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C29B2DA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6BF19AE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C4902C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7FD3D1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91DE4F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AE68FE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A2AA00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049041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C2F4D0F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DAC1CB5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ED60093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2E109C8" w14:textId="77777777" w:rsidR="00D81AEA" w:rsidRDefault="00D81AEA" w:rsidP="00D81AEA">
      <w:pPr>
        <w:tabs>
          <w:tab w:val="left" w:pos="7260"/>
        </w:tabs>
        <w:rPr>
          <w:sz w:val="28"/>
        </w:rPr>
      </w:pPr>
      <w:r w:rsidRPr="00656370"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C33B0E" wp14:editId="4DBD3CFC">
                <wp:simplePos x="0" y="0"/>
                <wp:positionH relativeFrom="column">
                  <wp:posOffset>-381000</wp:posOffset>
                </wp:positionH>
                <wp:positionV relativeFrom="paragraph">
                  <wp:posOffset>511175</wp:posOffset>
                </wp:positionV>
                <wp:extent cx="6467475" cy="175260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C283" w14:textId="77777777" w:rsidR="00D81AEA" w:rsidRDefault="00D81AEA" w:rsidP="00D81AEA"/>
                          <w:p w14:paraId="7BCBE8B0" w14:textId="77777777" w:rsidR="00D81AEA" w:rsidRDefault="00D81AEA" w:rsidP="00D81AEA"/>
                          <w:p w14:paraId="58AAA49E" w14:textId="77777777" w:rsidR="00D81AEA" w:rsidRDefault="00D81AEA" w:rsidP="00D81AEA"/>
                          <w:p w14:paraId="257A24D5" w14:textId="77777777" w:rsidR="00D81AEA" w:rsidRDefault="00D81AEA" w:rsidP="00D81AEA"/>
                          <w:p w14:paraId="59E3B447" w14:textId="77777777" w:rsidR="00D81AEA" w:rsidRDefault="00D81AEA" w:rsidP="00D81AEA"/>
                          <w:p w14:paraId="0F87EAC7" w14:textId="77777777" w:rsidR="00D81AEA" w:rsidRDefault="00D81AEA" w:rsidP="00D81AEA"/>
                          <w:p w14:paraId="6C4685BE" w14:textId="77777777" w:rsidR="00D81AEA" w:rsidRDefault="00D81AEA" w:rsidP="00D81AEA"/>
                          <w:p w14:paraId="6885C5BA" w14:textId="77777777" w:rsidR="00D81AEA" w:rsidRDefault="00D81AEA" w:rsidP="00D81AEA"/>
                          <w:p w14:paraId="6EFF6C93" w14:textId="77777777" w:rsidR="00D81AEA" w:rsidRDefault="00D81AEA" w:rsidP="00D81AEA"/>
                          <w:p w14:paraId="57F534D8" w14:textId="77777777" w:rsidR="00D81AEA" w:rsidRDefault="00D81AEA" w:rsidP="00D81AEA"/>
                          <w:p w14:paraId="74F91C9B" w14:textId="77777777" w:rsidR="00D81AEA" w:rsidRDefault="00D81AEA" w:rsidP="00D8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3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40.25pt;width:509.2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" strokecolor="#70ad47 [3209]" strokeweight="2.25pt">
                <v:textbox>
                  <w:txbxContent>
                    <w:p w14:paraId="466DC283" w14:textId="77777777" w:rsidR="00D81AEA" w:rsidRDefault="00D81AEA" w:rsidP="00D81AEA"/>
                    <w:p w14:paraId="7BCBE8B0" w14:textId="77777777" w:rsidR="00D81AEA" w:rsidRDefault="00D81AEA" w:rsidP="00D81AEA"/>
                    <w:p w14:paraId="58AAA49E" w14:textId="77777777" w:rsidR="00D81AEA" w:rsidRDefault="00D81AEA" w:rsidP="00D81AEA"/>
                    <w:p w14:paraId="257A24D5" w14:textId="77777777" w:rsidR="00D81AEA" w:rsidRDefault="00D81AEA" w:rsidP="00D81AEA"/>
                    <w:p w14:paraId="59E3B447" w14:textId="77777777" w:rsidR="00D81AEA" w:rsidRDefault="00D81AEA" w:rsidP="00D81AEA"/>
                    <w:p w14:paraId="0F87EAC7" w14:textId="77777777" w:rsidR="00D81AEA" w:rsidRDefault="00D81AEA" w:rsidP="00D81AEA"/>
                    <w:p w14:paraId="6C4685BE" w14:textId="77777777" w:rsidR="00D81AEA" w:rsidRDefault="00D81AEA" w:rsidP="00D81AEA"/>
                    <w:p w14:paraId="6885C5BA" w14:textId="77777777" w:rsidR="00D81AEA" w:rsidRDefault="00D81AEA" w:rsidP="00D81AEA"/>
                    <w:p w14:paraId="6EFF6C93" w14:textId="77777777" w:rsidR="00D81AEA" w:rsidRDefault="00D81AEA" w:rsidP="00D81AEA"/>
                    <w:p w14:paraId="57F534D8" w14:textId="77777777" w:rsidR="00D81AEA" w:rsidRDefault="00D81AEA" w:rsidP="00D81AEA"/>
                    <w:p w14:paraId="74F91C9B" w14:textId="77777777" w:rsidR="00D81AEA" w:rsidRDefault="00D81AEA" w:rsidP="00D81AEA"/>
                  </w:txbxContent>
                </v:textbox>
                <w10:wrap type="square"/>
              </v:shape>
            </w:pict>
          </mc:Fallback>
        </mc:AlternateContent>
      </w:r>
    </w:p>
    <w:p w14:paraId="2E40F33B" w14:textId="77777777" w:rsidR="00D81AEA" w:rsidRPr="00656370" w:rsidRDefault="00D81AEA" w:rsidP="00D81AEA">
      <w:pPr>
        <w:tabs>
          <w:tab w:val="left" w:pos="7260"/>
        </w:tabs>
        <w:rPr>
          <w:sz w:val="28"/>
        </w:rPr>
      </w:pPr>
      <w:r w:rsidRPr="00656370">
        <w:rPr>
          <w:sz w:val="28"/>
        </w:rPr>
        <w:t>b. More General Complex Roots</w:t>
      </w:r>
    </w:p>
    <w:p w14:paraId="0CBFF368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AE98F82" w14:textId="77777777" w:rsidR="00D81AEA" w:rsidRDefault="00D81AEA" w:rsidP="00D81AEA">
      <w:pPr>
        <w:tabs>
          <w:tab w:val="left" w:pos="7260"/>
        </w:tabs>
        <w:rPr>
          <w:sz w:val="24"/>
        </w:rPr>
      </w:pPr>
      <w:r>
        <w:rPr>
          <w:sz w:val="24"/>
        </w:rPr>
        <w:t>Example</w:t>
      </w:r>
    </w:p>
    <w:p w14:paraId="2D3346F1" w14:textId="77777777" w:rsidR="00D81AEA" w:rsidRPr="00656370" w:rsidRDefault="00D81AEA" w:rsidP="00D81AEA">
      <w:pPr>
        <w:tabs>
          <w:tab w:val="left" w:pos="7260"/>
        </w:tabs>
        <w:rPr>
          <w:sz w:val="24"/>
        </w:rPr>
      </w:pPr>
      <w:r w:rsidRPr="00656370">
        <w:rPr>
          <w:sz w:val="24"/>
        </w:rPr>
        <w:t xml:space="preserve">Find the general solution 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-6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+34y=0</m:t>
        </m:r>
      </m:oMath>
    </w:p>
    <w:p w14:paraId="233567CA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2DB7ADC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490538E4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68645D0A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6D523D25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07009F98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DF7341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4F96B7E4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641975A0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FC2661F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1FD49BCA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A6956C5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76329AD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0E6BB4DB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505DB3F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5CB8E7BC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</w:p>
    <w:p w14:paraId="3C9F0E0F" w14:textId="77777777" w:rsidR="00D81AEA" w:rsidRDefault="00D81AEA" w:rsidP="00D81AEA">
      <w:pPr>
        <w:tabs>
          <w:tab w:val="left" w:pos="7260"/>
        </w:tabs>
        <w:rPr>
          <w:sz w:val="28"/>
          <w:u w:val="single"/>
        </w:rPr>
      </w:pPr>
      <w:r w:rsidRPr="006563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97286" wp14:editId="040B7CDD">
                <wp:simplePos x="0" y="0"/>
                <wp:positionH relativeFrom="column">
                  <wp:posOffset>-333375</wp:posOffset>
                </wp:positionH>
                <wp:positionV relativeFrom="paragraph">
                  <wp:posOffset>342265</wp:posOffset>
                </wp:positionV>
                <wp:extent cx="6467475" cy="175260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3DB" w14:textId="77777777" w:rsidR="00D81AEA" w:rsidRDefault="00D81AEA" w:rsidP="00D81AEA"/>
                          <w:p w14:paraId="7A5CC19C" w14:textId="77777777" w:rsidR="00D81AEA" w:rsidRDefault="00D81AEA" w:rsidP="00D81AEA"/>
                          <w:p w14:paraId="537C81B2" w14:textId="77777777" w:rsidR="00D81AEA" w:rsidRDefault="00D81AEA" w:rsidP="00D81AEA"/>
                          <w:p w14:paraId="6A886599" w14:textId="77777777" w:rsidR="00D81AEA" w:rsidRDefault="00D81AEA" w:rsidP="00D81AEA"/>
                          <w:p w14:paraId="0DAE99EB" w14:textId="77777777" w:rsidR="00D81AEA" w:rsidRDefault="00D81AEA" w:rsidP="00D81AEA"/>
                          <w:p w14:paraId="7E537F18" w14:textId="77777777" w:rsidR="00D81AEA" w:rsidRDefault="00D81AEA" w:rsidP="00D81AEA"/>
                          <w:p w14:paraId="643FBACC" w14:textId="77777777" w:rsidR="00D81AEA" w:rsidRDefault="00D81AEA" w:rsidP="00D81AEA"/>
                          <w:p w14:paraId="7BEE0058" w14:textId="77777777" w:rsidR="00D81AEA" w:rsidRDefault="00D81AEA" w:rsidP="00D81AEA"/>
                          <w:p w14:paraId="749020CF" w14:textId="77777777" w:rsidR="00D81AEA" w:rsidRDefault="00D81AEA" w:rsidP="00D81AEA"/>
                          <w:p w14:paraId="58479451" w14:textId="77777777" w:rsidR="00D81AEA" w:rsidRDefault="00D81AEA" w:rsidP="00D81AEA"/>
                          <w:p w14:paraId="4D11CFA7" w14:textId="77777777" w:rsidR="00D81AEA" w:rsidRDefault="00D81AEA" w:rsidP="00D8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7286" id="_x0000_s1027" type="#_x0000_t202" style="position:absolute;margin-left:-26.25pt;margin-top:26.95pt;width:509.25pt;height:1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" strokecolor="#70ad47 [3209]" strokeweight="2.25pt">
                <v:textbox>
                  <w:txbxContent>
                    <w:p w14:paraId="13CB53DB" w14:textId="77777777" w:rsidR="00D81AEA" w:rsidRDefault="00D81AEA" w:rsidP="00D81AEA"/>
                    <w:p w14:paraId="7A5CC19C" w14:textId="77777777" w:rsidR="00D81AEA" w:rsidRDefault="00D81AEA" w:rsidP="00D81AEA"/>
                    <w:p w14:paraId="537C81B2" w14:textId="77777777" w:rsidR="00D81AEA" w:rsidRDefault="00D81AEA" w:rsidP="00D81AEA"/>
                    <w:p w14:paraId="6A886599" w14:textId="77777777" w:rsidR="00D81AEA" w:rsidRDefault="00D81AEA" w:rsidP="00D81AEA"/>
                    <w:p w14:paraId="0DAE99EB" w14:textId="77777777" w:rsidR="00D81AEA" w:rsidRDefault="00D81AEA" w:rsidP="00D81AEA"/>
                    <w:p w14:paraId="7E537F18" w14:textId="77777777" w:rsidR="00D81AEA" w:rsidRDefault="00D81AEA" w:rsidP="00D81AEA"/>
                    <w:p w14:paraId="643FBACC" w14:textId="77777777" w:rsidR="00D81AEA" w:rsidRDefault="00D81AEA" w:rsidP="00D81AEA"/>
                    <w:p w14:paraId="7BEE0058" w14:textId="77777777" w:rsidR="00D81AEA" w:rsidRDefault="00D81AEA" w:rsidP="00D81AEA"/>
                    <w:p w14:paraId="749020CF" w14:textId="77777777" w:rsidR="00D81AEA" w:rsidRDefault="00D81AEA" w:rsidP="00D81AEA"/>
                    <w:p w14:paraId="58479451" w14:textId="77777777" w:rsidR="00D81AEA" w:rsidRDefault="00D81AEA" w:rsidP="00D81AEA"/>
                    <w:p w14:paraId="4D11CFA7" w14:textId="77777777" w:rsidR="00D81AEA" w:rsidRDefault="00D81AEA" w:rsidP="00D81AEA"/>
                  </w:txbxContent>
                </v:textbox>
                <w10:wrap type="square"/>
              </v:shape>
            </w:pict>
          </mc:Fallback>
        </mc:AlternateContent>
      </w:r>
    </w:p>
    <w:p w14:paraId="3CEB2B78" w14:textId="77777777" w:rsidR="00D81AEA" w:rsidRPr="00630DF9" w:rsidRDefault="00D81AEA" w:rsidP="00D81AEA">
      <w:pPr>
        <w:pStyle w:val="ListParagraph"/>
        <w:numPr>
          <w:ilvl w:val="0"/>
          <w:numId w:val="16"/>
        </w:numPr>
        <w:tabs>
          <w:tab w:val="left" w:pos="7260"/>
        </w:tabs>
        <w:rPr>
          <w:sz w:val="28"/>
          <w:u w:val="single"/>
        </w:rPr>
      </w:pPr>
      <w:r w:rsidRPr="00630DF9">
        <w:rPr>
          <w:sz w:val="28"/>
          <w:u w:val="single"/>
        </w:rPr>
        <w:t>Repeated Roots to Auxiliary Equation</w:t>
      </w:r>
    </w:p>
    <w:p w14:paraId="24EF6227" w14:textId="77777777" w:rsidR="00D81AEA" w:rsidRPr="00630DF9" w:rsidRDefault="00D81AEA" w:rsidP="00D81AEA">
      <w:pPr>
        <w:tabs>
          <w:tab w:val="left" w:pos="7260"/>
        </w:tabs>
        <w:rPr>
          <w:sz w:val="28"/>
        </w:rPr>
      </w:pPr>
      <w:r w:rsidRPr="00630DF9">
        <w:rPr>
          <w:sz w:val="28"/>
        </w:rPr>
        <w:t xml:space="preserve">Find the general solution 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-4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+4y=0</m:t>
        </m:r>
      </m:oMath>
    </w:p>
    <w:p w14:paraId="0E95378E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D80FDB5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891C84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BBDC048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9867E98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7B3718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A17EA04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279737E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4850930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5625166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7D8993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7B7A0D12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45459B0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3016904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68267B25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74F193B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087AE4C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036667D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12068AD3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20088A1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02A621C6" w14:textId="77777777" w:rsidR="00D81AEA" w:rsidRDefault="00D81AEA" w:rsidP="00D81AEA">
      <w:pPr>
        <w:tabs>
          <w:tab w:val="left" w:pos="7260"/>
        </w:tabs>
        <w:rPr>
          <w:sz w:val="28"/>
        </w:rPr>
      </w:pPr>
    </w:p>
    <w:p w14:paraId="3A6A49C0" w14:textId="77777777" w:rsidR="00D81AEA" w:rsidRDefault="00D81AEA" w:rsidP="00D81AEA">
      <w:pPr>
        <w:tabs>
          <w:tab w:val="left" w:pos="7260"/>
        </w:tabs>
        <w:rPr>
          <w:sz w:val="28"/>
        </w:rPr>
      </w:pPr>
      <w:r w:rsidRPr="004026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C1D944" wp14:editId="72B8DB45">
                <wp:simplePos x="0" y="0"/>
                <wp:positionH relativeFrom="column">
                  <wp:posOffset>-361950</wp:posOffset>
                </wp:positionH>
                <wp:positionV relativeFrom="paragraph">
                  <wp:posOffset>409575</wp:posOffset>
                </wp:positionV>
                <wp:extent cx="6467475" cy="1028700"/>
                <wp:effectExtent l="19050" t="1905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068B" w14:textId="77777777" w:rsidR="00D81AEA" w:rsidRDefault="00D81AEA" w:rsidP="00D81AEA"/>
                          <w:p w14:paraId="2EFFEA46" w14:textId="77777777" w:rsidR="00D81AEA" w:rsidRDefault="00D81AEA" w:rsidP="00D81AEA"/>
                          <w:p w14:paraId="2ACB48DC" w14:textId="77777777" w:rsidR="00D81AEA" w:rsidRDefault="00D81AEA" w:rsidP="00D81AEA"/>
                          <w:p w14:paraId="53B6FA0F" w14:textId="77777777" w:rsidR="00D81AEA" w:rsidRDefault="00D81AEA" w:rsidP="00D81AEA"/>
                          <w:p w14:paraId="2DA3FEFF" w14:textId="77777777" w:rsidR="00D81AEA" w:rsidRDefault="00D81AEA" w:rsidP="00D81AEA"/>
                          <w:p w14:paraId="077A458C" w14:textId="77777777" w:rsidR="00D81AEA" w:rsidRDefault="00D81AEA" w:rsidP="00D81AEA"/>
                          <w:p w14:paraId="78CAB537" w14:textId="77777777" w:rsidR="00D81AEA" w:rsidRDefault="00D81AEA" w:rsidP="00D81AEA"/>
                          <w:p w14:paraId="13970960" w14:textId="77777777" w:rsidR="00D81AEA" w:rsidRDefault="00D81AEA" w:rsidP="00D81AEA"/>
                          <w:p w14:paraId="244F6E3C" w14:textId="77777777" w:rsidR="00D81AEA" w:rsidRDefault="00D81AEA" w:rsidP="00D81AEA"/>
                          <w:p w14:paraId="1644BCC8" w14:textId="77777777" w:rsidR="00D81AEA" w:rsidRDefault="00D81AEA" w:rsidP="00D81AEA"/>
                          <w:p w14:paraId="660AF4FC" w14:textId="77777777" w:rsidR="00D81AEA" w:rsidRDefault="00D81AEA" w:rsidP="00D8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D944" id="_x0000_s1028" type="#_x0000_t202" style="position:absolute;margin-left:-28.5pt;margin-top:32.25pt;width:509.25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" strokecolor="#70ad47" strokeweight="2.25pt">
                <v:textbox>
                  <w:txbxContent>
                    <w:p w14:paraId="3F58068B" w14:textId="77777777" w:rsidR="00D81AEA" w:rsidRDefault="00D81AEA" w:rsidP="00D81AEA"/>
                    <w:p w14:paraId="2EFFEA46" w14:textId="77777777" w:rsidR="00D81AEA" w:rsidRDefault="00D81AEA" w:rsidP="00D81AEA"/>
                    <w:p w14:paraId="2ACB48DC" w14:textId="77777777" w:rsidR="00D81AEA" w:rsidRDefault="00D81AEA" w:rsidP="00D81AEA"/>
                    <w:p w14:paraId="53B6FA0F" w14:textId="77777777" w:rsidR="00D81AEA" w:rsidRDefault="00D81AEA" w:rsidP="00D81AEA"/>
                    <w:p w14:paraId="2DA3FEFF" w14:textId="77777777" w:rsidR="00D81AEA" w:rsidRDefault="00D81AEA" w:rsidP="00D81AEA"/>
                    <w:p w14:paraId="077A458C" w14:textId="77777777" w:rsidR="00D81AEA" w:rsidRDefault="00D81AEA" w:rsidP="00D81AEA"/>
                    <w:p w14:paraId="78CAB537" w14:textId="77777777" w:rsidR="00D81AEA" w:rsidRDefault="00D81AEA" w:rsidP="00D81AEA"/>
                    <w:p w14:paraId="13970960" w14:textId="77777777" w:rsidR="00D81AEA" w:rsidRDefault="00D81AEA" w:rsidP="00D81AEA"/>
                    <w:p w14:paraId="244F6E3C" w14:textId="77777777" w:rsidR="00D81AEA" w:rsidRDefault="00D81AEA" w:rsidP="00D81AEA"/>
                    <w:p w14:paraId="1644BCC8" w14:textId="77777777" w:rsidR="00D81AEA" w:rsidRDefault="00D81AEA" w:rsidP="00D81AEA"/>
                    <w:p w14:paraId="660AF4FC" w14:textId="77777777" w:rsidR="00D81AEA" w:rsidRDefault="00D81AEA" w:rsidP="00D81AEA"/>
                  </w:txbxContent>
                </v:textbox>
                <w10:wrap type="square"/>
              </v:shape>
            </w:pict>
          </mc:Fallback>
        </mc:AlternateContent>
      </w:r>
    </w:p>
    <w:p w14:paraId="1A9C13A9" w14:textId="77777777" w:rsidR="00D81AEA" w:rsidRPr="000533F9" w:rsidRDefault="00D81AEA" w:rsidP="00D81AEA">
      <w:pPr>
        <w:rPr>
          <w:sz w:val="28"/>
        </w:rPr>
      </w:pPr>
    </w:p>
    <w:p w14:paraId="70AAFAC1" w14:textId="77777777" w:rsidR="00D81AEA" w:rsidRPr="000533F9" w:rsidRDefault="00D81AEA" w:rsidP="00D81AEA">
      <w:pPr>
        <w:rPr>
          <w:sz w:val="28"/>
        </w:rPr>
      </w:pPr>
    </w:p>
    <w:p w14:paraId="6A62BF70" w14:textId="77777777" w:rsidR="00D81AEA" w:rsidRDefault="00D81AEA" w:rsidP="00D81AEA">
      <w:pPr>
        <w:rPr>
          <w:sz w:val="28"/>
        </w:rPr>
      </w:pPr>
      <w:r>
        <w:rPr>
          <w:sz w:val="28"/>
        </w:rPr>
        <w:t>Quickfire Questions:</w:t>
      </w:r>
    </w:p>
    <w:p w14:paraId="6957194E" w14:textId="77777777" w:rsidR="00D81AEA" w:rsidRDefault="00D81AEA" w:rsidP="00D81AEA">
      <w:pPr>
        <w:rPr>
          <w:sz w:val="28"/>
        </w:rPr>
      </w:pP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2"/>
        <w:gridCol w:w="2559"/>
        <w:gridCol w:w="4961"/>
      </w:tblGrid>
      <w:tr w:rsidR="00D81AEA" w:rsidRPr="000533F9" w14:paraId="15D73C55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2BB93" w14:textId="77777777" w:rsidR="00D81AEA" w:rsidRPr="000533F9" w:rsidRDefault="00D81AEA" w:rsidP="005B427F">
            <w:pPr>
              <w:rPr>
                <w:sz w:val="28"/>
              </w:rPr>
            </w:pPr>
            <w:r w:rsidRPr="000533F9">
              <w:rPr>
                <w:b/>
                <w:bCs/>
                <w:sz w:val="28"/>
              </w:rPr>
              <w:t>Auxiliary Equation</w:t>
            </w:r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2C201" w14:textId="77777777" w:rsidR="00D81AEA" w:rsidRPr="000533F9" w:rsidRDefault="00D81AEA" w:rsidP="005B427F">
            <w:pPr>
              <w:rPr>
                <w:sz w:val="28"/>
              </w:rPr>
            </w:pPr>
            <w:r w:rsidRPr="000533F9">
              <w:rPr>
                <w:b/>
                <w:bCs/>
                <w:sz w:val="28"/>
              </w:rPr>
              <w:t>Roots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984C5" w14:textId="77777777" w:rsidR="00D81AEA" w:rsidRPr="000533F9" w:rsidRDefault="00D81AEA" w:rsidP="005B427F">
            <w:pPr>
              <w:rPr>
                <w:sz w:val="28"/>
              </w:rPr>
            </w:pPr>
            <w:r w:rsidRPr="000533F9">
              <w:rPr>
                <w:b/>
                <w:bCs/>
                <w:sz w:val="28"/>
              </w:rPr>
              <w:t>General Solution</w:t>
            </w:r>
          </w:p>
        </w:tc>
      </w:tr>
      <w:tr w:rsidR="00D81AEA" w:rsidRPr="000533F9" w14:paraId="7F2E00D2" w14:textId="77777777" w:rsidTr="005B427F">
        <w:trPr>
          <w:trHeight w:val="584"/>
        </w:trPr>
        <w:tc>
          <w:tcPr>
            <w:tcW w:w="3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23648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+6m+8=0</m:t>
                </m:r>
              </m:oMath>
            </m:oMathPara>
          </w:p>
        </w:tc>
        <w:tc>
          <w:tcPr>
            <w:tcW w:w="2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96B36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m=-2, -4</m:t>
                </m:r>
              </m:oMath>
            </m:oMathPara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29E42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56E62BE5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276FF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-1=0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CE1B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m=±1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EC7DD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248E2F70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EDC63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-2m+1=0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9A6E5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m=1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46C5E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13229619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E94A1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+4=0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8E67E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m=±2i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F28F1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779E7424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4E9D1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+10x+25=0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ABB42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m=-5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EC5FE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3C37A8F3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A853D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-12m+45=0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627E4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m=6±3i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5082F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5200EE9F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93CC2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+10=0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CA716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2AAD8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  <w:tr w:rsidR="00D81AEA" w:rsidRPr="000533F9" w14:paraId="3FCF23A7" w14:textId="77777777" w:rsidTr="005B427F">
        <w:trPr>
          <w:trHeight w:val="584"/>
        </w:trPr>
        <w:tc>
          <w:tcPr>
            <w:tcW w:w="3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F1A03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+2m+5</m:t>
                </m:r>
              </m:oMath>
            </m:oMathPara>
          </w:p>
        </w:tc>
        <w:tc>
          <w:tcPr>
            <w:tcW w:w="2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5AD2D" w14:textId="77777777" w:rsidR="00D81AEA" w:rsidRPr="000533F9" w:rsidRDefault="00D81AEA" w:rsidP="005B427F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m=-1±2i</m:t>
                </m:r>
              </m:oMath>
            </m:oMathPara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140C9" w14:textId="77777777" w:rsidR="00D81AEA" w:rsidRPr="000533F9" w:rsidRDefault="00D81AEA" w:rsidP="005B427F">
            <w:pPr>
              <w:rPr>
                <w:sz w:val="28"/>
              </w:rPr>
            </w:pPr>
          </w:p>
        </w:tc>
      </w:tr>
    </w:tbl>
    <w:p w14:paraId="0897A632" w14:textId="77777777" w:rsidR="00D81AEA" w:rsidRPr="000533F9" w:rsidRDefault="00D81AEA" w:rsidP="00D81AEA">
      <w:pPr>
        <w:rPr>
          <w:sz w:val="28"/>
        </w:rPr>
      </w:pPr>
    </w:p>
    <w:p w14:paraId="3CCF8E8D" w14:textId="77777777" w:rsidR="00D81AEA" w:rsidRPr="000533F9" w:rsidRDefault="00D81AEA" w:rsidP="00D81AEA">
      <w:pPr>
        <w:rPr>
          <w:sz w:val="28"/>
        </w:rPr>
      </w:pPr>
    </w:p>
    <w:p w14:paraId="019C8E85" w14:textId="77777777" w:rsidR="00D81AEA" w:rsidRDefault="00D81AEA" w:rsidP="00D81AEA">
      <w:pPr>
        <w:rPr>
          <w:sz w:val="28"/>
        </w:rPr>
      </w:pPr>
    </w:p>
    <w:p w14:paraId="6E1428E1" w14:textId="77777777" w:rsidR="00D81AEA" w:rsidRDefault="00D81AEA" w:rsidP="00D81AEA">
      <w:pPr>
        <w:rPr>
          <w:sz w:val="28"/>
        </w:rPr>
      </w:pPr>
    </w:p>
    <w:p w14:paraId="4903C662" w14:textId="6A7F2B2C" w:rsidR="00AE52C1" w:rsidRPr="00D81AEA" w:rsidRDefault="00D81AEA" w:rsidP="00D81AEA">
      <w:pPr>
        <w:rPr>
          <w:sz w:val="28"/>
        </w:rPr>
      </w:pPr>
      <w:r w:rsidRPr="00E045FC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C0D08A" wp14:editId="580D1C51">
                <wp:simplePos x="0" y="0"/>
                <wp:positionH relativeFrom="column">
                  <wp:posOffset>4638675</wp:posOffset>
                </wp:positionH>
                <wp:positionV relativeFrom="paragraph">
                  <wp:posOffset>-42545</wp:posOffset>
                </wp:positionV>
                <wp:extent cx="1238250" cy="140462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4774" w14:textId="77777777" w:rsidR="00D81AEA" w:rsidRDefault="00D81AEA" w:rsidP="00D81AEA">
                            <w:r>
                              <w:t>Ex 7B, Page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0D08A" id="_x0000_s1029" type="#_x0000_t202" style="position:absolute;margin-left:365.25pt;margin-top:-3.35pt;width: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s5JgIAAE0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">
                <v:textbox style="mso-fit-shape-to-text:t">
                  <w:txbxContent>
                    <w:p w14:paraId="4D654774" w14:textId="77777777" w:rsidR="00D81AEA" w:rsidRDefault="00D81AEA" w:rsidP="00D81AEA">
                      <w:r>
                        <w:t>Ex 7B, Page 156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AE52C1" w:rsidRPr="00D81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F4"/>
    <w:multiLevelType w:val="hybridMultilevel"/>
    <w:tmpl w:val="DB1E9D2E"/>
    <w:lvl w:ilvl="0" w:tplc="FD54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CCF"/>
    <w:multiLevelType w:val="hybridMultilevel"/>
    <w:tmpl w:val="8F148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1AA"/>
    <w:multiLevelType w:val="hybridMultilevel"/>
    <w:tmpl w:val="90DCF3DE"/>
    <w:lvl w:ilvl="0" w:tplc="36BA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E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E5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29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6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0B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A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532B5"/>
    <w:multiLevelType w:val="hybridMultilevel"/>
    <w:tmpl w:val="5914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114"/>
    <w:multiLevelType w:val="hybridMultilevel"/>
    <w:tmpl w:val="AD8450EA"/>
    <w:lvl w:ilvl="0" w:tplc="74CC55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18636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4FED9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47271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27AAA6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4B2DF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C42A57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86401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49CF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F4F58"/>
    <w:multiLevelType w:val="hybridMultilevel"/>
    <w:tmpl w:val="881C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8A0"/>
    <w:multiLevelType w:val="hybridMultilevel"/>
    <w:tmpl w:val="0714CB66"/>
    <w:lvl w:ilvl="0" w:tplc="A5343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C7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8A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2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13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6C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959CB"/>
    <w:multiLevelType w:val="hybridMultilevel"/>
    <w:tmpl w:val="0F266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01"/>
    <w:multiLevelType w:val="hybridMultilevel"/>
    <w:tmpl w:val="EEDE7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300"/>
    <w:multiLevelType w:val="hybridMultilevel"/>
    <w:tmpl w:val="EDD4859A"/>
    <w:lvl w:ilvl="0" w:tplc="B31608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52461"/>
    <w:multiLevelType w:val="hybridMultilevel"/>
    <w:tmpl w:val="13448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696C"/>
    <w:multiLevelType w:val="hybridMultilevel"/>
    <w:tmpl w:val="276CA37E"/>
    <w:lvl w:ilvl="0" w:tplc="A7226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87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65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E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49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05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C4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DB1"/>
    <w:multiLevelType w:val="hybridMultilevel"/>
    <w:tmpl w:val="40CA0E7E"/>
    <w:lvl w:ilvl="0" w:tplc="CEE25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2A18"/>
    <w:multiLevelType w:val="hybridMultilevel"/>
    <w:tmpl w:val="24BA6B7E"/>
    <w:lvl w:ilvl="0" w:tplc="1B0AD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2F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C9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BF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9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E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7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B02"/>
    <w:multiLevelType w:val="hybridMultilevel"/>
    <w:tmpl w:val="8FB0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659D5"/>
    <w:multiLevelType w:val="hybridMultilevel"/>
    <w:tmpl w:val="313879FC"/>
    <w:lvl w:ilvl="0" w:tplc="5A98E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C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2C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1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0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E0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7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E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4879"/>
    <w:multiLevelType w:val="hybridMultilevel"/>
    <w:tmpl w:val="90E62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4389"/>
    <w:multiLevelType w:val="hybridMultilevel"/>
    <w:tmpl w:val="814A6512"/>
    <w:lvl w:ilvl="0" w:tplc="87C64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B6F6B"/>
    <w:multiLevelType w:val="hybridMultilevel"/>
    <w:tmpl w:val="4380D6B6"/>
    <w:lvl w:ilvl="0" w:tplc="18E45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9"/>
    <w:rsid w:val="00000D8A"/>
    <w:rsid w:val="000150E7"/>
    <w:rsid w:val="00032308"/>
    <w:rsid w:val="00047B6A"/>
    <w:rsid w:val="000533F9"/>
    <w:rsid w:val="00054EC8"/>
    <w:rsid w:val="002A0F1B"/>
    <w:rsid w:val="002D04FF"/>
    <w:rsid w:val="0039585A"/>
    <w:rsid w:val="00402641"/>
    <w:rsid w:val="004344CB"/>
    <w:rsid w:val="004F761A"/>
    <w:rsid w:val="005565C4"/>
    <w:rsid w:val="00580C9C"/>
    <w:rsid w:val="0062624A"/>
    <w:rsid w:val="00630DF9"/>
    <w:rsid w:val="00656370"/>
    <w:rsid w:val="00673E4D"/>
    <w:rsid w:val="006A4E77"/>
    <w:rsid w:val="006B0325"/>
    <w:rsid w:val="008518D0"/>
    <w:rsid w:val="008A3FF9"/>
    <w:rsid w:val="008B1A05"/>
    <w:rsid w:val="00997B99"/>
    <w:rsid w:val="009B7764"/>
    <w:rsid w:val="00A145C2"/>
    <w:rsid w:val="00A71DC6"/>
    <w:rsid w:val="00AD3F2D"/>
    <w:rsid w:val="00AE22ED"/>
    <w:rsid w:val="00AE52C1"/>
    <w:rsid w:val="00D63277"/>
    <w:rsid w:val="00D81AEA"/>
    <w:rsid w:val="00E045FC"/>
    <w:rsid w:val="00E077A4"/>
    <w:rsid w:val="00E2000A"/>
    <w:rsid w:val="00E27442"/>
    <w:rsid w:val="00EE0BE3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C330"/>
  <w15:chartTrackingRefBased/>
  <w15:docId w15:val="{92122B3D-7CD8-421F-B42D-3FB4B24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32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6B2C4-F08D-4D21-BA70-B7A4707B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432DA-9657-42E6-82C5-98538802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F313F-6E35-46C1-8676-E9A5BD92C67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2021-09-01T14:01:00Z</cp:lastPrinted>
  <dcterms:created xsi:type="dcterms:W3CDTF">2021-09-01T14:01:00Z</dcterms:created>
  <dcterms:modified xsi:type="dcterms:W3CDTF">2021-09-01T14:02:00Z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