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26F23B9" w:rsidR="00982A39" w:rsidRDefault="002B07A0" w:rsidP="004F672D">
      <w:pPr>
        <w:jc w:val="center"/>
      </w:pPr>
      <w:r>
        <w:rPr>
          <w:b/>
          <w:sz w:val="32"/>
          <w:u w:val="single"/>
          <w:lang w:val="en-US"/>
        </w:rPr>
        <w:t>3B Box Plots</w:t>
      </w:r>
    </w:p>
    <w:p w14:paraId="25CA326B" w14:textId="77777777" w:rsidR="00861029" w:rsidRDefault="00861029"/>
    <w:p w14:paraId="168CA16D" w14:textId="77777777" w:rsidR="00861029" w:rsidRDefault="00861029"/>
    <w:p w14:paraId="0AF559D9" w14:textId="039920F4" w:rsidR="00861029" w:rsidRDefault="00861029"/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27CA85EE" w14:textId="56CEB13D" w:rsidR="00B12C12" w:rsidRDefault="00B12C12">
      <w:pPr>
        <w:rPr>
          <w:lang w:val="en-US"/>
        </w:rPr>
      </w:pPr>
    </w:p>
    <w:p w14:paraId="52725C28" w14:textId="0144710A" w:rsidR="002B07A0" w:rsidRDefault="002B07A0"/>
    <w:p w14:paraId="68F7F90D" w14:textId="47211912" w:rsidR="002B07A0" w:rsidRPr="002B07A0" w:rsidRDefault="002B07A0" w:rsidP="002B07A0">
      <w:pPr>
        <w:pStyle w:val="ListParagraph"/>
        <w:numPr>
          <w:ilvl w:val="0"/>
          <w:numId w:val="42"/>
        </w:numPr>
      </w:pPr>
      <w:r w:rsidRPr="002B07A0">
        <w:rPr>
          <w:lang w:val="en-US"/>
        </w:rPr>
        <w:t>The blood glucose levels of 30 males is recorded. The results, in mmol/litre, are summarized below:</w:t>
      </w:r>
    </w:p>
    <w:p w14:paraId="0C1A5067" w14:textId="26187A70" w:rsidR="002B07A0" w:rsidRPr="002B07A0" w:rsidRDefault="002B07A0" w:rsidP="002B07A0">
      <w:pPr>
        <w:jc w:val="center"/>
      </w:pP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=3.6</m:t>
        </m:r>
      </m:oMath>
      <w:r w:rsidRPr="002B07A0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=4.0</m:t>
        </m:r>
      </m:oMath>
      <w:r w:rsidRPr="002B07A0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=4.7</m:t>
        </m:r>
      </m:oMath>
    </w:p>
    <w:p w14:paraId="688B2960" w14:textId="77777777" w:rsidR="002B07A0" w:rsidRPr="002B07A0" w:rsidRDefault="002B07A0" w:rsidP="002B07A0">
      <w:pPr>
        <w:ind w:firstLine="720"/>
      </w:pPr>
      <w:r w:rsidRPr="002B07A0">
        <w:rPr>
          <w:lang w:val="en-US"/>
        </w:rPr>
        <w:t>Lowest value = 1.4</w:t>
      </w:r>
    </w:p>
    <w:p w14:paraId="3DBF3D4A" w14:textId="77777777" w:rsidR="002B07A0" w:rsidRPr="002B07A0" w:rsidRDefault="002B07A0" w:rsidP="002B07A0">
      <w:pPr>
        <w:ind w:firstLine="720"/>
      </w:pPr>
      <w:r w:rsidRPr="002B07A0">
        <w:rPr>
          <w:lang w:val="en-US"/>
        </w:rPr>
        <w:t>Highest value = 5.2</w:t>
      </w:r>
    </w:p>
    <w:p w14:paraId="6C9F0B8F" w14:textId="23E59B96" w:rsidR="002B07A0" w:rsidRPr="002B07A0" w:rsidRDefault="002B07A0" w:rsidP="002B07A0">
      <w:pPr>
        <w:ind w:left="720"/>
      </w:pPr>
      <w:r w:rsidRPr="002B07A0">
        <w:rPr>
          <w:lang w:val="en-US"/>
        </w:rPr>
        <w:t xml:space="preserve">An outlier falls either </w:t>
      </w:r>
      <m:oMath>
        <m:r>
          <w:rPr>
            <w:rFonts w:ascii="Cambria Math" w:hAnsi="Cambria Math"/>
            <w:lang w:val="en-US"/>
          </w:rPr>
          <m:t>1.5×IQR</m:t>
        </m:r>
      </m:oMath>
      <w:r w:rsidRPr="002B07A0">
        <w:rPr>
          <w:lang w:val="en-US"/>
        </w:rPr>
        <w:t xml:space="preserve"> above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r w:rsidRPr="002B07A0">
        <w:rPr>
          <w:lang w:val="en-US"/>
        </w:rPr>
        <w:t xml:space="preserve">, or </w:t>
      </w:r>
      <m:oMath>
        <m:r>
          <w:rPr>
            <w:rFonts w:ascii="Cambria Math" w:hAnsi="Cambria Math"/>
            <w:lang w:val="en-US"/>
          </w:rPr>
          <m:t>1.5×IQR</m:t>
        </m:r>
      </m:oMath>
      <w:r w:rsidRPr="002B07A0">
        <w:rPr>
          <w:lang w:val="en-US"/>
        </w:rPr>
        <w:t xml:space="preserve"> below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B07A0">
        <w:rPr>
          <w:lang w:val="en-US"/>
        </w:rPr>
        <w:t>.</w:t>
      </w:r>
    </w:p>
    <w:p w14:paraId="2C8B5853" w14:textId="1A3A4F08" w:rsidR="002B07A0" w:rsidRPr="002B07A0" w:rsidRDefault="002B07A0" w:rsidP="002B07A0">
      <w:pPr>
        <w:pStyle w:val="ListParagraph"/>
        <w:numPr>
          <w:ilvl w:val="0"/>
          <w:numId w:val="43"/>
        </w:numPr>
        <w:rPr>
          <w:lang w:val="en-US"/>
        </w:rPr>
      </w:pPr>
      <w:r w:rsidRPr="002B07A0">
        <w:rPr>
          <w:lang w:val="en-US"/>
        </w:rPr>
        <w:t>Given that there is only 1 outlier for males, plot this information on the same diagram as the females.</w:t>
      </w:r>
    </w:p>
    <w:p w14:paraId="1A3CA230" w14:textId="66E6A2AC" w:rsidR="002B07A0" w:rsidRDefault="002B07A0" w:rsidP="002B07A0">
      <w:pPr>
        <w:ind w:left="720"/>
        <w:rPr>
          <w:lang w:val="en-US"/>
        </w:rPr>
      </w:pPr>
    </w:p>
    <w:p w14:paraId="38FBA02A" w14:textId="283C4985" w:rsidR="002B07A0" w:rsidRDefault="002B07A0" w:rsidP="002B07A0">
      <w:pPr>
        <w:ind w:left="720"/>
        <w:rPr>
          <w:lang w:val="en-US"/>
        </w:rPr>
      </w:pPr>
    </w:p>
    <w:p w14:paraId="2BDD3A20" w14:textId="77777777" w:rsidR="002B07A0" w:rsidRDefault="002B07A0" w:rsidP="002B07A0">
      <w:pPr>
        <w:ind w:left="720"/>
        <w:rPr>
          <w:lang w:val="en-US"/>
        </w:rPr>
      </w:pPr>
    </w:p>
    <w:p w14:paraId="136BDBC7" w14:textId="00F4E14B" w:rsidR="002B07A0" w:rsidRDefault="002B07A0" w:rsidP="002B07A0">
      <w:pPr>
        <w:ind w:left="720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D73B3DE" wp14:editId="0299F207">
            <wp:extent cx="3076575" cy="1321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7857" cy="133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4738" w14:textId="35242C4C" w:rsidR="002B07A0" w:rsidRPr="002B07A0" w:rsidRDefault="002B07A0" w:rsidP="002B07A0">
      <w:pPr>
        <w:pStyle w:val="ListParagraph"/>
        <w:numPr>
          <w:ilvl w:val="0"/>
          <w:numId w:val="43"/>
        </w:numPr>
      </w:pPr>
      <w:bookmarkStart w:id="0" w:name="_GoBack"/>
      <w:bookmarkEnd w:id="0"/>
      <w:r w:rsidRPr="002B07A0">
        <w:rPr>
          <w:lang w:val="en-US"/>
        </w:rPr>
        <w:t>Compare the blood glucose levels for males and females.</w:t>
      </w:r>
    </w:p>
    <w:p w14:paraId="1588915D" w14:textId="77777777" w:rsidR="002B07A0" w:rsidRDefault="002B07A0"/>
    <w:sectPr w:rsidR="002B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30D7"/>
    <w:multiLevelType w:val="hybridMultilevel"/>
    <w:tmpl w:val="D572017C"/>
    <w:lvl w:ilvl="0" w:tplc="429A8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2D8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6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1E239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74F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B830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220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EE6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505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093E"/>
    <w:multiLevelType w:val="hybridMultilevel"/>
    <w:tmpl w:val="A3C8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26EA1"/>
    <w:multiLevelType w:val="hybridMultilevel"/>
    <w:tmpl w:val="40F8E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1774"/>
    <w:multiLevelType w:val="hybridMultilevel"/>
    <w:tmpl w:val="A504F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11739"/>
    <w:multiLevelType w:val="hybridMultilevel"/>
    <w:tmpl w:val="1AE4F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C6536"/>
    <w:multiLevelType w:val="hybridMultilevel"/>
    <w:tmpl w:val="C56081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2F0B"/>
    <w:multiLevelType w:val="hybridMultilevel"/>
    <w:tmpl w:val="D3A02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847C7"/>
    <w:multiLevelType w:val="hybridMultilevel"/>
    <w:tmpl w:val="5ECC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11"/>
  </w:num>
  <w:num w:numId="4">
    <w:abstractNumId w:val="7"/>
  </w:num>
  <w:num w:numId="5">
    <w:abstractNumId w:val="35"/>
  </w:num>
  <w:num w:numId="6">
    <w:abstractNumId w:val="21"/>
  </w:num>
  <w:num w:numId="7">
    <w:abstractNumId w:val="40"/>
  </w:num>
  <w:num w:numId="8">
    <w:abstractNumId w:val="16"/>
  </w:num>
  <w:num w:numId="9">
    <w:abstractNumId w:val="22"/>
  </w:num>
  <w:num w:numId="10">
    <w:abstractNumId w:val="42"/>
  </w:num>
  <w:num w:numId="11">
    <w:abstractNumId w:val="39"/>
  </w:num>
  <w:num w:numId="12">
    <w:abstractNumId w:val="6"/>
  </w:num>
  <w:num w:numId="13">
    <w:abstractNumId w:val="13"/>
  </w:num>
  <w:num w:numId="14">
    <w:abstractNumId w:val="28"/>
  </w:num>
  <w:num w:numId="15">
    <w:abstractNumId w:val="33"/>
  </w:num>
  <w:num w:numId="16">
    <w:abstractNumId w:val="3"/>
  </w:num>
  <w:num w:numId="17">
    <w:abstractNumId w:val="24"/>
  </w:num>
  <w:num w:numId="18">
    <w:abstractNumId w:val="10"/>
  </w:num>
  <w:num w:numId="19">
    <w:abstractNumId w:val="23"/>
  </w:num>
  <w:num w:numId="20">
    <w:abstractNumId w:val="25"/>
  </w:num>
  <w:num w:numId="21">
    <w:abstractNumId w:val="17"/>
  </w:num>
  <w:num w:numId="22">
    <w:abstractNumId w:val="38"/>
  </w:num>
  <w:num w:numId="23">
    <w:abstractNumId w:val="14"/>
  </w:num>
  <w:num w:numId="24">
    <w:abstractNumId w:val="30"/>
  </w:num>
  <w:num w:numId="25">
    <w:abstractNumId w:val="0"/>
  </w:num>
  <w:num w:numId="26">
    <w:abstractNumId w:val="2"/>
  </w:num>
  <w:num w:numId="27">
    <w:abstractNumId w:val="36"/>
  </w:num>
  <w:num w:numId="28">
    <w:abstractNumId w:val="1"/>
  </w:num>
  <w:num w:numId="29">
    <w:abstractNumId w:val="41"/>
  </w:num>
  <w:num w:numId="30">
    <w:abstractNumId w:val="19"/>
  </w:num>
  <w:num w:numId="31">
    <w:abstractNumId w:val="32"/>
  </w:num>
  <w:num w:numId="32">
    <w:abstractNumId w:val="5"/>
  </w:num>
  <w:num w:numId="33">
    <w:abstractNumId w:val="9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27"/>
  </w:num>
  <w:num w:numId="39">
    <w:abstractNumId w:val="26"/>
  </w:num>
  <w:num w:numId="40">
    <w:abstractNumId w:val="37"/>
  </w:num>
  <w:num w:numId="41">
    <w:abstractNumId w:val="4"/>
  </w:num>
  <w:num w:numId="42">
    <w:abstractNumId w:val="2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701B4"/>
    <w:rsid w:val="001E2C0D"/>
    <w:rsid w:val="002755FD"/>
    <w:rsid w:val="002B07A0"/>
    <w:rsid w:val="0037137C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C025C2"/>
    <w:rsid w:val="00C73E2A"/>
    <w:rsid w:val="00CA36AD"/>
    <w:rsid w:val="00D05C72"/>
    <w:rsid w:val="00D24B4F"/>
    <w:rsid w:val="00D343F4"/>
    <w:rsid w:val="00E2577F"/>
    <w:rsid w:val="00E45081"/>
    <w:rsid w:val="00EC15E7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8db98b4-7c56-4667-9532-fea666d1edab"/>
    <ds:schemaRef ds:uri="http://schemas.microsoft.com/office/infopath/2007/PartnerControls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2021-02-11T07:05:00Z</cp:lastPrinted>
  <dcterms:created xsi:type="dcterms:W3CDTF">2021-02-11T07:06:00Z</dcterms:created>
  <dcterms:modified xsi:type="dcterms:W3CDTF">2021-02-11T07:09:00Z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