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6F638" w14:textId="77777777" w:rsidR="0016522A" w:rsidRDefault="0016522A" w:rsidP="0016522A">
      <w:pPr>
        <w:pStyle w:val="ListParagraph"/>
        <w:rPr>
          <w:sz w:val="36"/>
          <w:szCs w:val="44"/>
          <w:u w:val="single"/>
        </w:rPr>
      </w:pPr>
      <w:r w:rsidRPr="00A807F4">
        <w:rPr>
          <w:sz w:val="36"/>
          <w:szCs w:val="44"/>
          <w:u w:val="single"/>
        </w:rPr>
        <w:t>Other measures of location</w:t>
      </w:r>
    </w:p>
    <w:p w14:paraId="3130A9D2" w14:textId="77777777" w:rsidR="0016522A" w:rsidRPr="00E41CD4" w:rsidRDefault="0016522A" w:rsidP="0016522A">
      <w:pPr>
        <w:rPr>
          <w:b/>
          <w:sz w:val="32"/>
          <w:szCs w:val="44"/>
          <w:u w:val="single"/>
        </w:rPr>
      </w:pPr>
      <w:r w:rsidRPr="00E41CD4">
        <w:rPr>
          <w:b/>
          <w:sz w:val="32"/>
          <w:szCs w:val="44"/>
          <w:u w:val="single"/>
        </w:rPr>
        <w:t>Quartiles</w:t>
      </w:r>
    </w:p>
    <w:p w14:paraId="32EFB136" w14:textId="77777777" w:rsidR="0016522A" w:rsidRPr="00E41CD4" w:rsidRDefault="0016522A" w:rsidP="0016522A">
      <w:pPr>
        <w:rPr>
          <w:sz w:val="24"/>
          <w:szCs w:val="44"/>
          <w:u w:val="single"/>
        </w:rPr>
      </w:pPr>
      <w:r w:rsidRPr="00E41CD4">
        <w:rPr>
          <w:sz w:val="24"/>
          <w:szCs w:val="44"/>
          <w:u w:val="single"/>
        </w:rPr>
        <w:t>Listed Data</w:t>
      </w:r>
    </w:p>
    <w:tbl>
      <w:tblPr>
        <w:tblW w:w="8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0"/>
        <w:gridCol w:w="680"/>
        <w:gridCol w:w="3000"/>
        <w:gridCol w:w="1700"/>
      </w:tblGrid>
      <w:tr w:rsidR="0016522A" w:rsidRPr="00E41CD4" w14:paraId="11A414F3" w14:textId="77777777" w:rsidTr="005A4666"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E28E1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Items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23056D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FFFFFF" w:themeColor="light1"/>
                    <w:kern w:val="24"/>
                    <w:sz w:val="28"/>
                    <w:szCs w:val="32"/>
                    <w:lang w:eastAsia="en-GB"/>
                  </w:rPr>
                  <m:t>n</m:t>
                </m:r>
              </m:oMath>
            </m:oMathPara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93D73B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Position of LQ &amp; UQ</w:t>
            </w: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B4A17E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LQ &amp; UQ</w:t>
            </w:r>
          </w:p>
        </w:tc>
      </w:tr>
      <w:tr w:rsidR="0016522A" w:rsidRPr="00E41CD4" w14:paraId="058942E4" w14:textId="77777777" w:rsidTr="005A4666">
        <w:tc>
          <w:tcPr>
            <w:tcW w:w="31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46E44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1,4,7,9,10</m:t>
                </m:r>
              </m:oMath>
            </m:oMathPara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C70530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5</w:t>
            </w:r>
          </w:p>
        </w:tc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EDE26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 xml:space="preserve"> </w:t>
            </w:r>
          </w:p>
        </w:tc>
        <w:tc>
          <w:tcPr>
            <w:tcW w:w="1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D3E3B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</w:tr>
      <w:tr w:rsidR="0016522A" w:rsidRPr="00E41CD4" w14:paraId="6F7A0B74" w14:textId="77777777" w:rsidTr="005A4666">
        <w:trPr>
          <w:trHeight w:val="215"/>
        </w:trPr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D7D60D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4,9,10,15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3BBDE3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4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F08F65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B9FF0A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  <w:tr w:rsidR="0016522A" w:rsidRPr="00E41CD4" w14:paraId="13C2F9E3" w14:textId="77777777" w:rsidTr="005A4666"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1665D7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2,4,5,7,8,9,11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DB6F5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7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70A448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5B185F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  <w:tr w:rsidR="0016522A" w:rsidRPr="00E41CD4" w14:paraId="2380EEF8" w14:textId="77777777" w:rsidTr="005A4666">
        <w:trPr>
          <w:trHeight w:val="244"/>
        </w:trPr>
        <w:tc>
          <w:tcPr>
            <w:tcW w:w="31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F9393B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1,2,3,5,6,9,9,10,11,12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55604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10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91992B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ADC590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</w:tbl>
    <w:p w14:paraId="245C68C7" w14:textId="77777777" w:rsidR="0016522A" w:rsidRPr="00F30DD1" w:rsidRDefault="0016522A" w:rsidP="0016522A">
      <w:pPr>
        <w:rPr>
          <w:sz w:val="20"/>
          <w:szCs w:val="44"/>
          <w:u w:val="single"/>
        </w:rPr>
      </w:pPr>
    </w:p>
    <w:p w14:paraId="082C551E" w14:textId="77777777" w:rsidR="0016522A" w:rsidRPr="00E41CD4" w:rsidRDefault="0016522A" w:rsidP="0016522A">
      <w:pPr>
        <w:rPr>
          <w:sz w:val="32"/>
          <w:szCs w:val="44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inline distT="0" distB="0" distL="0" distR="0" wp14:anchorId="181C2018" wp14:editId="0A08079F">
                <wp:extent cx="5991225" cy="1085850"/>
                <wp:effectExtent l="0" t="0" r="28575" b="1905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00CEA" w14:textId="77777777" w:rsidR="0016522A" w:rsidRPr="00F34CBB" w:rsidRDefault="0016522A" w:rsidP="0016522A">
                            <w:pPr>
                              <w:rPr>
                                <w:u w:val="single"/>
                              </w:rPr>
                            </w:pPr>
                            <w:r w:rsidRPr="00F34CBB">
                              <w:rPr>
                                <w:u w:val="single"/>
                              </w:rPr>
                              <w:t>Quartiles – Listed Data</w:t>
                            </w:r>
                          </w:p>
                          <w:p w14:paraId="7EAC71DA" w14:textId="77777777" w:rsidR="0016522A" w:rsidRDefault="0016522A" w:rsidP="0016522A"/>
                          <w:p w14:paraId="3898BA59" w14:textId="77777777" w:rsidR="0016522A" w:rsidRDefault="0016522A" w:rsidP="0016522A"/>
                          <w:p w14:paraId="5631AF70" w14:textId="77777777" w:rsidR="0016522A" w:rsidRDefault="0016522A" w:rsidP="0016522A"/>
                          <w:p w14:paraId="4B2443FD" w14:textId="77777777" w:rsidR="0016522A" w:rsidRDefault="0016522A" w:rsidP="0016522A"/>
                          <w:p w14:paraId="495114C1" w14:textId="77777777" w:rsidR="0016522A" w:rsidRDefault="0016522A" w:rsidP="0016522A"/>
                          <w:p w14:paraId="469613C5" w14:textId="77777777" w:rsidR="0016522A" w:rsidRDefault="0016522A" w:rsidP="0016522A"/>
                          <w:p w14:paraId="06813660" w14:textId="77777777" w:rsidR="0016522A" w:rsidRDefault="0016522A" w:rsidP="0016522A"/>
                          <w:p w14:paraId="260FB121" w14:textId="77777777" w:rsidR="0016522A" w:rsidRDefault="0016522A" w:rsidP="0016522A"/>
                          <w:p w14:paraId="430B17EE" w14:textId="77777777" w:rsidR="0016522A" w:rsidRDefault="0016522A" w:rsidP="0016522A"/>
                          <w:p w14:paraId="1BA1D03E" w14:textId="77777777" w:rsidR="0016522A" w:rsidRDefault="0016522A" w:rsidP="00165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C2018" id="Rectangle 2" o:spid="_x0000_s1026" style="width:471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" fillcolor="white [3201]" strokecolor="#70ad47 [3209]" strokeweight="1pt">
                <v:textbox>
                  <w:txbxContent>
                    <w:p w14:paraId="6D700CEA" w14:textId="77777777" w:rsidR="0016522A" w:rsidRPr="00F34CBB" w:rsidRDefault="0016522A" w:rsidP="0016522A">
                      <w:pPr>
                        <w:rPr>
                          <w:u w:val="single"/>
                        </w:rPr>
                      </w:pPr>
                      <w:r w:rsidRPr="00F34CBB">
                        <w:rPr>
                          <w:u w:val="single"/>
                        </w:rPr>
                        <w:t>Quartiles – Listed Data</w:t>
                      </w:r>
                    </w:p>
                    <w:p w14:paraId="7EAC71DA" w14:textId="77777777" w:rsidR="0016522A" w:rsidRDefault="0016522A" w:rsidP="0016522A"/>
                    <w:p w14:paraId="3898BA59" w14:textId="77777777" w:rsidR="0016522A" w:rsidRDefault="0016522A" w:rsidP="0016522A"/>
                    <w:p w14:paraId="5631AF70" w14:textId="77777777" w:rsidR="0016522A" w:rsidRDefault="0016522A" w:rsidP="0016522A"/>
                    <w:p w14:paraId="4B2443FD" w14:textId="77777777" w:rsidR="0016522A" w:rsidRDefault="0016522A" w:rsidP="0016522A"/>
                    <w:p w14:paraId="495114C1" w14:textId="77777777" w:rsidR="0016522A" w:rsidRDefault="0016522A" w:rsidP="0016522A"/>
                    <w:p w14:paraId="469613C5" w14:textId="77777777" w:rsidR="0016522A" w:rsidRDefault="0016522A" w:rsidP="0016522A"/>
                    <w:p w14:paraId="06813660" w14:textId="77777777" w:rsidR="0016522A" w:rsidRDefault="0016522A" w:rsidP="0016522A"/>
                    <w:p w14:paraId="260FB121" w14:textId="77777777" w:rsidR="0016522A" w:rsidRDefault="0016522A" w:rsidP="0016522A"/>
                    <w:p w14:paraId="430B17EE" w14:textId="77777777" w:rsidR="0016522A" w:rsidRDefault="0016522A" w:rsidP="0016522A"/>
                    <w:p w14:paraId="1BA1D03E" w14:textId="77777777" w:rsidR="0016522A" w:rsidRDefault="0016522A" w:rsidP="0016522A"/>
                  </w:txbxContent>
                </v:textbox>
                <w10:anchorlock/>
              </v:rect>
            </w:pict>
          </mc:Fallback>
        </mc:AlternateContent>
      </w:r>
    </w:p>
    <w:p w14:paraId="27CA0391" w14:textId="77777777" w:rsidR="0016522A" w:rsidRPr="00F34CBB" w:rsidRDefault="0016522A" w:rsidP="0016522A">
      <w:pPr>
        <w:rPr>
          <w:rFonts w:cstheme="minorHAnsi"/>
          <w:sz w:val="24"/>
          <w:szCs w:val="44"/>
          <w:u w:val="single"/>
        </w:rPr>
      </w:pPr>
      <w:r w:rsidRPr="00F34CBB">
        <w:rPr>
          <w:rFonts w:cstheme="minorHAnsi"/>
          <w:sz w:val="24"/>
          <w:szCs w:val="44"/>
          <w:u w:val="single"/>
        </w:rPr>
        <w:t>Grouped Data</w:t>
      </w:r>
    </w:p>
    <w:tbl>
      <w:tblPr>
        <w:tblW w:w="85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83"/>
        <w:gridCol w:w="680"/>
        <w:gridCol w:w="2998"/>
        <w:gridCol w:w="1699"/>
      </w:tblGrid>
      <w:tr w:rsidR="0016522A" w:rsidRPr="00E41CD4" w14:paraId="78A13F9E" w14:textId="77777777" w:rsidTr="005A4666">
        <w:tc>
          <w:tcPr>
            <w:tcW w:w="31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F796D7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Items</w:t>
            </w:r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625C52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bi"/>
                  </m:rPr>
                  <w:rPr>
                    <w:rFonts w:ascii="Cambria Math" w:eastAsia="Times New Roman" w:hAnsi="Cambria Math" w:cstheme="minorHAnsi"/>
                    <w:color w:val="FFFFFF" w:themeColor="light1"/>
                    <w:kern w:val="24"/>
                    <w:sz w:val="28"/>
                    <w:szCs w:val="32"/>
                    <w:lang w:eastAsia="en-GB"/>
                  </w:rPr>
                  <m:t>n</m:t>
                </m:r>
              </m:oMath>
            </m:oMathPara>
          </w:p>
        </w:tc>
        <w:tc>
          <w:tcPr>
            <w:tcW w:w="29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C81B1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Position of LQ &amp; UQ</w:t>
            </w: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883D38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8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b/>
                <w:bCs/>
                <w:color w:val="FFFFFF" w:themeColor="light1"/>
                <w:kern w:val="24"/>
                <w:sz w:val="28"/>
                <w:szCs w:val="32"/>
                <w:lang w:eastAsia="en-GB"/>
              </w:rPr>
              <w:t>LQ &amp; UQ</w:t>
            </w:r>
          </w:p>
        </w:tc>
      </w:tr>
      <w:tr w:rsidR="0016522A" w:rsidRPr="00E41CD4" w14:paraId="572FA152" w14:textId="77777777" w:rsidTr="005A4666">
        <w:tc>
          <w:tcPr>
            <w:tcW w:w="31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128C07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1,4,7,9,10</m:t>
                </m:r>
              </m:oMath>
            </m:oMathPara>
          </w:p>
        </w:tc>
        <w:tc>
          <w:tcPr>
            <w:tcW w:w="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92DDA8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5</w:t>
            </w:r>
          </w:p>
        </w:tc>
        <w:tc>
          <w:tcPr>
            <w:tcW w:w="299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E4C33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 xml:space="preserve"> </w:t>
            </w:r>
          </w:p>
        </w:tc>
        <w:tc>
          <w:tcPr>
            <w:tcW w:w="169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CE1606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</w:tr>
      <w:tr w:rsidR="0016522A" w:rsidRPr="00E41CD4" w14:paraId="3F855256" w14:textId="77777777" w:rsidTr="005A4666">
        <w:trPr>
          <w:trHeight w:val="215"/>
        </w:trPr>
        <w:tc>
          <w:tcPr>
            <w:tcW w:w="3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CA905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4,9,10,15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FD03AC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4</w:t>
            </w:r>
          </w:p>
        </w:tc>
        <w:tc>
          <w:tcPr>
            <w:tcW w:w="2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82DC0A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403D87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  <w:tr w:rsidR="0016522A" w:rsidRPr="00E41CD4" w14:paraId="085E6479" w14:textId="77777777" w:rsidTr="005A4666">
        <w:tc>
          <w:tcPr>
            <w:tcW w:w="3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49577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2,4,5,7,8,9,11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6E978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7</w:t>
            </w:r>
          </w:p>
        </w:tc>
        <w:tc>
          <w:tcPr>
            <w:tcW w:w="2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C78885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B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D2DB0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  <w:tr w:rsidR="0016522A" w:rsidRPr="00E41CD4" w14:paraId="1418770F" w14:textId="77777777" w:rsidTr="005A4666">
        <w:trPr>
          <w:trHeight w:val="244"/>
        </w:trPr>
        <w:tc>
          <w:tcPr>
            <w:tcW w:w="31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13DE4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 w:cstheme="minorHAnsi"/>
                    <w:color w:val="000000" w:themeColor="dark1"/>
                    <w:kern w:val="24"/>
                    <w:sz w:val="24"/>
                    <w:szCs w:val="32"/>
                    <w:lang w:eastAsia="en-GB"/>
                  </w:rPr>
                  <m:t>1,2,3,5,6,9,9,10,11,12</m:t>
                </m:r>
              </m:oMath>
            </m:oMathPara>
          </w:p>
        </w:tc>
        <w:tc>
          <w:tcPr>
            <w:tcW w:w="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F015B0" w14:textId="77777777" w:rsidR="0016522A" w:rsidRPr="00E41CD4" w:rsidRDefault="0016522A" w:rsidP="005A466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36"/>
                <w:lang w:eastAsia="en-GB"/>
              </w:rPr>
            </w:pPr>
            <w:r w:rsidRPr="00E41CD4">
              <w:rPr>
                <w:rFonts w:eastAsia="Times New Roman" w:cstheme="minorHAnsi"/>
                <w:color w:val="000000" w:themeColor="dark1"/>
                <w:kern w:val="24"/>
                <w:sz w:val="24"/>
                <w:szCs w:val="32"/>
                <w:lang w:eastAsia="en-GB"/>
              </w:rPr>
              <w:t>10</w:t>
            </w:r>
          </w:p>
        </w:tc>
        <w:tc>
          <w:tcPr>
            <w:tcW w:w="2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7CF42E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36"/>
                <w:lang w:eastAsia="en-GB"/>
              </w:rPr>
            </w:pPr>
          </w:p>
        </w:tc>
        <w:tc>
          <w:tcPr>
            <w:tcW w:w="16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04A1F" w14:textId="77777777" w:rsidR="0016522A" w:rsidRPr="00E41CD4" w:rsidRDefault="0016522A" w:rsidP="005A4666">
            <w:pPr>
              <w:spacing w:after="0" w:line="240" w:lineRule="auto"/>
              <w:rPr>
                <w:rFonts w:eastAsia="Times New Roman" w:cstheme="minorHAnsi"/>
                <w:sz w:val="24"/>
                <w:szCs w:val="20"/>
                <w:lang w:eastAsia="en-GB"/>
              </w:rPr>
            </w:pPr>
          </w:p>
        </w:tc>
      </w:tr>
    </w:tbl>
    <w:p w14:paraId="099C2E3A" w14:textId="77777777" w:rsidR="0016522A" w:rsidRPr="00F30DD1" w:rsidRDefault="0016522A" w:rsidP="0016522A">
      <w:pPr>
        <w:rPr>
          <w:sz w:val="20"/>
          <w:szCs w:val="44"/>
          <w:u w:val="single"/>
        </w:rPr>
      </w:pPr>
    </w:p>
    <w:p w14:paraId="47A62E41" w14:textId="77777777" w:rsidR="0016522A" w:rsidRDefault="0016522A" w:rsidP="0016522A">
      <w:pPr>
        <w:rPr>
          <w:sz w:val="36"/>
          <w:szCs w:val="44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inline distT="0" distB="0" distL="0" distR="0" wp14:anchorId="71191C80" wp14:editId="6B674E1D">
                <wp:extent cx="5925820" cy="762000"/>
                <wp:effectExtent l="0" t="0" r="17780" b="1905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98A4" w14:textId="77777777" w:rsidR="0016522A" w:rsidRPr="00F34CBB" w:rsidRDefault="0016522A" w:rsidP="0016522A">
                            <w:pPr>
                              <w:rPr>
                                <w:u w:val="single"/>
                              </w:rPr>
                            </w:pPr>
                            <w:r w:rsidRPr="00F34CBB">
                              <w:rPr>
                                <w:u w:val="single"/>
                              </w:rPr>
                              <w:t>Quartiles – Grouped Data</w:t>
                            </w:r>
                          </w:p>
                          <w:p w14:paraId="0FF29550" w14:textId="77777777" w:rsidR="0016522A" w:rsidRDefault="0016522A" w:rsidP="0016522A"/>
                          <w:p w14:paraId="6856C759" w14:textId="77777777" w:rsidR="0016522A" w:rsidRDefault="0016522A" w:rsidP="0016522A"/>
                          <w:p w14:paraId="642A7E64" w14:textId="77777777" w:rsidR="0016522A" w:rsidRDefault="0016522A" w:rsidP="0016522A"/>
                          <w:p w14:paraId="4D3FB318" w14:textId="77777777" w:rsidR="0016522A" w:rsidRDefault="0016522A" w:rsidP="0016522A"/>
                          <w:p w14:paraId="1FC687B9" w14:textId="77777777" w:rsidR="0016522A" w:rsidRDefault="0016522A" w:rsidP="0016522A"/>
                          <w:p w14:paraId="1E517C2E" w14:textId="77777777" w:rsidR="0016522A" w:rsidRDefault="0016522A" w:rsidP="0016522A"/>
                          <w:p w14:paraId="3715BE7D" w14:textId="77777777" w:rsidR="0016522A" w:rsidRDefault="0016522A" w:rsidP="0016522A"/>
                          <w:p w14:paraId="583989B7" w14:textId="77777777" w:rsidR="0016522A" w:rsidRDefault="0016522A" w:rsidP="0016522A"/>
                          <w:p w14:paraId="3265162F" w14:textId="77777777" w:rsidR="0016522A" w:rsidRDefault="0016522A" w:rsidP="0016522A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191C80" id="Rectangle 7" o:spid="_x0000_s1027" style="width:466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" fillcolor="white [3201]" strokecolor="#70ad47 [3209]" strokeweight="1pt">
                <v:textbox>
                  <w:txbxContent>
                    <w:p w14:paraId="29BE98A4" w14:textId="77777777" w:rsidR="0016522A" w:rsidRPr="00F34CBB" w:rsidRDefault="0016522A" w:rsidP="0016522A">
                      <w:pPr>
                        <w:rPr>
                          <w:u w:val="single"/>
                        </w:rPr>
                      </w:pPr>
                      <w:r w:rsidRPr="00F34CBB">
                        <w:rPr>
                          <w:u w:val="single"/>
                        </w:rPr>
                        <w:t>Quartiles – Grouped Data</w:t>
                      </w:r>
                    </w:p>
                    <w:p w14:paraId="0FF29550" w14:textId="77777777" w:rsidR="0016522A" w:rsidRDefault="0016522A" w:rsidP="0016522A"/>
                    <w:p w14:paraId="6856C759" w14:textId="77777777" w:rsidR="0016522A" w:rsidRDefault="0016522A" w:rsidP="0016522A"/>
                    <w:p w14:paraId="642A7E64" w14:textId="77777777" w:rsidR="0016522A" w:rsidRDefault="0016522A" w:rsidP="0016522A"/>
                    <w:p w14:paraId="4D3FB318" w14:textId="77777777" w:rsidR="0016522A" w:rsidRDefault="0016522A" w:rsidP="0016522A"/>
                    <w:p w14:paraId="1FC687B9" w14:textId="77777777" w:rsidR="0016522A" w:rsidRDefault="0016522A" w:rsidP="0016522A"/>
                    <w:p w14:paraId="1E517C2E" w14:textId="77777777" w:rsidR="0016522A" w:rsidRDefault="0016522A" w:rsidP="0016522A"/>
                    <w:p w14:paraId="3715BE7D" w14:textId="77777777" w:rsidR="0016522A" w:rsidRDefault="0016522A" w:rsidP="0016522A"/>
                    <w:p w14:paraId="583989B7" w14:textId="77777777" w:rsidR="0016522A" w:rsidRDefault="0016522A" w:rsidP="0016522A"/>
                    <w:p w14:paraId="3265162F" w14:textId="77777777" w:rsidR="0016522A" w:rsidRDefault="0016522A" w:rsidP="0016522A">
                      <w:r>
                        <w:t>cv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493C85" w14:textId="77777777" w:rsidR="0016522A" w:rsidRPr="00E41CD4" w:rsidRDefault="0016522A" w:rsidP="0016522A">
      <w:pPr>
        <w:rPr>
          <w:sz w:val="36"/>
          <w:szCs w:val="44"/>
          <w:u w:val="single"/>
        </w:rPr>
      </w:pPr>
      <w:r w:rsidRPr="00272B05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inline distT="0" distB="0" distL="0" distR="0" wp14:anchorId="752C92DC" wp14:editId="4A0B0A84">
                <wp:extent cx="5925820" cy="762000"/>
                <wp:effectExtent l="0" t="0" r="1778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82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0E7B5" w14:textId="77777777" w:rsidR="0016522A" w:rsidRPr="00F34CBB" w:rsidRDefault="0016522A" w:rsidP="0016522A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F34CBB">
                              <w:rPr>
                                <w:sz w:val="24"/>
                                <w:u w:val="single"/>
                              </w:rPr>
                              <w:t>Percentiles</w:t>
                            </w:r>
                          </w:p>
                          <w:p w14:paraId="0295F468" w14:textId="77777777" w:rsidR="0016522A" w:rsidRDefault="0016522A" w:rsidP="0016522A"/>
                          <w:p w14:paraId="4DCDF1C1" w14:textId="77777777" w:rsidR="0016522A" w:rsidRDefault="0016522A" w:rsidP="0016522A"/>
                          <w:p w14:paraId="70C046E3" w14:textId="77777777" w:rsidR="0016522A" w:rsidRDefault="0016522A" w:rsidP="0016522A"/>
                          <w:p w14:paraId="1B6C7824" w14:textId="77777777" w:rsidR="0016522A" w:rsidRDefault="0016522A" w:rsidP="0016522A"/>
                          <w:p w14:paraId="2B49B25B" w14:textId="77777777" w:rsidR="0016522A" w:rsidRDefault="0016522A" w:rsidP="0016522A"/>
                          <w:p w14:paraId="454C0627" w14:textId="77777777" w:rsidR="0016522A" w:rsidRDefault="0016522A" w:rsidP="0016522A"/>
                          <w:p w14:paraId="1094EFBF" w14:textId="77777777" w:rsidR="0016522A" w:rsidRDefault="0016522A" w:rsidP="0016522A"/>
                          <w:p w14:paraId="3CBE233E" w14:textId="77777777" w:rsidR="0016522A" w:rsidRDefault="0016522A" w:rsidP="0016522A"/>
                          <w:p w14:paraId="655AC57B" w14:textId="77777777" w:rsidR="0016522A" w:rsidRDefault="0016522A" w:rsidP="0016522A">
                            <w:r>
                              <w:t>cv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2C92DC" id="Rectangle 6" o:spid="_x0000_s1028" style="width:466.6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" fillcolor="white [3201]" strokecolor="#70ad47 [3209]" strokeweight="1pt">
                <v:textbox>
                  <w:txbxContent>
                    <w:p w14:paraId="6B10E7B5" w14:textId="77777777" w:rsidR="0016522A" w:rsidRPr="00F34CBB" w:rsidRDefault="0016522A" w:rsidP="0016522A">
                      <w:pPr>
                        <w:rPr>
                          <w:sz w:val="24"/>
                          <w:u w:val="single"/>
                        </w:rPr>
                      </w:pPr>
                      <w:r w:rsidRPr="00F34CBB">
                        <w:rPr>
                          <w:sz w:val="24"/>
                          <w:u w:val="single"/>
                        </w:rPr>
                        <w:t>Percentiles</w:t>
                      </w:r>
                    </w:p>
                    <w:p w14:paraId="0295F468" w14:textId="77777777" w:rsidR="0016522A" w:rsidRDefault="0016522A" w:rsidP="0016522A"/>
                    <w:p w14:paraId="4DCDF1C1" w14:textId="77777777" w:rsidR="0016522A" w:rsidRDefault="0016522A" w:rsidP="0016522A"/>
                    <w:p w14:paraId="70C046E3" w14:textId="77777777" w:rsidR="0016522A" w:rsidRDefault="0016522A" w:rsidP="0016522A"/>
                    <w:p w14:paraId="1B6C7824" w14:textId="77777777" w:rsidR="0016522A" w:rsidRDefault="0016522A" w:rsidP="0016522A"/>
                    <w:p w14:paraId="2B49B25B" w14:textId="77777777" w:rsidR="0016522A" w:rsidRDefault="0016522A" w:rsidP="0016522A"/>
                    <w:p w14:paraId="454C0627" w14:textId="77777777" w:rsidR="0016522A" w:rsidRDefault="0016522A" w:rsidP="0016522A"/>
                    <w:p w14:paraId="1094EFBF" w14:textId="77777777" w:rsidR="0016522A" w:rsidRDefault="0016522A" w:rsidP="0016522A"/>
                    <w:p w14:paraId="3CBE233E" w14:textId="77777777" w:rsidR="0016522A" w:rsidRDefault="0016522A" w:rsidP="0016522A"/>
                    <w:p w14:paraId="655AC57B" w14:textId="77777777" w:rsidR="0016522A" w:rsidRDefault="0016522A" w:rsidP="0016522A">
                      <w:r>
                        <w:t>cv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A38A0B" w14:textId="77777777" w:rsidR="0016522A" w:rsidRDefault="0016522A" w:rsidP="0016522A">
      <w:pPr>
        <w:rPr>
          <w:b/>
          <w:sz w:val="32"/>
          <w:szCs w:val="44"/>
          <w:u w:val="single"/>
        </w:rPr>
      </w:pPr>
      <w:r w:rsidRPr="00F30DD1">
        <w:rPr>
          <w:b/>
          <w:sz w:val="32"/>
          <w:szCs w:val="44"/>
          <w:u w:val="single"/>
        </w:rPr>
        <w:t>Notation</w:t>
      </w:r>
    </w:p>
    <w:p w14:paraId="55F385A9" w14:textId="77777777" w:rsidR="0016522A" w:rsidRPr="00F30DD1" w:rsidRDefault="0016522A" w:rsidP="0016522A">
      <w:pPr>
        <w:rPr>
          <w:sz w:val="24"/>
          <w:szCs w:val="44"/>
        </w:rPr>
      </w:pPr>
      <w:r w:rsidRPr="00F30DD1">
        <w:rPr>
          <w:sz w:val="24"/>
          <w:szCs w:val="44"/>
        </w:rPr>
        <w:t>Lower Quartile:</w:t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  <w:t>Median:</w:t>
      </w:r>
    </w:p>
    <w:p w14:paraId="7A5B910A" w14:textId="77777777" w:rsidR="0016522A" w:rsidRPr="00F30DD1" w:rsidRDefault="0016522A" w:rsidP="0016522A">
      <w:pPr>
        <w:rPr>
          <w:sz w:val="24"/>
          <w:szCs w:val="44"/>
        </w:rPr>
      </w:pPr>
      <w:r w:rsidRPr="00F30DD1">
        <w:rPr>
          <w:sz w:val="24"/>
          <w:szCs w:val="44"/>
        </w:rPr>
        <w:t>Upper Quartile:</w:t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</w:r>
      <w:r w:rsidRPr="00F30DD1">
        <w:rPr>
          <w:sz w:val="24"/>
          <w:szCs w:val="44"/>
        </w:rPr>
        <w:tab/>
        <w:t>57</w:t>
      </w:r>
      <w:r w:rsidRPr="00F30DD1">
        <w:rPr>
          <w:sz w:val="24"/>
          <w:szCs w:val="44"/>
          <w:vertAlign w:val="superscript"/>
        </w:rPr>
        <w:t>th</w:t>
      </w:r>
      <w:r w:rsidRPr="00F30DD1">
        <w:rPr>
          <w:sz w:val="24"/>
          <w:szCs w:val="44"/>
        </w:rPr>
        <w:t xml:space="preserve"> Percentile:</w:t>
      </w:r>
    </w:p>
    <w:p w14:paraId="25D81503" w14:textId="77777777" w:rsidR="0016522A" w:rsidRDefault="0016522A" w:rsidP="0016522A">
      <w:pPr>
        <w:pStyle w:val="ListParagraph"/>
        <w:rPr>
          <w:sz w:val="36"/>
          <w:szCs w:val="44"/>
          <w:u w:val="single"/>
        </w:rPr>
      </w:pPr>
      <w:r w:rsidRPr="00A807F4">
        <w:rPr>
          <w:sz w:val="36"/>
          <w:szCs w:val="44"/>
          <w:u w:val="single"/>
        </w:rPr>
        <w:t>Mea</w:t>
      </w:r>
      <w:bookmarkStart w:id="0" w:name="_Hlk19209122"/>
      <w:r w:rsidRPr="00A807F4">
        <w:rPr>
          <w:sz w:val="36"/>
          <w:szCs w:val="44"/>
          <w:u w:val="single"/>
        </w:rPr>
        <w:t>sur</w:t>
      </w:r>
      <w:bookmarkEnd w:id="0"/>
      <w:r w:rsidRPr="00A807F4">
        <w:rPr>
          <w:sz w:val="36"/>
          <w:szCs w:val="44"/>
          <w:u w:val="single"/>
        </w:rPr>
        <w:t>es of Spread</w:t>
      </w:r>
    </w:p>
    <w:p w14:paraId="6DAAC89D" w14:textId="77777777" w:rsidR="0016522A" w:rsidRPr="00F34CBB" w:rsidRDefault="0016522A" w:rsidP="0016522A">
      <w:pPr>
        <w:rPr>
          <w:sz w:val="36"/>
          <w:szCs w:val="44"/>
          <w:u w:val="single"/>
        </w:rPr>
      </w:pPr>
      <w:r>
        <w:rPr>
          <w:noProof/>
          <w:lang w:eastAsia="en-GB"/>
        </w:rPr>
        <w:drawing>
          <wp:inline distT="0" distB="0" distL="0" distR="0" wp14:anchorId="249F48E4" wp14:editId="0DBC0BA1">
            <wp:extent cx="5857240" cy="27241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163" t="11571" r="13201" b="30662"/>
                    <a:stretch/>
                  </pic:blipFill>
                  <pic:spPr bwMode="auto">
                    <a:xfrm>
                      <a:off x="0" y="0"/>
                      <a:ext cx="5890953" cy="2739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DF1589" w14:textId="77777777" w:rsidR="0016522A" w:rsidRDefault="0016522A" w:rsidP="0016522A">
      <w:pPr>
        <w:rPr>
          <w:b/>
          <w:sz w:val="32"/>
          <w:szCs w:val="44"/>
          <w:u w:val="single"/>
        </w:rPr>
      </w:pPr>
    </w:p>
    <w:p w14:paraId="484A1531" w14:textId="77777777" w:rsidR="0016522A" w:rsidRDefault="0016522A" w:rsidP="0016522A">
      <w:pPr>
        <w:rPr>
          <w:b/>
          <w:sz w:val="32"/>
          <w:szCs w:val="44"/>
          <w:u w:val="single"/>
        </w:rPr>
      </w:pPr>
    </w:p>
    <w:p w14:paraId="5D1BCC45" w14:textId="77777777" w:rsidR="0016522A" w:rsidRDefault="0016522A" w:rsidP="0016522A">
      <w:pPr>
        <w:rPr>
          <w:b/>
          <w:sz w:val="32"/>
          <w:szCs w:val="44"/>
          <w:u w:val="single"/>
        </w:rPr>
      </w:pPr>
    </w:p>
    <w:p w14:paraId="0E785A3F" w14:textId="77777777" w:rsidR="0016522A" w:rsidRDefault="0016522A" w:rsidP="0016522A">
      <w:pPr>
        <w:rPr>
          <w:b/>
          <w:sz w:val="32"/>
          <w:szCs w:val="44"/>
          <w:u w:val="single"/>
        </w:rPr>
      </w:pPr>
    </w:p>
    <w:p w14:paraId="3A2ADAEF" w14:textId="77777777" w:rsidR="0016522A" w:rsidRPr="00935644" w:rsidRDefault="0016522A" w:rsidP="0016522A">
      <w:pPr>
        <w:rPr>
          <w:sz w:val="36"/>
          <w:szCs w:val="44"/>
        </w:rPr>
      </w:pPr>
      <w:r w:rsidRPr="00935644">
        <w:rPr>
          <w:b/>
          <w:sz w:val="32"/>
          <w:szCs w:val="44"/>
          <w:u w:val="single"/>
        </w:rPr>
        <w:t>Test your understanding</w:t>
      </w:r>
      <w:r>
        <w:rPr>
          <w:noProof/>
          <w:lang w:eastAsia="en-GB"/>
        </w:rPr>
        <w:drawing>
          <wp:inline distT="0" distB="0" distL="0" distR="0" wp14:anchorId="0216C6D4" wp14:editId="3ED6745A">
            <wp:extent cx="5876925" cy="3369099"/>
            <wp:effectExtent l="0" t="0" r="0" b="31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2216" t="22888" r="13202" b="8709"/>
                    <a:stretch/>
                  </pic:blipFill>
                  <pic:spPr bwMode="auto">
                    <a:xfrm>
                      <a:off x="0" y="0"/>
                      <a:ext cx="5899500" cy="3382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DD792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28E3C03A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en-GB"/>
        </w:rPr>
      </w:pPr>
    </w:p>
    <w:p w14:paraId="44522FC9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lang w:eastAsia="en-GB"/>
        </w:rPr>
      </w:pPr>
      <w:r w:rsidRPr="009A2611">
        <w:rPr>
          <w:rFonts w:eastAsia="Times New Roman" w:cs="Times New Roman"/>
          <w:b/>
          <w:lang w:eastAsia="en-GB"/>
        </w:rPr>
        <w:t xml:space="preserve">Q1) </w:t>
      </w:r>
      <w:r>
        <w:rPr>
          <w:rFonts w:eastAsia="Times New Roman" w:cs="Times New Roman"/>
          <w:b/>
          <w:lang w:eastAsia="en-GB"/>
        </w:rPr>
        <w:t xml:space="preserve">S1 </w:t>
      </w:r>
      <w:r w:rsidRPr="009A2611">
        <w:rPr>
          <w:rFonts w:eastAsia="Times New Roman" w:cs="Times New Roman"/>
          <w:b/>
          <w:lang w:eastAsia="en-GB"/>
        </w:rPr>
        <w:t>May 2013 Q4 (continued)</w:t>
      </w:r>
    </w:p>
    <w:p w14:paraId="20000D22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9A2611">
        <w:rPr>
          <w:rFonts w:eastAsia="Times New Roman" w:cs="Times New Roman"/>
          <w:lang w:eastAsia="en-GB"/>
        </w:rPr>
        <w:t xml:space="preserve">The following table summarises the times, </w:t>
      </w:r>
      <w:r w:rsidRPr="009A2611">
        <w:rPr>
          <w:rFonts w:eastAsia="Times New Roman" w:cs="Times New Roman"/>
          <w:i/>
          <w:iCs/>
          <w:lang w:eastAsia="en-GB"/>
        </w:rPr>
        <w:t xml:space="preserve">t </w:t>
      </w:r>
      <w:r w:rsidRPr="009A2611">
        <w:rPr>
          <w:rFonts w:eastAsia="Times New Roman" w:cs="Times New Roman"/>
          <w:lang w:eastAsia="en-GB"/>
        </w:rPr>
        <w:t>minutes to the nearest minute, recorded for a group of students to complete an exam.</w:t>
      </w:r>
    </w:p>
    <w:p w14:paraId="3D04A665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9A2611">
        <w:rPr>
          <w:rFonts w:eastAsia="Times New Roman" w:cs="Times New Roman"/>
          <w:noProof/>
          <w:lang w:eastAsia="en-GB"/>
        </w:rPr>
        <w:drawing>
          <wp:inline distT="0" distB="0" distL="0" distR="0" wp14:anchorId="443A8986" wp14:editId="14BAA895">
            <wp:extent cx="4902408" cy="639446"/>
            <wp:effectExtent l="0" t="0" r="0" b="825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435" cy="647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050BF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4DD6AA58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9A2611">
        <w:rPr>
          <w:rFonts w:eastAsia="Times New Roman" w:cs="Times New Roman"/>
          <w:lang w:eastAsia="en-GB"/>
        </w:rPr>
        <w:t>(</w:t>
      </w:r>
      <w:r w:rsidRPr="009A2611">
        <w:rPr>
          <w:rFonts w:eastAsia="Times New Roman" w:cs="Times New Roman"/>
          <w:i/>
          <w:lang w:eastAsia="en-GB"/>
        </w:rPr>
        <w:t>c</w:t>
      </w:r>
      <w:r w:rsidRPr="009A2611">
        <w:rPr>
          <w:rFonts w:eastAsia="Times New Roman" w:cs="Times New Roman"/>
          <w:lang w:eastAsia="en-GB"/>
        </w:rPr>
        <w:t xml:space="preserve">) </w:t>
      </w:r>
      <w:r w:rsidRPr="009A2611">
        <w:rPr>
          <w:rFonts w:eastAsia="Times New Roman" w:cs="Times New Roman"/>
          <w:lang w:eastAsia="en-GB"/>
        </w:rPr>
        <w:tab/>
        <w:t>Show that the estimated value of the lower quartile is 18.6 to 3 significant figures.</w:t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</w:p>
    <w:p w14:paraId="3F51CEA8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4071D0F5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696A1D3F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 w:rsidRPr="009A2611">
        <w:rPr>
          <w:rFonts w:eastAsia="Times New Roman" w:cs="Times New Roman"/>
          <w:b/>
          <w:bCs/>
          <w:lang w:eastAsia="en-GB"/>
        </w:rPr>
        <w:t>(1)</w:t>
      </w:r>
    </w:p>
    <w:p w14:paraId="26F0D65A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  <w:r w:rsidRPr="009A2611">
        <w:rPr>
          <w:rFonts w:eastAsia="Times New Roman" w:cs="Times New Roman"/>
          <w:lang w:eastAsia="en-GB"/>
        </w:rPr>
        <w:t>(</w:t>
      </w:r>
      <w:r w:rsidRPr="009A2611">
        <w:rPr>
          <w:rFonts w:eastAsia="Times New Roman" w:cs="Times New Roman"/>
          <w:i/>
          <w:lang w:eastAsia="en-GB"/>
        </w:rPr>
        <w:t>d</w:t>
      </w:r>
      <w:r w:rsidRPr="009A2611">
        <w:rPr>
          <w:rFonts w:eastAsia="Times New Roman" w:cs="Times New Roman"/>
          <w:lang w:eastAsia="en-GB"/>
        </w:rPr>
        <w:t xml:space="preserve">) </w:t>
      </w:r>
      <w:r w:rsidRPr="009A2611">
        <w:rPr>
          <w:rFonts w:eastAsia="Times New Roman" w:cs="Times New Roman"/>
          <w:lang w:eastAsia="en-GB"/>
        </w:rPr>
        <w:tab/>
        <w:t>Estimate the interquartile range of this distribution.</w:t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 w:rsidRPr="009A2611">
        <w:rPr>
          <w:rFonts w:eastAsia="Times New Roman" w:cs="Times New Roman"/>
          <w:lang w:eastAsia="en-GB"/>
        </w:rPr>
        <w:tab/>
      </w:r>
      <w:r>
        <w:rPr>
          <w:rFonts w:eastAsia="Times New Roman" w:cs="Times New Roman"/>
          <w:lang w:eastAsia="en-GB"/>
        </w:rPr>
        <w:tab/>
      </w:r>
    </w:p>
    <w:p w14:paraId="005BF3B8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62A19616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6C07A554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7C5E7FD9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505B9D3E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>
        <w:rPr>
          <w:rFonts w:eastAsia="Times New Roman" w:cs="Times New Roman"/>
          <w:b/>
          <w:bCs/>
          <w:lang w:eastAsia="en-GB"/>
        </w:rPr>
        <w:tab/>
      </w:r>
      <w:r w:rsidRPr="009A2611">
        <w:rPr>
          <w:rFonts w:eastAsia="Times New Roman" w:cs="Times New Roman"/>
          <w:b/>
          <w:bCs/>
          <w:lang w:eastAsia="en-GB"/>
        </w:rPr>
        <w:t>(2)</w:t>
      </w:r>
    </w:p>
    <w:p w14:paraId="65AC45A3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1CF8708F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  <w:r w:rsidRPr="009A2611">
        <w:rPr>
          <w:rFonts w:eastAsia="Times New Roman" w:cs="Times New Roman"/>
          <w:b/>
          <w:bCs/>
          <w:lang w:eastAsia="en-GB"/>
        </w:rPr>
        <w:t xml:space="preserve">Q2) </w:t>
      </w:r>
      <w:r>
        <w:rPr>
          <w:rFonts w:eastAsia="Times New Roman" w:cs="Times New Roman"/>
          <w:b/>
          <w:bCs/>
          <w:lang w:eastAsia="en-GB"/>
        </w:rPr>
        <w:t xml:space="preserve">S1 </w:t>
      </w:r>
      <w:r w:rsidRPr="009A2611">
        <w:rPr>
          <w:rFonts w:eastAsia="Times New Roman" w:cs="Times New Roman"/>
          <w:b/>
          <w:bCs/>
          <w:lang w:eastAsia="en-GB"/>
        </w:rPr>
        <w:t>June 2005 Q2</w:t>
      </w:r>
    </w:p>
    <w:p w14:paraId="0202D879" w14:textId="77777777" w:rsidR="0016522A" w:rsidRPr="009A2611" w:rsidRDefault="0016522A" w:rsidP="0016522A">
      <w:pPr>
        <w:jc w:val="both"/>
        <w:rPr>
          <w:snapToGrid w:val="0"/>
          <w:color w:val="000000"/>
        </w:rPr>
      </w:pPr>
      <w:r w:rsidRPr="009A2611">
        <w:rPr>
          <w:snapToGrid w:val="0"/>
          <w:color w:val="000000"/>
        </w:rPr>
        <w:t xml:space="preserve">The following table summarises the distances, to the nearest km, that 134 examiners travelled to attend a meeting in London. </w:t>
      </w:r>
    </w:p>
    <w:tbl>
      <w:tblPr>
        <w:tblStyle w:val="TableGrid"/>
        <w:tblW w:w="0" w:type="auto"/>
        <w:tblInd w:w="-5" w:type="dxa"/>
        <w:tblLook w:val="01E0" w:firstRow="1" w:lastRow="1" w:firstColumn="1" w:lastColumn="1" w:noHBand="0" w:noVBand="0"/>
      </w:tblPr>
      <w:tblGrid>
        <w:gridCol w:w="1843"/>
        <w:gridCol w:w="2311"/>
      </w:tblGrid>
      <w:tr w:rsidR="0016522A" w:rsidRPr="009A2611" w14:paraId="02B504CC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4237481D" w14:textId="77777777" w:rsidR="0016522A" w:rsidRPr="009A2611" w:rsidRDefault="0016522A" w:rsidP="005A4666">
            <w:pPr>
              <w:jc w:val="center"/>
              <w:rPr>
                <w:b/>
                <w:snapToGrid w:val="0"/>
                <w:color w:val="000000"/>
              </w:rPr>
            </w:pPr>
            <w:r w:rsidRPr="009A2611">
              <w:rPr>
                <w:b/>
                <w:snapToGrid w:val="0"/>
                <w:color w:val="000000"/>
              </w:rPr>
              <w:t>Distance (km)</w:t>
            </w:r>
          </w:p>
        </w:tc>
        <w:tc>
          <w:tcPr>
            <w:tcW w:w="2311" w:type="dxa"/>
            <w:vAlign w:val="center"/>
          </w:tcPr>
          <w:p w14:paraId="5DD6562E" w14:textId="77777777" w:rsidR="0016522A" w:rsidRPr="009A2611" w:rsidRDefault="0016522A" w:rsidP="005A4666">
            <w:pPr>
              <w:jc w:val="center"/>
              <w:rPr>
                <w:b/>
                <w:snapToGrid w:val="0"/>
                <w:color w:val="000000"/>
              </w:rPr>
            </w:pPr>
            <w:r w:rsidRPr="009A2611">
              <w:rPr>
                <w:b/>
                <w:snapToGrid w:val="0"/>
                <w:color w:val="000000"/>
              </w:rPr>
              <w:t>Number of examiners</w:t>
            </w:r>
          </w:p>
        </w:tc>
      </w:tr>
      <w:tr w:rsidR="0016522A" w:rsidRPr="009A2611" w14:paraId="7805DFA9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7585B0AA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41–45</w:t>
            </w:r>
          </w:p>
        </w:tc>
        <w:tc>
          <w:tcPr>
            <w:tcW w:w="2311" w:type="dxa"/>
            <w:vAlign w:val="center"/>
          </w:tcPr>
          <w:p w14:paraId="24D7708F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4</w:t>
            </w:r>
          </w:p>
        </w:tc>
      </w:tr>
      <w:tr w:rsidR="0016522A" w:rsidRPr="009A2611" w14:paraId="65620141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14623BB3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46–50</w:t>
            </w:r>
          </w:p>
        </w:tc>
        <w:tc>
          <w:tcPr>
            <w:tcW w:w="2311" w:type="dxa"/>
            <w:vAlign w:val="center"/>
          </w:tcPr>
          <w:p w14:paraId="17990BAF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19</w:t>
            </w:r>
          </w:p>
        </w:tc>
      </w:tr>
      <w:tr w:rsidR="0016522A" w:rsidRPr="009A2611" w14:paraId="2194A93D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7BD6FBCB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51–60</w:t>
            </w:r>
          </w:p>
        </w:tc>
        <w:tc>
          <w:tcPr>
            <w:tcW w:w="2311" w:type="dxa"/>
            <w:vAlign w:val="center"/>
          </w:tcPr>
          <w:p w14:paraId="01868B25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53</w:t>
            </w:r>
          </w:p>
        </w:tc>
      </w:tr>
      <w:tr w:rsidR="0016522A" w:rsidRPr="009A2611" w14:paraId="32984D6A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5F2D55BD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61–70</w:t>
            </w:r>
          </w:p>
        </w:tc>
        <w:tc>
          <w:tcPr>
            <w:tcW w:w="2311" w:type="dxa"/>
            <w:vAlign w:val="center"/>
          </w:tcPr>
          <w:p w14:paraId="693F0B10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37</w:t>
            </w:r>
          </w:p>
        </w:tc>
      </w:tr>
      <w:tr w:rsidR="0016522A" w:rsidRPr="009A2611" w14:paraId="4577A4CF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17DEA4DE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71–90</w:t>
            </w:r>
          </w:p>
        </w:tc>
        <w:tc>
          <w:tcPr>
            <w:tcW w:w="2311" w:type="dxa"/>
            <w:vAlign w:val="center"/>
          </w:tcPr>
          <w:p w14:paraId="53678574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15</w:t>
            </w:r>
          </w:p>
        </w:tc>
      </w:tr>
      <w:tr w:rsidR="0016522A" w:rsidRPr="009A2611" w14:paraId="2753B4FC" w14:textId="77777777" w:rsidTr="005A4666">
        <w:trPr>
          <w:trHeight w:val="315"/>
        </w:trPr>
        <w:tc>
          <w:tcPr>
            <w:tcW w:w="1843" w:type="dxa"/>
            <w:vAlign w:val="center"/>
          </w:tcPr>
          <w:p w14:paraId="19FA61BC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91–150</w:t>
            </w:r>
          </w:p>
        </w:tc>
        <w:tc>
          <w:tcPr>
            <w:tcW w:w="2311" w:type="dxa"/>
            <w:vAlign w:val="center"/>
          </w:tcPr>
          <w:p w14:paraId="3584162E" w14:textId="77777777" w:rsidR="0016522A" w:rsidRPr="009A2611" w:rsidRDefault="0016522A" w:rsidP="005A4666">
            <w:pPr>
              <w:jc w:val="center"/>
              <w:rPr>
                <w:snapToGrid w:val="0"/>
                <w:color w:val="000000"/>
              </w:rPr>
            </w:pPr>
            <w:r w:rsidRPr="009A2611">
              <w:rPr>
                <w:snapToGrid w:val="0"/>
                <w:color w:val="000000"/>
              </w:rPr>
              <w:t>6</w:t>
            </w:r>
          </w:p>
        </w:tc>
      </w:tr>
    </w:tbl>
    <w:p w14:paraId="5152EBF5" w14:textId="77777777" w:rsidR="0016522A" w:rsidRDefault="0016522A" w:rsidP="0016522A">
      <w:pPr>
        <w:tabs>
          <w:tab w:val="left" w:pos="426"/>
        </w:tabs>
        <w:ind w:left="426" w:hanging="426"/>
        <w:jc w:val="both"/>
        <w:rPr>
          <w:snapToGrid w:val="0"/>
          <w:color w:val="000000"/>
        </w:rPr>
      </w:pPr>
    </w:p>
    <w:p w14:paraId="7532E99F" w14:textId="77777777" w:rsidR="0016522A" w:rsidRPr="009A2611" w:rsidRDefault="0016522A" w:rsidP="0016522A">
      <w:pPr>
        <w:tabs>
          <w:tab w:val="left" w:pos="426"/>
        </w:tabs>
        <w:ind w:left="426" w:hanging="426"/>
        <w:jc w:val="both"/>
        <w:rPr>
          <w:snapToGrid w:val="0"/>
          <w:color w:val="000000"/>
        </w:rPr>
      </w:pPr>
      <w:r w:rsidRPr="009A2611">
        <w:rPr>
          <w:snapToGrid w:val="0"/>
          <w:color w:val="000000"/>
        </w:rPr>
        <w:t>(</w:t>
      </w:r>
      <w:r w:rsidRPr="009A2611">
        <w:rPr>
          <w:i/>
          <w:snapToGrid w:val="0"/>
          <w:color w:val="000000"/>
        </w:rPr>
        <w:t>c</w:t>
      </w:r>
      <w:r w:rsidRPr="009A2611">
        <w:rPr>
          <w:snapToGrid w:val="0"/>
          <w:color w:val="000000"/>
        </w:rPr>
        <w:t>)</w:t>
      </w:r>
      <w:r w:rsidRPr="009A2611">
        <w:rPr>
          <w:snapToGrid w:val="0"/>
          <w:color w:val="000000"/>
        </w:rPr>
        <w:tab/>
        <w:t xml:space="preserve">Use interpolation to estimate the median </w:t>
      </w:r>
      <w:r w:rsidRPr="009A2611">
        <w:rPr>
          <w:i/>
          <w:snapToGrid w:val="0"/>
          <w:color w:val="000000"/>
        </w:rPr>
        <w:t>Q</w:t>
      </w:r>
      <w:r w:rsidRPr="009A2611">
        <w:rPr>
          <w:snapToGrid w:val="0"/>
          <w:color w:val="000000"/>
          <w:vertAlign w:val="subscript"/>
        </w:rPr>
        <w:t>2</w:t>
      </w:r>
      <w:r w:rsidRPr="009A2611">
        <w:rPr>
          <w:snapToGrid w:val="0"/>
          <w:color w:val="000000"/>
        </w:rPr>
        <w:t xml:space="preserve">, the lower quartile </w:t>
      </w:r>
      <w:r w:rsidRPr="009A2611">
        <w:rPr>
          <w:i/>
          <w:snapToGrid w:val="0"/>
          <w:color w:val="000000"/>
        </w:rPr>
        <w:t>Q</w:t>
      </w:r>
      <w:r w:rsidRPr="009A2611">
        <w:rPr>
          <w:snapToGrid w:val="0"/>
          <w:color w:val="000000"/>
          <w:vertAlign w:val="subscript"/>
        </w:rPr>
        <w:t>1</w:t>
      </w:r>
      <w:r w:rsidRPr="009A2611">
        <w:rPr>
          <w:snapToGrid w:val="0"/>
          <w:color w:val="000000"/>
        </w:rPr>
        <w:t xml:space="preserve">, and the upper quartile </w:t>
      </w:r>
      <w:r w:rsidRPr="009A2611">
        <w:rPr>
          <w:i/>
          <w:snapToGrid w:val="0"/>
          <w:color w:val="000000"/>
        </w:rPr>
        <w:t>Q</w:t>
      </w:r>
      <w:r w:rsidRPr="009A2611">
        <w:rPr>
          <w:snapToGrid w:val="0"/>
          <w:color w:val="000000"/>
          <w:vertAlign w:val="subscript"/>
        </w:rPr>
        <w:t>3</w:t>
      </w:r>
      <w:r w:rsidRPr="009A2611">
        <w:rPr>
          <w:snapToGrid w:val="0"/>
          <w:color w:val="000000"/>
        </w:rPr>
        <w:t xml:space="preserve"> of these data.</w:t>
      </w:r>
    </w:p>
    <w:p w14:paraId="3D396DE0" w14:textId="77777777" w:rsidR="0016522A" w:rsidRPr="00935644" w:rsidRDefault="0016522A" w:rsidP="0016522A">
      <w:pPr>
        <w:rPr>
          <w:rFonts w:eastAsia="Times New Roman" w:cs="Times New Roman"/>
          <w:b/>
          <w:lang w:eastAsia="en-GB"/>
        </w:rPr>
      </w:pPr>
      <w:r>
        <w:rPr>
          <w:rFonts w:eastAsia="Times New Roman" w:cs="Times New Roman"/>
          <w:b/>
          <w:lang w:eastAsia="en-GB"/>
        </w:rPr>
        <w:br w:type="page"/>
      </w:r>
      <w:r w:rsidRPr="009A2611">
        <w:rPr>
          <w:rFonts w:eastAsia="Times New Roman" w:cs="Times New Roman"/>
          <w:b/>
          <w:lang w:eastAsia="en-GB"/>
        </w:rPr>
        <w:t>Q3)</w:t>
      </w:r>
      <w:r>
        <w:rPr>
          <w:rFonts w:eastAsia="Times New Roman" w:cs="Times New Roman"/>
          <w:b/>
          <w:lang w:eastAsia="en-GB"/>
        </w:rPr>
        <w:t xml:space="preserve"> </w:t>
      </w:r>
      <w:r w:rsidRPr="009A2611">
        <w:t>The ages of 300 houses in a village are recorded given the following table of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973"/>
      </w:tblGrid>
      <w:tr w:rsidR="0016522A" w:rsidRPr="009A2611" w14:paraId="3C8A9C4E" w14:textId="77777777" w:rsidTr="005A4666">
        <w:tc>
          <w:tcPr>
            <w:tcW w:w="1759" w:type="dxa"/>
          </w:tcPr>
          <w:p w14:paraId="5F39009E" w14:textId="77777777" w:rsidR="0016522A" w:rsidRPr="009A2611" w:rsidRDefault="0016522A" w:rsidP="005A4666">
            <w:r w:rsidRPr="009A2611">
              <w:t xml:space="preserve">Age </w:t>
            </w:r>
            <m:oMath>
              <m:r>
                <w:rPr>
                  <w:rFonts w:ascii="Cambria Math" w:hAnsi="Cambria Math"/>
                </w:rPr>
                <m:t>a</m:t>
              </m:r>
            </m:oMath>
            <w:r w:rsidRPr="009A2611">
              <w:rPr>
                <w:rFonts w:eastAsiaTheme="minorEastAsia"/>
              </w:rPr>
              <w:t xml:space="preserve"> </w:t>
            </w:r>
            <w:r w:rsidRPr="009A2611">
              <w:t>(years)</w:t>
            </w:r>
          </w:p>
        </w:tc>
        <w:tc>
          <w:tcPr>
            <w:tcW w:w="1973" w:type="dxa"/>
          </w:tcPr>
          <w:p w14:paraId="28D989DD" w14:textId="77777777" w:rsidR="0016522A" w:rsidRPr="009A2611" w:rsidRDefault="0016522A" w:rsidP="005A4666">
            <w:r w:rsidRPr="009A2611">
              <w:t>Number of houses</w:t>
            </w:r>
          </w:p>
        </w:tc>
      </w:tr>
      <w:tr w:rsidR="0016522A" w:rsidRPr="009A2611" w14:paraId="2572B46A" w14:textId="77777777" w:rsidTr="005A4666">
        <w:tc>
          <w:tcPr>
            <w:tcW w:w="1759" w:type="dxa"/>
          </w:tcPr>
          <w:p w14:paraId="2C9B3EF1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0≤a&lt;20</m:t>
                </m:r>
              </m:oMath>
            </m:oMathPara>
          </w:p>
        </w:tc>
        <w:tc>
          <w:tcPr>
            <w:tcW w:w="1973" w:type="dxa"/>
          </w:tcPr>
          <w:p w14:paraId="5ACA7EE3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36</m:t>
                </m:r>
              </m:oMath>
            </m:oMathPara>
          </w:p>
        </w:tc>
      </w:tr>
      <w:tr w:rsidR="0016522A" w:rsidRPr="009A2611" w14:paraId="7B28BCB7" w14:textId="77777777" w:rsidTr="005A4666">
        <w:tc>
          <w:tcPr>
            <w:tcW w:w="1759" w:type="dxa"/>
          </w:tcPr>
          <w:p w14:paraId="3C801A34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20≤a&lt;40</m:t>
                </m:r>
              </m:oMath>
            </m:oMathPara>
          </w:p>
        </w:tc>
        <w:tc>
          <w:tcPr>
            <w:tcW w:w="1973" w:type="dxa"/>
          </w:tcPr>
          <w:p w14:paraId="197A129C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92</m:t>
                </m:r>
              </m:oMath>
            </m:oMathPara>
          </w:p>
        </w:tc>
      </w:tr>
      <w:tr w:rsidR="0016522A" w:rsidRPr="009A2611" w14:paraId="5C7D94D0" w14:textId="77777777" w:rsidTr="005A4666">
        <w:tc>
          <w:tcPr>
            <w:tcW w:w="1759" w:type="dxa"/>
          </w:tcPr>
          <w:p w14:paraId="64DCB4B6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40≤a&lt;60</m:t>
                </m:r>
              </m:oMath>
            </m:oMathPara>
          </w:p>
        </w:tc>
        <w:tc>
          <w:tcPr>
            <w:tcW w:w="1973" w:type="dxa"/>
          </w:tcPr>
          <w:p w14:paraId="020D8A41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74</m:t>
                </m:r>
              </m:oMath>
            </m:oMathPara>
          </w:p>
        </w:tc>
      </w:tr>
      <w:tr w:rsidR="0016522A" w:rsidRPr="009A2611" w14:paraId="5ECDC002" w14:textId="77777777" w:rsidTr="005A4666">
        <w:tc>
          <w:tcPr>
            <w:tcW w:w="1759" w:type="dxa"/>
          </w:tcPr>
          <w:p w14:paraId="58C2C80E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60≤a&lt;100</m:t>
                </m:r>
              </m:oMath>
            </m:oMathPara>
          </w:p>
        </w:tc>
        <w:tc>
          <w:tcPr>
            <w:tcW w:w="1973" w:type="dxa"/>
          </w:tcPr>
          <w:p w14:paraId="43819F6C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39</m:t>
                </m:r>
              </m:oMath>
            </m:oMathPara>
          </w:p>
        </w:tc>
      </w:tr>
      <w:tr w:rsidR="0016522A" w:rsidRPr="009A2611" w14:paraId="7C4B9F53" w14:textId="77777777" w:rsidTr="005A4666">
        <w:tc>
          <w:tcPr>
            <w:tcW w:w="1759" w:type="dxa"/>
          </w:tcPr>
          <w:p w14:paraId="164BFB66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100≤a&lt;200</m:t>
                </m:r>
              </m:oMath>
            </m:oMathPara>
          </w:p>
        </w:tc>
        <w:tc>
          <w:tcPr>
            <w:tcW w:w="1973" w:type="dxa"/>
          </w:tcPr>
          <w:p w14:paraId="7BF83664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14</m:t>
                </m:r>
              </m:oMath>
            </m:oMathPara>
          </w:p>
        </w:tc>
      </w:tr>
      <w:tr w:rsidR="0016522A" w:rsidRPr="009A2611" w14:paraId="53D6D712" w14:textId="77777777" w:rsidTr="005A4666">
        <w:tc>
          <w:tcPr>
            <w:tcW w:w="1759" w:type="dxa"/>
          </w:tcPr>
          <w:p w14:paraId="7C2C1CDF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200≤a&lt;300</m:t>
                </m:r>
              </m:oMath>
            </m:oMathPara>
          </w:p>
        </w:tc>
        <w:tc>
          <w:tcPr>
            <w:tcW w:w="1973" w:type="dxa"/>
          </w:tcPr>
          <w:p w14:paraId="435CA29A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27</m:t>
                </m:r>
              </m:oMath>
            </m:oMathPara>
          </w:p>
        </w:tc>
      </w:tr>
      <w:tr w:rsidR="0016522A" w:rsidRPr="009A2611" w14:paraId="7CEF13F6" w14:textId="77777777" w:rsidTr="005A4666">
        <w:tc>
          <w:tcPr>
            <w:tcW w:w="1759" w:type="dxa"/>
          </w:tcPr>
          <w:p w14:paraId="7405A14E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300≤a&lt;500</m:t>
                </m:r>
              </m:oMath>
            </m:oMathPara>
          </w:p>
        </w:tc>
        <w:tc>
          <w:tcPr>
            <w:tcW w:w="1973" w:type="dxa"/>
          </w:tcPr>
          <w:p w14:paraId="170A3063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18</m:t>
                </m:r>
              </m:oMath>
            </m:oMathPara>
          </w:p>
        </w:tc>
      </w:tr>
    </w:tbl>
    <w:p w14:paraId="7ADDC7F0" w14:textId="77777777" w:rsidR="0016522A" w:rsidRPr="009A2611" w:rsidRDefault="0016522A" w:rsidP="0016522A">
      <w:r w:rsidRPr="009A2611">
        <w:t>Use linear interpolation to estimate the lower quartile, upper quartile and hence the interquartile range.</w:t>
      </w:r>
    </w:p>
    <w:p w14:paraId="294C40E5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6D624AA9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6ED71B72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4D44CD8A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638DFAFA" w14:textId="77777777" w:rsidR="0016522A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58E22C79" w14:textId="77777777" w:rsidR="0016522A" w:rsidRPr="009A2611" w:rsidRDefault="0016522A" w:rsidP="001652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77D10E1F" w14:textId="77777777" w:rsidR="0016522A" w:rsidRPr="009A2611" w:rsidRDefault="0016522A" w:rsidP="0016522A">
      <w:pPr>
        <w:rPr>
          <w:b/>
        </w:rPr>
      </w:pPr>
      <w:r w:rsidRPr="009A2611">
        <w:rPr>
          <w:b/>
        </w:rPr>
        <w:t>Q4)</w:t>
      </w:r>
    </w:p>
    <w:p w14:paraId="2A17B83E" w14:textId="77777777" w:rsidR="0016522A" w:rsidRPr="009A2611" w:rsidRDefault="0016522A" w:rsidP="0016522A">
      <w:r w:rsidRPr="009A2611">
        <w:t>A cyber-café recorded how long each user stayed during one day giving the following results.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1973"/>
      </w:tblGrid>
      <w:tr w:rsidR="0016522A" w:rsidRPr="009A2611" w14:paraId="3C5C645B" w14:textId="77777777" w:rsidTr="005A4666">
        <w:tc>
          <w:tcPr>
            <w:tcW w:w="1759" w:type="dxa"/>
          </w:tcPr>
          <w:p w14:paraId="6B03FB76" w14:textId="77777777" w:rsidR="0016522A" w:rsidRPr="009A2611" w:rsidRDefault="0016522A" w:rsidP="005A4666">
            <w:r w:rsidRPr="009A2611">
              <w:t>Length of stay (minutes)</w:t>
            </w:r>
          </w:p>
        </w:tc>
        <w:tc>
          <w:tcPr>
            <w:tcW w:w="1973" w:type="dxa"/>
          </w:tcPr>
          <w:p w14:paraId="12D2CF03" w14:textId="77777777" w:rsidR="0016522A" w:rsidRPr="009A2611" w:rsidRDefault="0016522A" w:rsidP="005A4666">
            <w:r w:rsidRPr="009A2611">
              <w:t>Number of houses</w:t>
            </w:r>
          </w:p>
        </w:tc>
      </w:tr>
      <w:tr w:rsidR="0016522A" w:rsidRPr="009A2611" w14:paraId="236460A2" w14:textId="77777777" w:rsidTr="005A4666">
        <w:tc>
          <w:tcPr>
            <w:tcW w:w="1759" w:type="dxa"/>
          </w:tcPr>
          <w:p w14:paraId="3F82CEBA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0≤l&lt;30</m:t>
                </m:r>
              </m:oMath>
            </m:oMathPara>
          </w:p>
        </w:tc>
        <w:tc>
          <w:tcPr>
            <w:tcW w:w="1973" w:type="dxa"/>
          </w:tcPr>
          <w:p w14:paraId="18417CFB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15</m:t>
                </m:r>
              </m:oMath>
            </m:oMathPara>
          </w:p>
        </w:tc>
      </w:tr>
      <w:tr w:rsidR="0016522A" w:rsidRPr="009A2611" w14:paraId="699EADA5" w14:textId="77777777" w:rsidTr="005A4666">
        <w:tc>
          <w:tcPr>
            <w:tcW w:w="1759" w:type="dxa"/>
          </w:tcPr>
          <w:p w14:paraId="5CDBEA36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30≤l&lt;60</m:t>
                </m:r>
              </m:oMath>
            </m:oMathPara>
          </w:p>
        </w:tc>
        <w:tc>
          <w:tcPr>
            <w:tcW w:w="1973" w:type="dxa"/>
          </w:tcPr>
          <w:p w14:paraId="7BB4FEC4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31</m:t>
                </m:r>
              </m:oMath>
            </m:oMathPara>
          </w:p>
        </w:tc>
      </w:tr>
      <w:tr w:rsidR="0016522A" w:rsidRPr="009A2611" w14:paraId="654896D3" w14:textId="77777777" w:rsidTr="005A4666">
        <w:tc>
          <w:tcPr>
            <w:tcW w:w="1759" w:type="dxa"/>
          </w:tcPr>
          <w:p w14:paraId="07788A4E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60≤l&lt;90</m:t>
                </m:r>
              </m:oMath>
            </m:oMathPara>
          </w:p>
        </w:tc>
        <w:tc>
          <w:tcPr>
            <w:tcW w:w="1973" w:type="dxa"/>
          </w:tcPr>
          <w:p w14:paraId="365E9360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32</m:t>
                </m:r>
              </m:oMath>
            </m:oMathPara>
          </w:p>
        </w:tc>
      </w:tr>
      <w:tr w:rsidR="0016522A" w:rsidRPr="009A2611" w14:paraId="5D0E834C" w14:textId="77777777" w:rsidTr="005A4666">
        <w:tc>
          <w:tcPr>
            <w:tcW w:w="1759" w:type="dxa"/>
          </w:tcPr>
          <w:p w14:paraId="2CCF0B66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90≤l&lt;120</m:t>
                </m:r>
              </m:oMath>
            </m:oMathPara>
          </w:p>
        </w:tc>
        <w:tc>
          <w:tcPr>
            <w:tcW w:w="1973" w:type="dxa"/>
          </w:tcPr>
          <w:p w14:paraId="1DF50D5E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23</m:t>
                </m:r>
              </m:oMath>
            </m:oMathPara>
          </w:p>
        </w:tc>
      </w:tr>
      <w:tr w:rsidR="0016522A" w:rsidRPr="009A2611" w14:paraId="45119A8D" w14:textId="77777777" w:rsidTr="005A4666">
        <w:tc>
          <w:tcPr>
            <w:tcW w:w="1759" w:type="dxa"/>
          </w:tcPr>
          <w:p w14:paraId="10CFE4A3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120≤l&lt;240</m:t>
                </m:r>
              </m:oMath>
            </m:oMathPara>
          </w:p>
        </w:tc>
        <w:tc>
          <w:tcPr>
            <w:tcW w:w="1973" w:type="dxa"/>
          </w:tcPr>
          <w:p w14:paraId="1282F585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17</m:t>
                </m:r>
              </m:oMath>
            </m:oMathPara>
          </w:p>
        </w:tc>
      </w:tr>
      <w:tr w:rsidR="0016522A" w:rsidRPr="009A2611" w14:paraId="3D3A8B43" w14:textId="77777777" w:rsidTr="005A4666">
        <w:tc>
          <w:tcPr>
            <w:tcW w:w="1759" w:type="dxa"/>
          </w:tcPr>
          <w:p w14:paraId="4F62E5A5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240≤l&lt;360</m:t>
                </m:r>
              </m:oMath>
            </m:oMathPara>
          </w:p>
        </w:tc>
        <w:tc>
          <w:tcPr>
            <w:tcW w:w="1973" w:type="dxa"/>
          </w:tcPr>
          <w:p w14:paraId="2010BD4A" w14:textId="77777777" w:rsidR="0016522A" w:rsidRPr="009A2611" w:rsidRDefault="0016522A" w:rsidP="005A4666">
            <m:oMathPara>
              <m:oMath>
                <m:r>
                  <w:rPr>
                    <w:rFonts w:ascii="Cambria Math" w:hAnsi="Cambria Math"/>
                  </w:rPr>
                  <m:t>2</m:t>
                </m:r>
              </m:oMath>
            </m:oMathPara>
          </w:p>
        </w:tc>
      </w:tr>
    </w:tbl>
    <w:p w14:paraId="09FD58D8" w14:textId="77777777" w:rsidR="0016522A" w:rsidRDefault="0016522A" w:rsidP="0016522A"/>
    <w:p w14:paraId="5745FF3B" w14:textId="77777777" w:rsidR="0016522A" w:rsidRPr="009A2611" w:rsidRDefault="0016522A" w:rsidP="0016522A">
      <w:r w:rsidRPr="009A2611">
        <w:t>Use linear interpolation to estimate:</w:t>
      </w:r>
    </w:p>
    <w:p w14:paraId="335D4D15" w14:textId="77777777" w:rsidR="0016522A" w:rsidRDefault="0016522A" w:rsidP="0016522A">
      <w:pPr>
        <w:pStyle w:val="ListParagraph"/>
        <w:numPr>
          <w:ilvl w:val="0"/>
          <w:numId w:val="12"/>
        </w:numPr>
        <w:spacing w:after="200" w:line="276" w:lineRule="auto"/>
      </w:pPr>
      <w:r w:rsidRPr="009A2611">
        <w:t>The lower quartile.</w:t>
      </w:r>
    </w:p>
    <w:p w14:paraId="1D62DF85" w14:textId="77777777" w:rsidR="0016522A" w:rsidRPr="009A2611" w:rsidRDefault="0016522A" w:rsidP="0016522A">
      <w:pPr>
        <w:spacing w:after="200" w:line="276" w:lineRule="auto"/>
      </w:pPr>
    </w:p>
    <w:p w14:paraId="7525B054" w14:textId="77777777" w:rsidR="0016522A" w:rsidRDefault="0016522A" w:rsidP="0016522A">
      <w:pPr>
        <w:pStyle w:val="ListParagraph"/>
        <w:numPr>
          <w:ilvl w:val="0"/>
          <w:numId w:val="12"/>
        </w:numPr>
        <w:spacing w:after="200" w:line="276" w:lineRule="auto"/>
      </w:pPr>
      <w:r w:rsidRPr="009A2611">
        <w:t>The upper quartile.</w:t>
      </w:r>
    </w:p>
    <w:p w14:paraId="41EA7D81" w14:textId="77777777" w:rsidR="0016522A" w:rsidRDefault="0016522A" w:rsidP="0016522A">
      <w:pPr>
        <w:pStyle w:val="ListParagraph"/>
      </w:pPr>
    </w:p>
    <w:p w14:paraId="5BDD826C" w14:textId="77777777" w:rsidR="0016522A" w:rsidRPr="009A2611" w:rsidRDefault="0016522A" w:rsidP="0016522A">
      <w:pPr>
        <w:spacing w:after="200" w:line="276" w:lineRule="auto"/>
      </w:pPr>
    </w:p>
    <w:p w14:paraId="5BE14ACA" w14:textId="77777777" w:rsidR="0016522A" w:rsidRPr="009A2611" w:rsidRDefault="0016522A" w:rsidP="0016522A">
      <w:pPr>
        <w:pStyle w:val="ListParagraph"/>
        <w:numPr>
          <w:ilvl w:val="0"/>
          <w:numId w:val="12"/>
        </w:numPr>
        <w:spacing w:after="200" w:line="276" w:lineRule="auto"/>
      </w:pPr>
      <w:r w:rsidRPr="009A2611">
        <w:t>The 90</w:t>
      </w:r>
      <w:r w:rsidRPr="009A2611">
        <w:rPr>
          <w:vertAlign w:val="superscript"/>
        </w:rPr>
        <w:t>th</w:t>
      </w:r>
      <w:r w:rsidRPr="009A2611">
        <w:t xml:space="preserve"> percentile.</w:t>
      </w:r>
    </w:p>
    <w:p w14:paraId="6CFF1440" w14:textId="77777777" w:rsidR="0016522A" w:rsidRDefault="0016522A" w:rsidP="0016522A">
      <w:pPr>
        <w:rPr>
          <w:b/>
        </w:rPr>
      </w:pPr>
      <w:r>
        <w:rPr>
          <w:b/>
        </w:rPr>
        <w:br w:type="page"/>
      </w:r>
    </w:p>
    <w:p w14:paraId="10B8D889" w14:textId="77777777" w:rsidR="0016522A" w:rsidRPr="009A2611" w:rsidRDefault="0016522A" w:rsidP="0016522A">
      <w:pPr>
        <w:rPr>
          <w:b/>
        </w:rPr>
      </w:pPr>
      <w:r w:rsidRPr="009A2611">
        <w:rPr>
          <w:b/>
        </w:rPr>
        <w:t>Q5)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2509"/>
      </w:tblGrid>
      <w:tr w:rsidR="0016522A" w:rsidRPr="009A2611" w14:paraId="2EEC1E0C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1E57A7DC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 xml:space="preserve">Distance </w:t>
            </w:r>
          </w:p>
          <w:p w14:paraId="23CF5D38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(to the nearest mile)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537ECF5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 xml:space="preserve">Number of </w:t>
            </w:r>
          </w:p>
          <w:p w14:paraId="2D8A5503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  <w:i/>
              </w:rPr>
            </w:pPr>
            <w:r w:rsidRPr="009A2611">
              <w:rPr>
                <w:rFonts w:eastAsia="Times New Roman" w:cs="Times New Roman"/>
              </w:rPr>
              <w:t>commuters</w:t>
            </w:r>
          </w:p>
        </w:tc>
      </w:tr>
      <w:tr w:rsidR="0016522A" w:rsidRPr="009A2611" w14:paraId="0CA3A644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3349708D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0 – 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36FA1EC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10</w:t>
            </w:r>
          </w:p>
        </w:tc>
      </w:tr>
      <w:tr w:rsidR="0016522A" w:rsidRPr="009A2611" w14:paraId="3DABC3E5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7D2E35C6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10 – 19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0D1DA2C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19</w:t>
            </w:r>
          </w:p>
        </w:tc>
      </w:tr>
      <w:tr w:rsidR="0016522A" w:rsidRPr="009A2611" w14:paraId="7F49C765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0186F00D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20 – 29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0B3DD9E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43</w:t>
            </w:r>
          </w:p>
        </w:tc>
      </w:tr>
      <w:tr w:rsidR="0016522A" w:rsidRPr="009A2611" w14:paraId="15A1EB05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4C736098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30 – 39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14D82DC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25</w:t>
            </w:r>
          </w:p>
        </w:tc>
      </w:tr>
      <w:tr w:rsidR="0016522A" w:rsidRPr="009A2611" w14:paraId="11B521FD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7FC1E206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40 – 49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C090943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8</w:t>
            </w:r>
          </w:p>
        </w:tc>
      </w:tr>
      <w:tr w:rsidR="0016522A" w:rsidRPr="009A2611" w14:paraId="132EE61C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6CE5A7CC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50 – 59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163227D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6</w:t>
            </w:r>
          </w:p>
        </w:tc>
      </w:tr>
      <w:tr w:rsidR="0016522A" w:rsidRPr="009A2611" w14:paraId="0063AF1E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093E8BB4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60 – 69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F822F77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5</w:t>
            </w:r>
          </w:p>
        </w:tc>
      </w:tr>
      <w:tr w:rsidR="0016522A" w:rsidRPr="009A2611" w14:paraId="5228E107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0B41BEEF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70 – 79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44690AB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3</w:t>
            </w:r>
          </w:p>
        </w:tc>
      </w:tr>
      <w:tr w:rsidR="0016522A" w:rsidRPr="009A2611" w14:paraId="38D65404" w14:textId="77777777" w:rsidTr="005A4666">
        <w:trPr>
          <w:trHeight w:val="330"/>
          <w:jc w:val="center"/>
        </w:trPr>
        <w:tc>
          <w:tcPr>
            <w:tcW w:w="3189" w:type="dxa"/>
            <w:shd w:val="clear" w:color="auto" w:fill="auto"/>
            <w:vAlign w:val="center"/>
          </w:tcPr>
          <w:p w14:paraId="054DB046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80 – 89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0702208" w14:textId="77777777" w:rsidR="0016522A" w:rsidRPr="009A2611" w:rsidRDefault="0016522A" w:rsidP="005A4666">
            <w:pPr>
              <w:tabs>
                <w:tab w:val="left" w:pos="0"/>
                <w:tab w:val="left" w:pos="399"/>
              </w:tabs>
              <w:spacing w:after="0" w:line="240" w:lineRule="auto"/>
              <w:ind w:right="1039"/>
              <w:jc w:val="right"/>
              <w:rPr>
                <w:rFonts w:eastAsia="Times New Roman" w:cs="Times New Roman"/>
              </w:rPr>
            </w:pPr>
            <w:r w:rsidRPr="009A2611">
              <w:rPr>
                <w:rFonts w:eastAsia="Times New Roman" w:cs="Times New Roman"/>
              </w:rPr>
              <w:t>1</w:t>
            </w:r>
          </w:p>
        </w:tc>
      </w:tr>
    </w:tbl>
    <w:p w14:paraId="1161DF65" w14:textId="77777777" w:rsidR="0016522A" w:rsidRPr="009A2611" w:rsidRDefault="0016522A" w:rsidP="0016522A"/>
    <w:p w14:paraId="72C3D32C" w14:textId="77777777" w:rsidR="0016522A" w:rsidRPr="009A2611" w:rsidRDefault="0016522A" w:rsidP="0016522A">
      <w:r w:rsidRPr="009A2611">
        <w:t>Find the interquartile range for the distance travelled by commuters.</w:t>
      </w:r>
    </w:p>
    <w:p w14:paraId="5D8922A3" w14:textId="77777777" w:rsidR="0016522A" w:rsidRPr="00A807F4" w:rsidRDefault="0016522A" w:rsidP="0016522A">
      <w:pPr>
        <w:pStyle w:val="ListParagraph"/>
        <w:rPr>
          <w:sz w:val="36"/>
          <w:szCs w:val="44"/>
        </w:rPr>
      </w:pPr>
    </w:p>
    <w:p w14:paraId="7102B788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1047C0F7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2BC26E37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5D0B0D72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0C0FA39C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4F045F4D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75C8FFAF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3B05E04C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6B7AAA09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5BDA00B9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555A90F2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0E7788A8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1AC2485C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2A5EB529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0E58A12B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792B95BB" w14:textId="77777777" w:rsidR="0016522A" w:rsidRDefault="0016522A" w:rsidP="0016522A">
      <w:pPr>
        <w:pStyle w:val="ListParagraph"/>
        <w:rPr>
          <w:sz w:val="36"/>
          <w:szCs w:val="44"/>
        </w:rPr>
      </w:pPr>
    </w:p>
    <w:p w14:paraId="67FEFDD7" w14:textId="77777777" w:rsidR="00A807F4" w:rsidRPr="0016522A" w:rsidRDefault="00A807F4" w:rsidP="0016522A">
      <w:bookmarkStart w:id="1" w:name="_GoBack"/>
      <w:bookmarkEnd w:id="1"/>
    </w:p>
    <w:sectPr w:rsidR="00A807F4" w:rsidRPr="0016522A" w:rsidSect="00ED66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EB90C" w14:textId="77777777" w:rsidR="0021512E" w:rsidRDefault="0021512E" w:rsidP="0021512E">
      <w:pPr>
        <w:spacing w:after="0" w:line="240" w:lineRule="auto"/>
      </w:pPr>
      <w:r>
        <w:separator/>
      </w:r>
    </w:p>
  </w:endnote>
  <w:endnote w:type="continuationSeparator" w:id="0">
    <w:p w14:paraId="456DE636" w14:textId="77777777" w:rsidR="0021512E" w:rsidRDefault="0021512E" w:rsidP="0021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887D0" w14:textId="77777777" w:rsidR="0021512E" w:rsidRDefault="002151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55013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8DA564" w14:textId="46715AAA" w:rsidR="0021512E" w:rsidRDefault="002151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2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30EA24E" w14:textId="77777777" w:rsidR="0021512E" w:rsidRDefault="002151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BC48E" w14:textId="77777777" w:rsidR="0021512E" w:rsidRDefault="0021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705246" w14:textId="77777777" w:rsidR="0021512E" w:rsidRDefault="0021512E" w:rsidP="0021512E">
      <w:pPr>
        <w:spacing w:after="0" w:line="240" w:lineRule="auto"/>
      </w:pPr>
      <w:r>
        <w:separator/>
      </w:r>
    </w:p>
  </w:footnote>
  <w:footnote w:type="continuationSeparator" w:id="0">
    <w:p w14:paraId="20114DB4" w14:textId="77777777" w:rsidR="0021512E" w:rsidRDefault="0021512E" w:rsidP="0021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4B390" w14:textId="77777777" w:rsidR="0021512E" w:rsidRDefault="0021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3734" w14:textId="77777777" w:rsidR="0021512E" w:rsidRDefault="0021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B2A6F" w14:textId="77777777" w:rsidR="0021512E" w:rsidRDefault="0021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56B3"/>
    <w:multiLevelType w:val="hybridMultilevel"/>
    <w:tmpl w:val="943C66FC"/>
    <w:lvl w:ilvl="0" w:tplc="4DCA9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15C9"/>
    <w:multiLevelType w:val="hybridMultilevel"/>
    <w:tmpl w:val="C3F6416E"/>
    <w:lvl w:ilvl="0" w:tplc="91DE82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DA1E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F0AB5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40C86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84649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B011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6C6C4D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3A8AE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AECB5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EEC"/>
    <w:multiLevelType w:val="hybridMultilevel"/>
    <w:tmpl w:val="6354F8B8"/>
    <w:lvl w:ilvl="0" w:tplc="5E125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ED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0B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C0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8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7CA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4E3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44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49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BE15AF"/>
    <w:multiLevelType w:val="hybridMultilevel"/>
    <w:tmpl w:val="590EE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2AD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8AB"/>
    <w:multiLevelType w:val="hybridMultilevel"/>
    <w:tmpl w:val="E286CDDE"/>
    <w:lvl w:ilvl="0" w:tplc="6784BD6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D6B62"/>
    <w:multiLevelType w:val="hybridMultilevel"/>
    <w:tmpl w:val="CBB0C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A57CC"/>
    <w:multiLevelType w:val="hybridMultilevel"/>
    <w:tmpl w:val="2CAE99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2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717E9"/>
    <w:rsid w:val="0016522A"/>
    <w:rsid w:val="001A5880"/>
    <w:rsid w:val="0021512E"/>
    <w:rsid w:val="0021766D"/>
    <w:rsid w:val="00225205"/>
    <w:rsid w:val="00255065"/>
    <w:rsid w:val="00272B05"/>
    <w:rsid w:val="00305AC0"/>
    <w:rsid w:val="00314D91"/>
    <w:rsid w:val="00336007"/>
    <w:rsid w:val="003E5EDA"/>
    <w:rsid w:val="004D2AC6"/>
    <w:rsid w:val="00540AAD"/>
    <w:rsid w:val="00574F49"/>
    <w:rsid w:val="00591EC6"/>
    <w:rsid w:val="005B15FE"/>
    <w:rsid w:val="00604A41"/>
    <w:rsid w:val="00642E0D"/>
    <w:rsid w:val="00692BE9"/>
    <w:rsid w:val="00706EE7"/>
    <w:rsid w:val="007A6479"/>
    <w:rsid w:val="00935644"/>
    <w:rsid w:val="00974B36"/>
    <w:rsid w:val="009D3A0D"/>
    <w:rsid w:val="00A807F4"/>
    <w:rsid w:val="00A8296D"/>
    <w:rsid w:val="00B61D5F"/>
    <w:rsid w:val="00B92A09"/>
    <w:rsid w:val="00BA5671"/>
    <w:rsid w:val="00C426CA"/>
    <w:rsid w:val="00C713A5"/>
    <w:rsid w:val="00CA1498"/>
    <w:rsid w:val="00D16EA8"/>
    <w:rsid w:val="00DD2AEF"/>
    <w:rsid w:val="00DE0ED1"/>
    <w:rsid w:val="00E04DE7"/>
    <w:rsid w:val="00E41CD4"/>
    <w:rsid w:val="00E853A5"/>
    <w:rsid w:val="00ED6688"/>
    <w:rsid w:val="00F30DD1"/>
    <w:rsid w:val="00F34CBB"/>
    <w:rsid w:val="00F7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1626F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rsid w:val="00A8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12E"/>
  </w:style>
  <w:style w:type="paragraph" w:styleId="Footer">
    <w:name w:val="footer"/>
    <w:basedOn w:val="Normal"/>
    <w:link w:val="FooterChar"/>
    <w:uiPriority w:val="99"/>
    <w:unhideWhenUsed/>
    <w:rsid w:val="0021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02475-310E-478F-8F2C-897DAF31A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12EA3-E5F7-45AB-9FEE-20DC9A4FC0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A6650-DAB2-4981-8790-37BCC299580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A64005-46A4-4D45-A660-ADFF6EA2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2021-01-27T22:10:00Z</cp:lastPrinted>
  <dcterms:created xsi:type="dcterms:W3CDTF">2021-01-27T22:11:00Z</dcterms:created>
  <dcterms:modified xsi:type="dcterms:W3CDTF">2021-01-27T22:12:00Z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