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290C" w14:textId="77777777" w:rsidR="00DD0901" w:rsidRDefault="00DD0901" w:rsidP="00DD0901">
      <w:pPr>
        <w:jc w:val="right"/>
      </w:pPr>
      <w:r>
        <w:t>A Level Mathematics</w:t>
      </w:r>
    </w:p>
    <w:p w14:paraId="71A05C37" w14:textId="77777777" w:rsidR="00DD0901" w:rsidRDefault="00DD0901" w:rsidP="00DD0901">
      <w:pPr>
        <w:jc w:val="right"/>
      </w:pPr>
    </w:p>
    <w:p w14:paraId="2FFEA64A" w14:textId="77777777" w:rsidR="00DD0901" w:rsidRPr="00DD2AEF" w:rsidRDefault="00DD0901" w:rsidP="00DD0901">
      <w:pPr>
        <w:jc w:val="center"/>
        <w:rPr>
          <w:sz w:val="44"/>
        </w:rPr>
      </w:pPr>
      <w:r w:rsidRPr="00DD2AEF">
        <w:rPr>
          <w:sz w:val="44"/>
        </w:rPr>
        <w:t>Chapter 1</w:t>
      </w:r>
      <w:r>
        <w:rPr>
          <w:sz w:val="44"/>
        </w:rPr>
        <w:t xml:space="preserve"> - Statistics</w:t>
      </w:r>
    </w:p>
    <w:p w14:paraId="573E258B" w14:textId="77777777" w:rsidR="00DD0901" w:rsidRDefault="00DD0901" w:rsidP="00DD0901">
      <w:pPr>
        <w:jc w:val="center"/>
        <w:rPr>
          <w:sz w:val="52"/>
        </w:rPr>
      </w:pPr>
      <w:r>
        <w:rPr>
          <w:sz w:val="52"/>
        </w:rPr>
        <w:t>Data Collection</w:t>
      </w:r>
    </w:p>
    <w:p w14:paraId="06333C56" w14:textId="77777777" w:rsidR="00DD0901" w:rsidRPr="00692BE9" w:rsidRDefault="00DD0901" w:rsidP="00DD0901">
      <w:pPr>
        <w:jc w:val="center"/>
        <w:rPr>
          <w:sz w:val="10"/>
          <w:szCs w:val="28"/>
        </w:rPr>
      </w:pPr>
    </w:p>
    <w:p w14:paraId="769E65DD" w14:textId="77777777" w:rsidR="00DD0901" w:rsidRPr="00DD2AEF" w:rsidRDefault="00DD0901" w:rsidP="00DD0901">
      <w:pPr>
        <w:rPr>
          <w:sz w:val="48"/>
        </w:rPr>
      </w:pPr>
      <w:r w:rsidRPr="00DD2AEF">
        <w:rPr>
          <w:sz w:val="48"/>
        </w:rPr>
        <w:t>Chapter Overview</w:t>
      </w:r>
    </w:p>
    <w:p w14:paraId="35B6B916" w14:textId="77777777" w:rsidR="00DD0901" w:rsidRPr="00DD2AEF" w:rsidRDefault="00DD0901" w:rsidP="00DD090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Populations and Samples</w:t>
      </w:r>
    </w:p>
    <w:p w14:paraId="3DE746C0" w14:textId="77777777" w:rsidR="00DD0901" w:rsidRPr="00DD2AEF" w:rsidRDefault="00DD0901" w:rsidP="00DD090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Sampling</w:t>
      </w:r>
    </w:p>
    <w:p w14:paraId="6C9211B5" w14:textId="77777777" w:rsidR="00DD0901" w:rsidRPr="00DD2AEF" w:rsidRDefault="00DD0901" w:rsidP="00DD090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Non-random Sampling</w:t>
      </w:r>
    </w:p>
    <w:p w14:paraId="3ABE446A" w14:textId="77777777" w:rsidR="00DD0901" w:rsidRPr="00DD2AEF" w:rsidRDefault="00DD0901" w:rsidP="00DD090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4. </w:t>
      </w:r>
      <w:r>
        <w:rPr>
          <w:sz w:val="44"/>
          <w:szCs w:val="44"/>
        </w:rPr>
        <w:t>Types of Data</w:t>
      </w:r>
    </w:p>
    <w:p w14:paraId="3053737F" w14:textId="77777777" w:rsidR="00DD0901" w:rsidRPr="00DD2AEF" w:rsidRDefault="00DD0901" w:rsidP="00DD090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5. </w:t>
      </w:r>
      <w:r>
        <w:rPr>
          <w:sz w:val="44"/>
          <w:szCs w:val="44"/>
        </w:rPr>
        <w:t>The Large Data Set</w:t>
      </w:r>
    </w:p>
    <w:p w14:paraId="0C829293" w14:textId="77777777" w:rsidR="00DD0901" w:rsidRDefault="00DD0901" w:rsidP="00DD0901">
      <w:pPr>
        <w:jc w:val="center"/>
      </w:pPr>
      <w:r>
        <w:rPr>
          <w:noProof/>
          <w:lang w:eastAsia="en-GB"/>
        </w:rPr>
        <w:drawing>
          <wp:inline distT="0" distB="0" distL="0" distR="0" wp14:anchorId="4AF2E200" wp14:editId="62D4EC0B">
            <wp:extent cx="5702172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787" t="17242" r="8266" b="12510"/>
                    <a:stretch/>
                  </pic:blipFill>
                  <pic:spPr bwMode="auto">
                    <a:xfrm>
                      <a:off x="0" y="0"/>
                      <a:ext cx="5738232" cy="4246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DD72A" w14:textId="77777777" w:rsidR="00DD0901" w:rsidRPr="005B15FE" w:rsidRDefault="00DD0901" w:rsidP="00DD090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5E3B" wp14:editId="7ADBB70D">
                <wp:simplePos x="0" y="0"/>
                <wp:positionH relativeFrom="column">
                  <wp:posOffset>-247650</wp:posOffset>
                </wp:positionH>
                <wp:positionV relativeFrom="paragraph">
                  <wp:posOffset>447675</wp:posOffset>
                </wp:positionV>
                <wp:extent cx="6181725" cy="1771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4AE5F" id="Rectangle 4" o:spid="_x0000_s1026" style="position:absolute;margin-left:-19.5pt;margin-top:35.25pt;width:486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" fillcolor="white [3201]" strokecolor="#70ad47 [3209]" strokeweight="1pt"/>
            </w:pict>
          </mc:Fallback>
        </mc:AlternateContent>
      </w:r>
      <w:r w:rsidRPr="00642E0D"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0A61B6" wp14:editId="5B5363D9">
                <wp:simplePos x="0" y="0"/>
                <wp:positionH relativeFrom="margin">
                  <wp:posOffset>-219075</wp:posOffset>
                </wp:positionH>
                <wp:positionV relativeFrom="paragraph">
                  <wp:posOffset>552450</wp:posOffset>
                </wp:positionV>
                <wp:extent cx="615315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8078" w14:textId="77777777" w:rsidR="00DD0901" w:rsidRDefault="00DD0901" w:rsidP="00DD0901">
                            <w:pPr>
                              <w:rPr>
                                <w:sz w:val="32"/>
                              </w:rPr>
                            </w:pPr>
                            <w:r w:rsidRPr="00642E0D">
                              <w:rPr>
                                <w:sz w:val="32"/>
                              </w:rPr>
                              <w:t xml:space="preserve">A </w:t>
                            </w:r>
                            <w:r w:rsidRPr="00642E0D">
                              <w:rPr>
                                <w:b/>
                                <w:sz w:val="32"/>
                              </w:rPr>
                              <w:t>population</w:t>
                            </w:r>
                            <w:r w:rsidRPr="00642E0D">
                              <w:rPr>
                                <w:sz w:val="32"/>
                              </w:rPr>
                              <w:t xml:space="preserve"> is –</w:t>
                            </w:r>
                          </w:p>
                          <w:p w14:paraId="166E378A" w14:textId="77777777" w:rsidR="00DD0901" w:rsidRPr="00642E0D" w:rsidRDefault="00DD0901" w:rsidP="00DD0901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D556899" w14:textId="77777777" w:rsidR="00DD0901" w:rsidRDefault="00DD0901" w:rsidP="00DD0901">
                            <w:pPr>
                              <w:rPr>
                                <w:sz w:val="32"/>
                              </w:rPr>
                            </w:pPr>
                            <w:r w:rsidRPr="00642E0D">
                              <w:rPr>
                                <w:sz w:val="32"/>
                              </w:rPr>
                              <w:t xml:space="preserve">A </w:t>
                            </w:r>
                            <w:r w:rsidRPr="00642E0D">
                              <w:rPr>
                                <w:b/>
                                <w:sz w:val="32"/>
                              </w:rPr>
                              <w:t>sample</w:t>
                            </w:r>
                            <w:r w:rsidRPr="00642E0D">
                              <w:rPr>
                                <w:sz w:val="32"/>
                              </w:rPr>
                              <w:t xml:space="preserve"> is – </w:t>
                            </w:r>
                          </w:p>
                          <w:p w14:paraId="709A89A6" w14:textId="77777777" w:rsidR="00DD0901" w:rsidRPr="00642E0D" w:rsidRDefault="00DD0901" w:rsidP="00DD090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39F9DDD" w14:textId="77777777" w:rsidR="00DD0901" w:rsidRPr="00642E0D" w:rsidRDefault="00DD0901" w:rsidP="00DD0901">
                            <w:pPr>
                              <w:rPr>
                                <w:sz w:val="32"/>
                              </w:rPr>
                            </w:pPr>
                            <w:r w:rsidRPr="00642E0D">
                              <w:rPr>
                                <w:sz w:val="32"/>
                              </w:rPr>
                              <w:t xml:space="preserve">A </w:t>
                            </w:r>
                            <w:r w:rsidRPr="00642E0D">
                              <w:rPr>
                                <w:b/>
                                <w:sz w:val="32"/>
                              </w:rPr>
                              <w:t>census</w:t>
                            </w:r>
                            <w:r w:rsidRPr="00642E0D">
                              <w:rPr>
                                <w:sz w:val="32"/>
                              </w:rPr>
                              <w:t xml:space="preserve"> is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A6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43.5pt;width:48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" stroked="f">
                <v:textbox style="mso-fit-shape-to-text:t">
                  <w:txbxContent>
                    <w:p w14:paraId="24958078" w14:textId="77777777" w:rsidR="00DD0901" w:rsidRDefault="00DD0901" w:rsidP="00DD0901">
                      <w:pPr>
                        <w:rPr>
                          <w:sz w:val="32"/>
                        </w:rPr>
                      </w:pPr>
                      <w:r w:rsidRPr="00642E0D">
                        <w:rPr>
                          <w:sz w:val="32"/>
                        </w:rPr>
                        <w:t xml:space="preserve">A </w:t>
                      </w:r>
                      <w:r w:rsidRPr="00642E0D">
                        <w:rPr>
                          <w:b/>
                          <w:sz w:val="32"/>
                        </w:rPr>
                        <w:t>population</w:t>
                      </w:r>
                      <w:r w:rsidRPr="00642E0D">
                        <w:rPr>
                          <w:sz w:val="32"/>
                        </w:rPr>
                        <w:t xml:space="preserve"> is –</w:t>
                      </w:r>
                    </w:p>
                    <w:p w14:paraId="166E378A" w14:textId="77777777" w:rsidR="00DD0901" w:rsidRPr="00642E0D" w:rsidRDefault="00DD0901" w:rsidP="00DD0901">
                      <w:pPr>
                        <w:rPr>
                          <w:sz w:val="8"/>
                        </w:rPr>
                      </w:pPr>
                    </w:p>
                    <w:p w14:paraId="1D556899" w14:textId="77777777" w:rsidR="00DD0901" w:rsidRDefault="00DD0901" w:rsidP="00DD0901">
                      <w:pPr>
                        <w:rPr>
                          <w:sz w:val="32"/>
                        </w:rPr>
                      </w:pPr>
                      <w:r w:rsidRPr="00642E0D">
                        <w:rPr>
                          <w:sz w:val="32"/>
                        </w:rPr>
                        <w:t xml:space="preserve">A </w:t>
                      </w:r>
                      <w:r w:rsidRPr="00642E0D">
                        <w:rPr>
                          <w:b/>
                          <w:sz w:val="32"/>
                        </w:rPr>
                        <w:t>sample</w:t>
                      </w:r>
                      <w:r w:rsidRPr="00642E0D">
                        <w:rPr>
                          <w:sz w:val="32"/>
                        </w:rPr>
                        <w:t xml:space="preserve"> is – </w:t>
                      </w:r>
                    </w:p>
                    <w:p w14:paraId="709A89A6" w14:textId="77777777" w:rsidR="00DD0901" w:rsidRPr="00642E0D" w:rsidRDefault="00DD0901" w:rsidP="00DD090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39F9DDD" w14:textId="77777777" w:rsidR="00DD0901" w:rsidRPr="00642E0D" w:rsidRDefault="00DD0901" w:rsidP="00DD0901">
                      <w:pPr>
                        <w:rPr>
                          <w:sz w:val="32"/>
                        </w:rPr>
                      </w:pPr>
                      <w:r w:rsidRPr="00642E0D">
                        <w:rPr>
                          <w:sz w:val="32"/>
                        </w:rPr>
                        <w:t xml:space="preserve">A </w:t>
                      </w:r>
                      <w:r w:rsidRPr="00642E0D">
                        <w:rPr>
                          <w:b/>
                          <w:sz w:val="32"/>
                        </w:rPr>
                        <w:t>census</w:t>
                      </w:r>
                      <w:r w:rsidRPr="00642E0D">
                        <w:rPr>
                          <w:sz w:val="32"/>
                        </w:rPr>
                        <w:t xml:space="preserve"> is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t>Populations and Samples</w:t>
      </w:r>
    </w:p>
    <w:p w14:paraId="47741DDB" w14:textId="77777777" w:rsidR="00DD0901" w:rsidRDefault="00DD0901" w:rsidP="00DD090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CAA2BDB" w14:textId="77777777" w:rsidR="00DD0901" w:rsidRPr="00C426CA" w:rsidRDefault="00DD0901" w:rsidP="00DD090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C426CA">
        <w:rPr>
          <w:rFonts w:asciiTheme="minorHAnsi" w:hAnsiTheme="minorHAnsi" w:cstheme="minorHAnsi"/>
          <w:b/>
          <w:bCs/>
          <w:color w:val="000000"/>
          <w:kern w:val="24"/>
          <w:sz w:val="32"/>
          <w:szCs w:val="32"/>
          <w:u w:val="single"/>
        </w:rPr>
        <w:t>Key words:</w:t>
      </w:r>
    </w:p>
    <w:p w14:paraId="37614D78" w14:textId="77777777" w:rsidR="00DD0901" w:rsidRPr="00C426CA" w:rsidRDefault="00DD0901" w:rsidP="00DD090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C426CA">
        <w:rPr>
          <w:rFonts w:asciiTheme="minorHAnsi" w:hAnsiTheme="minorHAnsi" w:cstheme="minorHAnsi"/>
          <w:color w:val="000000"/>
          <w:kern w:val="24"/>
          <w:sz w:val="32"/>
          <w:szCs w:val="32"/>
        </w:rPr>
        <w:t xml:space="preserve">Individual units of a population are called </w:t>
      </w:r>
      <w:r w:rsidRPr="00C426CA"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>______</w:t>
      </w:r>
      <w:r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>__</w:t>
      </w:r>
      <w:r w:rsidRPr="00C426CA"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 xml:space="preserve">_________. </w:t>
      </w:r>
      <w:r w:rsidRPr="00C426CA">
        <w:rPr>
          <w:rFonts w:asciiTheme="minorHAnsi" w:hAnsiTheme="minorHAnsi" w:cstheme="minorHAnsi"/>
          <w:color w:val="000000"/>
          <w:kern w:val="24"/>
          <w:sz w:val="32"/>
          <w:szCs w:val="32"/>
        </w:rPr>
        <w:t>E.g. each individual person/item</w:t>
      </w:r>
    </w:p>
    <w:p w14:paraId="2AE5D76D" w14:textId="77777777" w:rsidR="00DD0901" w:rsidRPr="00C426CA" w:rsidRDefault="00DD0901" w:rsidP="00DD090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C426CA">
        <w:rPr>
          <w:rFonts w:asciiTheme="minorHAnsi" w:hAnsiTheme="minorHAnsi" w:cstheme="minorHAnsi"/>
          <w:color w:val="000000"/>
          <w:kern w:val="24"/>
          <w:sz w:val="32"/>
          <w:szCs w:val="32"/>
        </w:rPr>
        <w:t xml:space="preserve">Often sampling units of a population are individually named or numbered to form a list called a </w:t>
      </w:r>
      <w:r w:rsidRPr="00C426CA"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>_______</w:t>
      </w:r>
      <w:r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>__</w:t>
      </w:r>
      <w:r w:rsidRPr="00C426CA">
        <w:rPr>
          <w:rFonts w:asciiTheme="minorHAnsi" w:hAnsiTheme="minorHAnsi" w:cstheme="minorHAnsi"/>
          <w:bCs/>
          <w:color w:val="000000"/>
          <w:kern w:val="24"/>
          <w:sz w:val="32"/>
          <w:szCs w:val="32"/>
        </w:rPr>
        <w:t>_______.</w:t>
      </w:r>
      <w:r w:rsidRPr="00C426CA">
        <w:rPr>
          <w:rFonts w:asciiTheme="minorHAnsi" w:hAnsiTheme="minorHAnsi" w:cstheme="minorHAnsi"/>
          <w:b/>
          <w:bCs/>
          <w:color w:val="000000"/>
          <w:kern w:val="24"/>
          <w:sz w:val="32"/>
          <w:szCs w:val="32"/>
        </w:rPr>
        <w:t xml:space="preserve"> </w:t>
      </w:r>
      <w:r w:rsidRPr="00C426CA">
        <w:rPr>
          <w:rFonts w:asciiTheme="minorHAnsi" w:hAnsiTheme="minorHAnsi" w:cstheme="minorHAnsi"/>
          <w:color w:val="000000"/>
          <w:kern w:val="24"/>
          <w:sz w:val="32"/>
          <w:szCs w:val="32"/>
        </w:rPr>
        <w:t>E.g. the list of all people/items</w:t>
      </w:r>
    </w:p>
    <w:p w14:paraId="4E863A7A" w14:textId="77777777" w:rsidR="00DD0901" w:rsidRPr="00C426CA" w:rsidRDefault="00DD0901" w:rsidP="00DD0901">
      <w:pPr>
        <w:pStyle w:val="NormalWeb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2"/>
          <w:szCs w:val="36"/>
          <w:u w:val="single"/>
        </w:rPr>
      </w:pPr>
      <w:r w:rsidRPr="00C426CA">
        <w:rPr>
          <w:rFonts w:asciiTheme="minorHAnsi" w:eastAsiaTheme="minorEastAsia" w:hAnsiTheme="minorHAnsi" w:cstheme="minorHAnsi"/>
          <w:b/>
          <w:noProof/>
          <w:color w:val="000000" w:themeColor="text1"/>
          <w:kern w:val="24"/>
          <w:sz w:val="32"/>
          <w:szCs w:val="36"/>
        </w:rPr>
        <w:drawing>
          <wp:anchor distT="0" distB="0" distL="114300" distR="114300" simplePos="0" relativeHeight="251661312" behindDoc="0" locked="0" layoutInCell="1" allowOverlap="1" wp14:anchorId="292A68C8" wp14:editId="5B02782D">
            <wp:simplePos x="0" y="0"/>
            <wp:positionH relativeFrom="column">
              <wp:posOffset>-438150</wp:posOffset>
            </wp:positionH>
            <wp:positionV relativeFrom="paragraph">
              <wp:posOffset>845185</wp:posOffset>
            </wp:positionV>
            <wp:extent cx="6534785" cy="1952625"/>
            <wp:effectExtent l="0" t="0" r="0" b="9525"/>
            <wp:wrapSquare wrapText="bothSides"/>
            <wp:docPr id="307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1952625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6C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2"/>
          <w:szCs w:val="36"/>
          <w:u w:val="single"/>
        </w:rPr>
        <w:t>What are the advantages and disadvantages between taking a census and a sample?</w:t>
      </w:r>
    </w:p>
    <w:p w14:paraId="0E7E37E9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5B6D7203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540759B7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45B1BF1D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02FECCAB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349BDBD7" w14:textId="77777777" w:rsidR="00DD0901" w:rsidRDefault="00DD0901" w:rsidP="00DD0901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</w:pPr>
    </w:p>
    <w:p w14:paraId="1B33941A" w14:textId="1330077C" w:rsidR="00DD0901" w:rsidRPr="00C426CA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C426CA">
        <w:rPr>
          <w:rFonts w:eastAsiaTheme="minorEastAsia" w:hAnsi="Calibri"/>
          <w:b/>
          <w:bCs/>
          <w:color w:val="000000" w:themeColor="text1"/>
          <w:kern w:val="24"/>
          <w:sz w:val="32"/>
          <w:szCs w:val="36"/>
          <w:lang w:eastAsia="en-GB"/>
        </w:rPr>
        <w:t>Example</w:t>
      </w:r>
      <w:r w:rsidRPr="00C426CA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t>: A supermarket wants to test a delivery of avocados for ripeness by cutting them in half.</w:t>
      </w:r>
    </w:p>
    <w:p w14:paraId="24C5749A" w14:textId="77777777" w:rsidR="00DD0901" w:rsidRPr="00C426CA" w:rsidRDefault="00DD0901" w:rsidP="00DD0901">
      <w:pPr>
        <w:numPr>
          <w:ilvl w:val="0"/>
          <w:numId w:val="4"/>
        </w:num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C426CA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t>Suggest a reason why the supermarket should not test all the avocados in the delivery.</w:t>
      </w:r>
    </w:p>
    <w:p w14:paraId="4616F28A" w14:textId="77777777" w:rsidR="00DD0901" w:rsidRDefault="00DD0901" w:rsidP="00DD0901">
      <w:pPr>
        <w:numPr>
          <w:ilvl w:val="0"/>
          <w:numId w:val="4"/>
        </w:num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C426CA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t>The supermarket tests a sample of 5 avocados and finds that 4 of them are ripe. They estimate that 80% of the avocados in the deliver are ripe. Suggest one way that the supermarket could improve their estimate.</w:t>
      </w:r>
      <w:r w:rsidRPr="00C426CA">
        <w:rPr>
          <w:noProof/>
          <w:sz w:val="20"/>
          <w:lang w:eastAsia="en-GB"/>
        </w:rPr>
        <w:t xml:space="preserve"> </w:t>
      </w:r>
    </w:p>
    <w:p w14:paraId="7963739E" w14:textId="52088FA9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2D7C36DD" w14:textId="705484E9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757BCF7C" w14:textId="6E1DD36A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09446F90" w14:textId="5DDC524A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684DDC4A" w14:textId="64B68C43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4A2FD1DD" w14:textId="3A9125B4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6D602BBA" w14:textId="4F43EFCB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7C530BEB" w14:textId="23492D29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4956380A" w14:textId="68FD7942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5F21CD90" w14:textId="0200A8C9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6E57E462" w14:textId="17037EAF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7C1FC0AF" w14:textId="06C194C2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4B748468" w14:textId="17DD4490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2E555B16" w14:textId="577FE555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bookmarkStart w:id="0" w:name="_GoBack"/>
      <w:bookmarkEnd w:id="0"/>
    </w:p>
    <w:p w14:paraId="77576C48" w14:textId="77777777" w:rsidR="00DD0901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</w:p>
    <w:p w14:paraId="6FE1F7F8" w14:textId="77777777" w:rsidR="00DD0901" w:rsidRPr="00C426CA" w:rsidRDefault="00DD0901" w:rsidP="00DD0901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C9470B" wp14:editId="2CB72BAB">
                <wp:simplePos x="0" y="0"/>
                <wp:positionH relativeFrom="column">
                  <wp:posOffset>4848225</wp:posOffset>
                </wp:positionH>
                <wp:positionV relativeFrom="paragraph">
                  <wp:posOffset>213995</wp:posOffset>
                </wp:positionV>
                <wp:extent cx="12668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0B2A" w14:textId="77777777" w:rsidR="00DD0901" w:rsidRDefault="00DD0901" w:rsidP="00DD0901">
                            <w:r>
                              <w:t>Exercise 1A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470B" id="_x0000_s1027" type="#_x0000_t202" style="position:absolute;margin-left:381.75pt;margin-top:16.85pt;width:99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2gJQIAAE0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">
                <v:textbox>
                  <w:txbxContent>
                    <w:p w14:paraId="4D780B2A" w14:textId="77777777" w:rsidR="00DD0901" w:rsidRDefault="00DD0901" w:rsidP="00DD0901">
                      <w:r>
                        <w:t>Exercise 1A Page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CD4D4" w14:textId="77777777" w:rsidR="00272B05" w:rsidRPr="00DD0901" w:rsidRDefault="00272B05" w:rsidP="00DD0901"/>
    <w:sectPr w:rsidR="00272B05" w:rsidRPr="00DD090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D50A" w14:textId="77777777" w:rsidR="00316DEF" w:rsidRDefault="00316DEF" w:rsidP="00316DEF">
      <w:pPr>
        <w:spacing w:after="0" w:line="240" w:lineRule="auto"/>
      </w:pPr>
      <w:r>
        <w:separator/>
      </w:r>
    </w:p>
  </w:endnote>
  <w:endnote w:type="continuationSeparator" w:id="0">
    <w:p w14:paraId="110CD50B" w14:textId="77777777" w:rsidR="00316DEF" w:rsidRDefault="00316DEF" w:rsidP="003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44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D50C" w14:textId="49968CC5" w:rsidR="00316DEF" w:rsidRDefault="00316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CD50D" w14:textId="77777777" w:rsidR="00316DEF" w:rsidRDefault="0031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D508" w14:textId="77777777" w:rsidR="00316DEF" w:rsidRDefault="00316DEF" w:rsidP="00316DEF">
      <w:pPr>
        <w:spacing w:after="0" w:line="240" w:lineRule="auto"/>
      </w:pPr>
      <w:r>
        <w:separator/>
      </w:r>
    </w:p>
  </w:footnote>
  <w:footnote w:type="continuationSeparator" w:id="0">
    <w:p w14:paraId="110CD509" w14:textId="77777777" w:rsidR="00316DEF" w:rsidRDefault="00316DEF" w:rsidP="0031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85103"/>
    <w:rsid w:val="00225205"/>
    <w:rsid w:val="00272B05"/>
    <w:rsid w:val="002C196D"/>
    <w:rsid w:val="00305AC0"/>
    <w:rsid w:val="00314D91"/>
    <w:rsid w:val="00316DEF"/>
    <w:rsid w:val="00336007"/>
    <w:rsid w:val="003E5EDA"/>
    <w:rsid w:val="004D2AC6"/>
    <w:rsid w:val="00540AAD"/>
    <w:rsid w:val="00591EC6"/>
    <w:rsid w:val="005B15FE"/>
    <w:rsid w:val="00642E0D"/>
    <w:rsid w:val="00692BE9"/>
    <w:rsid w:val="00706EE7"/>
    <w:rsid w:val="00744CD8"/>
    <w:rsid w:val="007A6479"/>
    <w:rsid w:val="00A8296D"/>
    <w:rsid w:val="00BA5671"/>
    <w:rsid w:val="00BF4C12"/>
    <w:rsid w:val="00C426CA"/>
    <w:rsid w:val="00DD0901"/>
    <w:rsid w:val="00DD2AEF"/>
    <w:rsid w:val="00DE0ED1"/>
    <w:rsid w:val="00E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D48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F"/>
  </w:style>
  <w:style w:type="paragraph" w:styleId="Footer">
    <w:name w:val="footer"/>
    <w:basedOn w:val="Normal"/>
    <w:link w:val="Foot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30F0-5AFA-4810-86BD-6272BC37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9233-42B7-40C1-AD5B-11E540027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F56D6-41E3-42C8-BECD-115E997F6663}">
  <ds:schemaRefs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78db98b4-7c56-4667-9532-fea666d1ed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2021-01-27T21:37:00Z</cp:lastPrinted>
  <dcterms:created xsi:type="dcterms:W3CDTF">2021-01-27T21:39:00Z</dcterms:created>
  <dcterms:modified xsi:type="dcterms:W3CDTF">2021-01-27T21:40:00Z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