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1E5A7" w14:textId="6412CB4D" w:rsidR="00982A39" w:rsidRDefault="007F6E0B" w:rsidP="004F672D">
      <w:pPr>
        <w:jc w:val="center"/>
      </w:pPr>
      <w:r w:rsidRPr="007F6E0B">
        <w:rPr>
          <w:b/>
          <w:sz w:val="32"/>
          <w:u w:val="single"/>
          <w:lang w:val="en-US"/>
        </w:rPr>
        <w:t>3</w:t>
      </w:r>
      <w:bookmarkStart w:id="0" w:name="_GoBack"/>
      <w:bookmarkEnd w:id="0"/>
      <w:r w:rsidR="0072125F" w:rsidRPr="0072125F">
        <w:rPr>
          <w:b/>
          <w:sz w:val="32"/>
          <w:u w:val="single"/>
          <w:lang w:val="en-US"/>
        </w:rPr>
        <w:t>B Finding Probabilities</w:t>
      </w:r>
    </w:p>
    <w:p w14:paraId="5FD5A9D4" w14:textId="4DC3B716" w:rsidR="003A68B7" w:rsidRDefault="003A68B7" w:rsidP="003A68B7">
      <w:pPr>
        <w:pStyle w:val="ListParagraph"/>
        <w:rPr>
          <w:lang w:val="en-US"/>
        </w:rPr>
      </w:pPr>
    </w:p>
    <w:p w14:paraId="1AC71E7E" w14:textId="75F97D1C" w:rsidR="003A68B7" w:rsidRDefault="003A68B7" w:rsidP="00585669">
      <w:pPr>
        <w:pStyle w:val="ListParagraph"/>
        <w:numPr>
          <w:ilvl w:val="0"/>
          <w:numId w:val="17"/>
        </w:numPr>
      </w:pPr>
      <w:r w:rsidRPr="003A68B7">
        <w:rPr>
          <w:lang w:val="en-US"/>
        </w:rPr>
        <w:t xml:space="preserve">Given that </w:t>
      </w:r>
      <m:oMath>
        <m:r>
          <w:rPr>
            <w:rFonts w:ascii="Cambria Math" w:hAnsi="Cambria Math"/>
            <w:lang w:val="en-US"/>
          </w:rPr>
          <m:t>X~N(30,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4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)</m:t>
        </m:r>
      </m:oMath>
      <w:r w:rsidRPr="003A68B7">
        <w:t>, find:</w:t>
      </w:r>
    </w:p>
    <w:p w14:paraId="7F4180FF" w14:textId="77777777" w:rsidR="003A68B7" w:rsidRDefault="003A68B7" w:rsidP="003A68B7">
      <w:pPr>
        <w:pStyle w:val="ListParagraph"/>
      </w:pPr>
    </w:p>
    <w:p w14:paraId="3AC76069" w14:textId="28C35CE2" w:rsidR="003A68B7" w:rsidRPr="003A68B7" w:rsidRDefault="003A68B7" w:rsidP="003A68B7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X&lt;33</m:t>
            </m:r>
          </m:e>
        </m:d>
      </m:oMath>
    </w:p>
    <w:p w14:paraId="354E111D" w14:textId="38694C18" w:rsidR="003A68B7" w:rsidRDefault="003A68B7" w:rsidP="003A68B7">
      <w:pPr>
        <w:ind w:left="360"/>
        <w:jc w:val="right"/>
      </w:pPr>
      <w:r w:rsidRPr="003A68B7">
        <w:drawing>
          <wp:inline distT="0" distB="0" distL="0" distR="0" wp14:anchorId="3A990A36" wp14:editId="1C299D20">
            <wp:extent cx="1800000" cy="720000"/>
            <wp:effectExtent l="0" t="0" r="0" b="4445"/>
            <wp:docPr id="19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3D2F05C6-E4DB-4400-8374-0EA199837C0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3D2F05C6-E4DB-4400-8374-0EA199837C0F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t="40637" r="18673" b="23117"/>
                    <a:stretch/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34C9" w14:textId="591CB1A3" w:rsidR="003A68B7" w:rsidRDefault="003A68B7" w:rsidP="003A68B7">
      <w:pPr>
        <w:ind w:left="360"/>
        <w:jc w:val="right"/>
      </w:pPr>
      <w:r w:rsidRPr="003A68B7">
        <w:drawing>
          <wp:inline distT="0" distB="0" distL="0" distR="0" wp14:anchorId="3CD7A464" wp14:editId="37CA5291">
            <wp:extent cx="1800000" cy="720000"/>
            <wp:effectExtent l="0" t="0" r="0" b="4445"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3DE41035-57C8-4E30-A945-36F6BD14A0C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3DE41035-57C8-4E30-A945-36F6BD14A0CB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40827" r="18271" b="23617"/>
                    <a:stretch/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4FF9" w14:textId="6FECEAB2" w:rsidR="003A68B7" w:rsidRDefault="003A68B7" w:rsidP="003A68B7">
      <w:pPr>
        <w:ind w:left="360"/>
        <w:jc w:val="right"/>
      </w:pPr>
      <w:r w:rsidRPr="003A68B7">
        <w:drawing>
          <wp:inline distT="0" distB="0" distL="0" distR="0" wp14:anchorId="6EF48EF2" wp14:editId="371CC37D">
            <wp:extent cx="1800000" cy="720000"/>
            <wp:effectExtent l="0" t="0" r="0" b="4445"/>
            <wp:docPr id="33" name="図 32">
              <a:extLst xmlns:a="http://schemas.openxmlformats.org/drawingml/2006/main">
                <a:ext uri="{FF2B5EF4-FFF2-40B4-BE49-F238E27FC236}">
                  <a16:creationId xmlns:a16="http://schemas.microsoft.com/office/drawing/2014/main" id="{53A79053-0D7E-4434-A699-C33ACA6632B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>
                      <a:extLst>
                        <a:ext uri="{FF2B5EF4-FFF2-40B4-BE49-F238E27FC236}">
                          <a16:creationId xmlns:a16="http://schemas.microsoft.com/office/drawing/2014/main" id="{53A79053-0D7E-4434-A699-C33ACA6632B6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5" t="38256" r="15281" b="21701"/>
                    <a:stretch/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829B" w14:textId="08FBC491" w:rsidR="003A68B7" w:rsidRDefault="003A68B7" w:rsidP="003A68B7">
      <w:pPr>
        <w:ind w:left="360"/>
        <w:jc w:val="right"/>
      </w:pPr>
      <w:r w:rsidRPr="003A68B7">
        <w:drawing>
          <wp:inline distT="0" distB="0" distL="0" distR="0" wp14:anchorId="3DB0A5C0" wp14:editId="3CD37DA2">
            <wp:extent cx="1800000" cy="720000"/>
            <wp:effectExtent l="0" t="0" r="0" b="4445"/>
            <wp:docPr id="35" name="図 34">
              <a:extLst xmlns:a="http://schemas.openxmlformats.org/drawingml/2006/main">
                <a:ext uri="{FF2B5EF4-FFF2-40B4-BE49-F238E27FC236}">
                  <a16:creationId xmlns:a16="http://schemas.microsoft.com/office/drawing/2014/main" id="{5A44150B-5BD2-4E00-A66C-FA5AC05D761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>
                      <a:extLst>
                        <a:ext uri="{FF2B5EF4-FFF2-40B4-BE49-F238E27FC236}">
                          <a16:creationId xmlns:a16="http://schemas.microsoft.com/office/drawing/2014/main" id="{5A44150B-5BD2-4E00-A66C-FA5AC05D761C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4" t="34822" r="16303" b="27897"/>
                    <a:stretch/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15A7" w14:textId="782F1898" w:rsidR="003A68B7" w:rsidRDefault="003A68B7" w:rsidP="003A68B7">
      <w:pPr>
        <w:ind w:left="360"/>
        <w:jc w:val="right"/>
      </w:pPr>
      <w:r w:rsidRPr="003A68B7">
        <w:drawing>
          <wp:inline distT="0" distB="0" distL="0" distR="0" wp14:anchorId="41CF6AE4" wp14:editId="4D44876A">
            <wp:extent cx="1800000" cy="720000"/>
            <wp:effectExtent l="0" t="0" r="0" b="4445"/>
            <wp:docPr id="37" name="図 36">
              <a:extLst xmlns:a="http://schemas.openxmlformats.org/drawingml/2006/main">
                <a:ext uri="{FF2B5EF4-FFF2-40B4-BE49-F238E27FC236}">
                  <a16:creationId xmlns:a16="http://schemas.microsoft.com/office/drawing/2014/main" id="{D4796689-31A2-4515-8709-ED2D33BBAA0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>
                      <a:extLst>
                        <a:ext uri="{FF2B5EF4-FFF2-40B4-BE49-F238E27FC236}">
                          <a16:creationId xmlns:a16="http://schemas.microsoft.com/office/drawing/2014/main" id="{D4796689-31A2-4515-8709-ED2D33BBAA0B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38295" r="13312" b="23560"/>
                    <a:stretch/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FEEB" w14:textId="77777777" w:rsidR="0072125F" w:rsidRDefault="0072125F" w:rsidP="0072125F">
      <w:pPr>
        <w:pStyle w:val="ListParagraph"/>
        <w:rPr>
          <w:rFonts w:eastAsiaTheme="minorEastAsia"/>
          <w:iCs/>
          <w:lang w:val="en-US"/>
        </w:rPr>
      </w:pPr>
    </w:p>
    <w:p w14:paraId="6487FE99" w14:textId="77777777" w:rsidR="0072125F" w:rsidRDefault="0072125F" w:rsidP="0072125F">
      <w:pPr>
        <w:pStyle w:val="ListParagraph"/>
        <w:rPr>
          <w:rFonts w:eastAsiaTheme="minorEastAsia"/>
          <w:iCs/>
          <w:lang w:val="en-US"/>
        </w:rPr>
      </w:pPr>
    </w:p>
    <w:p w14:paraId="028D3003" w14:textId="36E75A82" w:rsidR="003A68B7" w:rsidRDefault="003A68B7" w:rsidP="003A68B7">
      <w:pPr>
        <w:pStyle w:val="ListParagraph"/>
        <w:numPr>
          <w:ilvl w:val="0"/>
          <w:numId w:val="18"/>
        </w:numPr>
        <w:rPr>
          <w:rFonts w:eastAsiaTheme="minorEastAsia"/>
          <w:iCs/>
          <w:lang w:val="en-US"/>
        </w:rPr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X≥24</m:t>
            </m:r>
          </m:e>
        </m:d>
      </m:oMath>
    </w:p>
    <w:p w14:paraId="18DA6F5E" w14:textId="79C5A8BA" w:rsidR="003A68B7" w:rsidRDefault="003A68B7" w:rsidP="003A68B7">
      <w:pPr>
        <w:rPr>
          <w:rFonts w:eastAsiaTheme="minorEastAsia"/>
          <w:iCs/>
          <w:lang w:val="en-US"/>
        </w:rPr>
      </w:pPr>
      <w:r w:rsidRPr="003A68B7">
        <w:rPr>
          <w:rFonts w:eastAsiaTheme="minorEastAsia"/>
          <w:iCs/>
        </w:rPr>
        <w:drawing>
          <wp:anchor distT="0" distB="0" distL="114300" distR="114300" simplePos="0" relativeHeight="251659264" behindDoc="0" locked="0" layoutInCell="1" allowOverlap="1" wp14:anchorId="2B2D2198" wp14:editId="51EAFD1D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1785408" cy="676275"/>
            <wp:effectExtent l="0" t="0" r="5715" b="0"/>
            <wp:wrapNone/>
            <wp:docPr id="17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2BFAC258-C211-4A39-97ED-88339F9C787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2BFAC258-C211-4A39-97ED-88339F9C787A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9" t="40561" r="21780" b="24746"/>
                    <a:stretch/>
                  </pic:blipFill>
                  <pic:spPr>
                    <a:xfrm>
                      <a:off x="0" y="0"/>
                      <a:ext cx="178540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8754E" w14:textId="1D3932BD" w:rsidR="003A68B7" w:rsidRDefault="003A68B7" w:rsidP="003A68B7">
      <w:pPr>
        <w:rPr>
          <w:rFonts w:eastAsiaTheme="minorEastAsia"/>
          <w:iCs/>
          <w:lang w:val="en-US"/>
        </w:rPr>
      </w:pPr>
    </w:p>
    <w:p w14:paraId="365C4AD0" w14:textId="3F1AF1E3" w:rsidR="003A68B7" w:rsidRDefault="003A68B7" w:rsidP="003A68B7">
      <w:pPr>
        <w:rPr>
          <w:rFonts w:eastAsiaTheme="minorEastAsia"/>
          <w:iCs/>
          <w:lang w:val="en-US"/>
        </w:rPr>
      </w:pPr>
    </w:p>
    <w:p w14:paraId="06C8706F" w14:textId="4EC4F26F" w:rsidR="003A68B7" w:rsidRDefault="003A68B7" w:rsidP="003A68B7">
      <w:pPr>
        <w:rPr>
          <w:rFonts w:eastAsiaTheme="minorEastAsia"/>
          <w:iCs/>
          <w:lang w:val="en-US"/>
        </w:rPr>
      </w:pPr>
      <w:r w:rsidRPr="003A68B7">
        <w:rPr>
          <w:rFonts w:eastAsiaTheme="minorEastAsia"/>
          <w:iCs/>
        </w:rPr>
        <w:drawing>
          <wp:anchor distT="0" distB="0" distL="114300" distR="114300" simplePos="0" relativeHeight="251660288" behindDoc="0" locked="0" layoutInCell="1" allowOverlap="1" wp14:anchorId="182E1190" wp14:editId="3DDD8F7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76730" cy="714375"/>
            <wp:effectExtent l="0" t="0" r="0" b="9525"/>
            <wp:wrapNone/>
            <wp:docPr id="1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F31844F8-1D39-4C67-88ED-FEB8085EC97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F31844F8-1D39-4C67-88ED-FEB8085EC975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37030" r="15553" b="25171"/>
                    <a:stretch/>
                  </pic:blipFill>
                  <pic:spPr>
                    <a:xfrm>
                      <a:off x="0" y="0"/>
                      <a:ext cx="17767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12FA3" w14:textId="65114142" w:rsidR="003A68B7" w:rsidRPr="003A68B7" w:rsidRDefault="003A68B7" w:rsidP="003A68B7">
      <w:pPr>
        <w:rPr>
          <w:rFonts w:eastAsiaTheme="minorEastAsia"/>
          <w:iCs/>
          <w:lang w:val="en-US"/>
        </w:rPr>
      </w:pPr>
    </w:p>
    <w:p w14:paraId="099A235F" w14:textId="36E37324" w:rsidR="003A68B7" w:rsidRPr="003A68B7" w:rsidRDefault="003A68B7" w:rsidP="003A68B7">
      <w:pPr>
        <w:pStyle w:val="ListParagraph"/>
        <w:rPr>
          <w:rFonts w:eastAsiaTheme="minorEastAsia"/>
          <w:iCs/>
          <w:lang w:val="en-US"/>
        </w:rPr>
      </w:pPr>
    </w:p>
    <w:p w14:paraId="29FA7D00" w14:textId="77D4838A" w:rsidR="003A68B7" w:rsidRDefault="003A68B7" w:rsidP="003A68B7">
      <w:pPr>
        <w:rPr>
          <w:rFonts w:eastAsiaTheme="minorEastAsia"/>
          <w:iCs/>
          <w:lang w:val="en-US"/>
        </w:rPr>
      </w:pPr>
    </w:p>
    <w:p w14:paraId="2EC74CC1" w14:textId="7A756DD7" w:rsidR="003A68B7" w:rsidRDefault="003A68B7" w:rsidP="003A68B7">
      <w:pPr>
        <w:rPr>
          <w:rFonts w:eastAsiaTheme="minorEastAsia"/>
          <w:iCs/>
          <w:lang w:val="en-US"/>
        </w:rPr>
      </w:pPr>
    </w:p>
    <w:p w14:paraId="0603DC1A" w14:textId="5D1F82D2" w:rsidR="003A68B7" w:rsidRDefault="003A68B7" w:rsidP="003A68B7">
      <w:pPr>
        <w:rPr>
          <w:rFonts w:eastAsiaTheme="minorEastAsia"/>
          <w:iCs/>
          <w:lang w:val="en-US"/>
        </w:rPr>
      </w:pPr>
    </w:p>
    <w:p w14:paraId="1CEAA708" w14:textId="77777777" w:rsidR="003A68B7" w:rsidRDefault="003A68B7" w:rsidP="003A68B7">
      <w:pPr>
        <w:rPr>
          <w:rFonts w:eastAsiaTheme="minorEastAsia"/>
          <w:iCs/>
          <w:lang w:val="en-US"/>
        </w:rPr>
      </w:pPr>
    </w:p>
    <w:p w14:paraId="7D778D32" w14:textId="52F0CF78" w:rsidR="003A68B7" w:rsidRDefault="003A68B7" w:rsidP="003A68B7">
      <w:pPr>
        <w:pStyle w:val="ListParagraph"/>
        <w:rPr>
          <w:lang w:val="en-US"/>
        </w:rPr>
      </w:pPr>
    </w:p>
    <w:p w14:paraId="46FF0EA6" w14:textId="12AEDEE0" w:rsidR="003A68B7" w:rsidRPr="003A68B7" w:rsidRDefault="003A68B7" w:rsidP="003A68B7">
      <w:pPr>
        <w:pStyle w:val="ListParagraph"/>
        <w:rPr>
          <w:lang w:val="en-US"/>
        </w:rPr>
      </w:pPr>
    </w:p>
    <w:p w14:paraId="6E5C7B5A" w14:textId="7FEAD260" w:rsidR="003A68B7" w:rsidRDefault="003A68B7" w:rsidP="003A68B7">
      <w:pPr>
        <w:pStyle w:val="ListParagraph"/>
        <w:numPr>
          <w:ilvl w:val="0"/>
          <w:numId w:val="18"/>
        </w:numPr>
        <w:rPr>
          <w:rFonts w:eastAsiaTheme="minorEastAsia"/>
          <w:iCs/>
          <w:lang w:val="en-US"/>
        </w:rPr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33.5&lt;X&lt;38.2</m:t>
            </m:r>
          </m:e>
        </m:d>
      </m:oMath>
    </w:p>
    <w:p w14:paraId="6E95A07D" w14:textId="32DBAC7E" w:rsidR="003A68B7" w:rsidRDefault="0072125F" w:rsidP="0072125F">
      <w:pPr>
        <w:jc w:val="right"/>
        <w:rPr>
          <w:rFonts w:eastAsiaTheme="minorEastAsia"/>
          <w:iCs/>
          <w:lang w:val="en-US"/>
        </w:rPr>
      </w:pPr>
      <w:r w:rsidRPr="0072125F">
        <w:rPr>
          <w:rFonts w:eastAsiaTheme="minorEastAsia"/>
          <w:iCs/>
        </w:rPr>
        <w:drawing>
          <wp:inline distT="0" distB="0" distL="0" distR="0" wp14:anchorId="30751EF6" wp14:editId="4CB8FA7B">
            <wp:extent cx="1869334" cy="802195"/>
            <wp:effectExtent l="0" t="0" r="0" b="0"/>
            <wp:docPr id="2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D23D932B-ADDA-4EC2-82D4-5157ED7077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D23D932B-ADDA-4EC2-82D4-5157ED7077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38393" r="14142" b="23980"/>
                    <a:stretch/>
                  </pic:blipFill>
                  <pic:spPr>
                    <a:xfrm>
                      <a:off x="0" y="0"/>
                      <a:ext cx="1882902" cy="8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A43F" w14:textId="6F6E2E4D" w:rsidR="003A68B7" w:rsidRDefault="003A68B7" w:rsidP="003A68B7">
      <w:pPr>
        <w:rPr>
          <w:rFonts w:eastAsiaTheme="minorEastAsia"/>
          <w:iCs/>
          <w:lang w:val="en-US"/>
        </w:rPr>
      </w:pPr>
    </w:p>
    <w:p w14:paraId="70F33635" w14:textId="77777777" w:rsidR="0072125F" w:rsidRPr="003A68B7" w:rsidRDefault="0072125F" w:rsidP="003A68B7">
      <w:pPr>
        <w:rPr>
          <w:rFonts w:eastAsiaTheme="minorEastAsia"/>
          <w:iCs/>
          <w:lang w:val="en-US"/>
        </w:rPr>
      </w:pPr>
    </w:p>
    <w:p w14:paraId="5B7ABD15" w14:textId="77777777" w:rsidR="003A68B7" w:rsidRPr="003A68B7" w:rsidRDefault="003A68B7" w:rsidP="003A68B7">
      <w:pPr>
        <w:pStyle w:val="ListParagraph"/>
        <w:rPr>
          <w:lang w:val="en-US"/>
        </w:rPr>
      </w:pPr>
    </w:p>
    <w:p w14:paraId="5DBAF816" w14:textId="6876BAF3" w:rsidR="003A68B7" w:rsidRPr="003A68B7" w:rsidRDefault="003A68B7" w:rsidP="003A68B7">
      <w:pPr>
        <w:pStyle w:val="ListParagraph"/>
        <w:numPr>
          <w:ilvl w:val="0"/>
          <w:numId w:val="18"/>
        </w:numPr>
        <w:rPr>
          <w:rFonts w:eastAsiaTheme="minorEastAsia"/>
          <w:iCs/>
          <w:lang w:val="en-US"/>
        </w:rPr>
      </w:pPr>
      <m:oMath>
        <m:r>
          <w:rPr>
            <w:rFonts w:ascii="Cambria Math" w:hAnsi="Cambria Math"/>
            <w:lang w:val="en-US"/>
          </w:rPr>
          <m:t>P(X&lt;27 or X&gt;32)</m:t>
        </m:r>
      </m:oMath>
    </w:p>
    <w:p w14:paraId="692C1970" w14:textId="30BF6548" w:rsidR="00D05C72" w:rsidRDefault="0072125F" w:rsidP="0072125F">
      <w:pPr>
        <w:jc w:val="right"/>
      </w:pPr>
      <w:r w:rsidRPr="0072125F">
        <w:drawing>
          <wp:inline distT="0" distB="0" distL="0" distR="0" wp14:anchorId="399D408A" wp14:editId="4FD9BE01">
            <wp:extent cx="1900817" cy="803105"/>
            <wp:effectExtent l="0" t="0" r="4445" b="0"/>
            <wp:docPr id="3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8017D19A-7DB3-40E2-9361-C28FF3076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8017D19A-7DB3-40E2-9361-C28FF3076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38910" r="15307" b="26743"/>
                    <a:stretch/>
                  </pic:blipFill>
                  <pic:spPr>
                    <a:xfrm>
                      <a:off x="0" y="0"/>
                      <a:ext cx="1912128" cy="8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2744" w14:textId="429FBC1D" w:rsidR="003E010C" w:rsidRDefault="003E010C"/>
    <w:p w14:paraId="05006B1F" w14:textId="77777777" w:rsidR="0072125F" w:rsidRDefault="0072125F"/>
    <w:p w14:paraId="5332324D" w14:textId="0C6CC52C" w:rsidR="004A6F78" w:rsidRDefault="004A6F78"/>
    <w:p w14:paraId="43D4D019" w14:textId="1FA0768F" w:rsidR="004A6F78" w:rsidRDefault="004A6F78"/>
    <w:p w14:paraId="35FE89A5" w14:textId="7B98158A" w:rsidR="0072125F" w:rsidRPr="0072125F" w:rsidRDefault="0072125F" w:rsidP="0072125F">
      <w:pPr>
        <w:pStyle w:val="ListParagraph"/>
        <w:numPr>
          <w:ilvl w:val="0"/>
          <w:numId w:val="17"/>
        </w:numPr>
      </w:pPr>
      <w:r w:rsidRPr="0072125F">
        <w:rPr>
          <w:lang w:val="en-US"/>
        </w:rPr>
        <w:t>An IQ test is applied to a population of adults</w:t>
      </w:r>
      <w:r w:rsidRPr="0072125F">
        <w:t xml:space="preserve">. The scores, X, on the test are found to be normally distributed with </w:t>
      </w:r>
      <m:oMath>
        <m:r>
          <w:rPr>
            <w:rFonts w:ascii="Cambria Math" w:hAnsi="Cambria Math"/>
            <w:lang w:val="en-US"/>
          </w:rPr>
          <m:t>X~N(100,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15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)</m:t>
        </m:r>
      </m:oMath>
      <w:r w:rsidRPr="0072125F">
        <w:t xml:space="preserve">. Adults scoring more that 140 on the test are classified as ‘genius’. </w:t>
      </w:r>
    </w:p>
    <w:p w14:paraId="00F34BE6" w14:textId="401F5596" w:rsidR="00000000" w:rsidRDefault="0072125F" w:rsidP="0072125F">
      <w:pPr>
        <w:numPr>
          <w:ilvl w:val="0"/>
          <w:numId w:val="19"/>
        </w:numPr>
      </w:pPr>
      <w:r w:rsidRPr="0072125F">
        <w:t>Find the probability that an adult chosen at random achieves a ‘genius’ classification</w:t>
      </w:r>
    </w:p>
    <w:p w14:paraId="0D231FAE" w14:textId="517023A9" w:rsidR="0072125F" w:rsidRDefault="0072125F" w:rsidP="0072125F"/>
    <w:p w14:paraId="5614EA74" w14:textId="6F62CDC4" w:rsidR="0072125F" w:rsidRDefault="0072125F" w:rsidP="0072125F"/>
    <w:p w14:paraId="3C7CD5EF" w14:textId="1C2803E0" w:rsidR="0072125F" w:rsidRDefault="0072125F" w:rsidP="0072125F"/>
    <w:p w14:paraId="462957E1" w14:textId="3B1D32B9" w:rsidR="0072125F" w:rsidRDefault="0072125F" w:rsidP="0072125F"/>
    <w:p w14:paraId="6A2FB0D5" w14:textId="77777777" w:rsidR="0072125F" w:rsidRDefault="0072125F" w:rsidP="0072125F"/>
    <w:p w14:paraId="0E5460E9" w14:textId="5616919A" w:rsidR="0072125F" w:rsidRDefault="0072125F" w:rsidP="0072125F"/>
    <w:p w14:paraId="10B35893" w14:textId="77777777" w:rsidR="00000000" w:rsidRPr="0072125F" w:rsidRDefault="0072125F" w:rsidP="0072125F">
      <w:pPr>
        <w:numPr>
          <w:ilvl w:val="0"/>
          <w:numId w:val="19"/>
        </w:numPr>
      </w:pPr>
      <w:r w:rsidRPr="0072125F">
        <w:t>Twenty adults take the test. Fi</w:t>
      </w:r>
      <w:r w:rsidRPr="0072125F">
        <w:t xml:space="preserve">nd the probability that two or more and classified as ‘genius’ </w:t>
      </w:r>
    </w:p>
    <w:p w14:paraId="69F1002C" w14:textId="0A26D5CD" w:rsidR="004A6F78" w:rsidRDefault="004A6F78"/>
    <w:p w14:paraId="0EE4BF17" w14:textId="5BF3CC47" w:rsidR="004A6F78" w:rsidRDefault="004A6F78"/>
    <w:p w14:paraId="32F09F7A" w14:textId="54318AAF" w:rsidR="004A6F78" w:rsidRDefault="004A6F78"/>
    <w:p w14:paraId="13F629DF" w14:textId="45FEAB56" w:rsidR="004A6F78" w:rsidRDefault="004A6F78"/>
    <w:sectPr w:rsidR="004A6F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525C8"/>
    <w:multiLevelType w:val="hybridMultilevel"/>
    <w:tmpl w:val="5DF633EE"/>
    <w:lvl w:ilvl="0" w:tplc="7E807D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33EA38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D6656E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AAED88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A6EA0F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C3C1C0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79692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CA286F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EAE37D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11F0B"/>
    <w:multiLevelType w:val="hybridMultilevel"/>
    <w:tmpl w:val="2F227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A39F1"/>
    <w:multiLevelType w:val="hybridMultilevel"/>
    <w:tmpl w:val="7BDC4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17E44"/>
    <w:multiLevelType w:val="hybridMultilevel"/>
    <w:tmpl w:val="1BC6F6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37C78"/>
    <w:multiLevelType w:val="hybridMultilevel"/>
    <w:tmpl w:val="2F227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F5E37"/>
    <w:multiLevelType w:val="hybridMultilevel"/>
    <w:tmpl w:val="918AE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D26D6"/>
    <w:multiLevelType w:val="hybridMultilevel"/>
    <w:tmpl w:val="CBF05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95814"/>
    <w:multiLevelType w:val="hybridMultilevel"/>
    <w:tmpl w:val="66AC4D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E0636"/>
    <w:multiLevelType w:val="hybridMultilevel"/>
    <w:tmpl w:val="2348E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86412"/>
    <w:multiLevelType w:val="hybridMultilevel"/>
    <w:tmpl w:val="AAA862B4"/>
    <w:lvl w:ilvl="0" w:tplc="19A42AB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E70E03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BA01D5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F582A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F463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8FE0B0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3523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FAA05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3509DF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CD2E2B"/>
    <w:multiLevelType w:val="hybridMultilevel"/>
    <w:tmpl w:val="FC665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B268D"/>
    <w:multiLevelType w:val="hybridMultilevel"/>
    <w:tmpl w:val="8FEE4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B73C1"/>
    <w:multiLevelType w:val="hybridMultilevel"/>
    <w:tmpl w:val="889E82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B55B77"/>
    <w:multiLevelType w:val="hybridMultilevel"/>
    <w:tmpl w:val="796EF6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B35E4"/>
    <w:multiLevelType w:val="hybridMultilevel"/>
    <w:tmpl w:val="F9C6C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B5D5A"/>
    <w:multiLevelType w:val="hybridMultilevel"/>
    <w:tmpl w:val="29C4B0BA"/>
    <w:lvl w:ilvl="0" w:tplc="67CC59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4E4932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78283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792050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3F0D3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5AE36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A0C0B3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772B58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1D8B1A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794583"/>
    <w:multiLevelType w:val="hybridMultilevel"/>
    <w:tmpl w:val="8F30B83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02051"/>
    <w:multiLevelType w:val="hybridMultilevel"/>
    <w:tmpl w:val="03842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07277"/>
    <w:multiLevelType w:val="hybridMultilevel"/>
    <w:tmpl w:val="01823258"/>
    <w:lvl w:ilvl="0" w:tplc="A156C7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50EEA5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02411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20F9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D4531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BACDA3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C22A2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926C9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636E20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"/>
  </w:num>
  <w:num w:numId="5">
    <w:abstractNumId w:val="14"/>
  </w:num>
  <w:num w:numId="6">
    <w:abstractNumId w:val="8"/>
  </w:num>
  <w:num w:numId="7">
    <w:abstractNumId w:val="17"/>
  </w:num>
  <w:num w:numId="8">
    <w:abstractNumId w:val="6"/>
  </w:num>
  <w:num w:numId="9">
    <w:abstractNumId w:val="9"/>
  </w:num>
  <w:num w:numId="10">
    <w:abstractNumId w:val="18"/>
  </w:num>
  <w:num w:numId="11">
    <w:abstractNumId w:val="16"/>
  </w:num>
  <w:num w:numId="12">
    <w:abstractNumId w:val="0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2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E7"/>
    <w:rsid w:val="00040549"/>
    <w:rsid w:val="000773F0"/>
    <w:rsid w:val="001E2C0D"/>
    <w:rsid w:val="003A68B7"/>
    <w:rsid w:val="003E010C"/>
    <w:rsid w:val="004A6F78"/>
    <w:rsid w:val="004F672D"/>
    <w:rsid w:val="00611283"/>
    <w:rsid w:val="0072125F"/>
    <w:rsid w:val="007F47A8"/>
    <w:rsid w:val="007F6E0B"/>
    <w:rsid w:val="00847E5C"/>
    <w:rsid w:val="008D6E6B"/>
    <w:rsid w:val="00947E07"/>
    <w:rsid w:val="00982A39"/>
    <w:rsid w:val="00A86338"/>
    <w:rsid w:val="00D05C72"/>
    <w:rsid w:val="00D24B4F"/>
    <w:rsid w:val="00E45081"/>
    <w:rsid w:val="00EC15E7"/>
    <w:rsid w:val="00F70263"/>
    <w:rsid w:val="00F7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2D57"/>
  <w15:chartTrackingRefBased/>
  <w15:docId w15:val="{BD02A59C-23B2-4B13-98A3-798CFB76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5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15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25549B-7E75-4E45-8D8B-526A84526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0CA5A-55F5-4BB5-B43D-C29DEA3FE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F2FAE0-FDB9-47B8-B851-73B54134C0F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qeh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</dc:creator>
  <cp:keywords/>
  <dc:description/>
  <cp:lastModifiedBy>gareth westwater</cp:lastModifiedBy>
  <cp:revision>3</cp:revision>
  <cp:lastPrinted>2021-01-28T20:05:00Z</cp:lastPrinted>
  <dcterms:created xsi:type="dcterms:W3CDTF">2021-01-28T20:06:00Z</dcterms:created>
  <dcterms:modified xsi:type="dcterms:W3CDTF">2021-01-28T20:13:00Z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