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7DAA" w14:textId="77777777" w:rsidR="0058363D" w:rsidRPr="00CE256C" w:rsidRDefault="0058363D" w:rsidP="0058363D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Differentiating Vectors</w:t>
      </w:r>
    </w:p>
    <w:p w14:paraId="0D609D5B" w14:textId="77777777" w:rsidR="0058363D" w:rsidRPr="0003555C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55C">
        <w:rPr>
          <w:rFonts w:ascii="Calibri" w:hAnsi="Calibri" w:cs="Calibri"/>
          <w:color w:val="000000"/>
          <w:sz w:val="24"/>
          <w:szCs w:val="24"/>
        </w:rPr>
        <w:t>We use calculus with 2-d (and 3-d) vectors by differentiating and integrating each function of time separately:</w:t>
      </w:r>
    </w:p>
    <w:p w14:paraId="4E81612F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2711F" wp14:editId="299A6D75">
                <wp:simplePos x="0" y="0"/>
                <wp:positionH relativeFrom="column">
                  <wp:posOffset>66675</wp:posOffset>
                </wp:positionH>
                <wp:positionV relativeFrom="paragraph">
                  <wp:posOffset>157480</wp:posOffset>
                </wp:positionV>
                <wp:extent cx="5486400" cy="14001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FB69E" id="Rectangle 25" o:spid="_x0000_s1026" style="position:absolute;margin-left:5.25pt;margin-top:12.4pt;width:6in;height:11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" filled="f" strokecolor="black [3213]" strokeweight="1pt"/>
            </w:pict>
          </mc:Fallback>
        </mc:AlternateContent>
      </w:r>
    </w:p>
    <w:p w14:paraId="547A1998" w14:textId="77777777" w:rsidR="0058363D" w:rsidRPr="00ED5D54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If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r</m:t>
        </m:r>
        <m:r>
          <w:rPr>
            <w:rFonts w:ascii="Cambria Math" w:hAnsi="Cambria Math" w:cs="Calibri"/>
            <w:color w:val="000000"/>
            <w:sz w:val="24"/>
            <w:szCs w:val="24"/>
          </w:rPr>
          <m:t>=x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+y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</m:oMath>
      <w:r>
        <w:rPr>
          <w:rFonts w:ascii="Calibri" w:eastAsiaTheme="minorEastAsia" w:hAnsi="Calibri" w:cs="Calibri"/>
          <w:color w:val="000000"/>
          <w:sz w:val="24"/>
          <w:szCs w:val="24"/>
        </w:rPr>
        <w:t xml:space="preserve">, then </w:t>
      </w:r>
    </w:p>
    <w:p w14:paraId="6B34CE08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D105BC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D5EED0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378284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9703CE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79C76E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E4BFBE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9CD4BC" w14:textId="77777777" w:rsidR="0058363D" w:rsidRDefault="0058363D" w:rsidP="005836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Example</w:t>
      </w:r>
    </w:p>
    <w:p w14:paraId="5D99FBAC" w14:textId="77777777" w:rsidR="0058363D" w:rsidRPr="00590867" w:rsidRDefault="0058363D" w:rsidP="0058363D">
      <w:p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A particle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of mass 0.8kg is acted on by a single force </w:t>
      </w:r>
      <m:oMath>
        <m:r>
          <m:rPr>
            <m:sty m:val="b"/>
          </m:rPr>
          <w:rPr>
            <w:rFonts w:ascii="Cambria Math" w:hAnsi="Cambria Math" w:cs="Calibri"/>
            <w:color w:val="000000"/>
            <w:sz w:val="24"/>
            <w:szCs w:val="28"/>
          </w:rPr>
          <m:t>F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N. Relative to a fixed origin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O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, the position vector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at time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seconds is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8"/>
          </w:rPr>
          <m:t>r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metres, where</w:t>
      </w:r>
    </w:p>
    <w:p w14:paraId="7758EB58" w14:textId="77777777" w:rsidR="0058363D" w:rsidRPr="00590867" w:rsidRDefault="0058363D" w:rsidP="0058363D">
      <w:pPr>
        <w:rPr>
          <w:rFonts w:ascii="Calibri" w:hAnsi="Calibri" w:cs="Calibri"/>
          <w:bCs/>
          <w:color w:val="000000"/>
          <w:sz w:val="24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r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=2</m:t>
          </m:r>
          <m:sSup>
            <m:sSupPr>
              <m:ctrlPr>
                <w:rPr>
                  <w:rFonts w:ascii="Cambria Math" w:hAnsi="Cambria Math" w:cs="Calibri"/>
                  <w:bCs/>
                  <w:i/>
                  <w:iCs/>
                  <w:color w:val="000000"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i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+50</m:t>
          </m:r>
          <m:sSup>
            <m:sSupPr>
              <m:ctrlPr>
                <w:rPr>
                  <w:rFonts w:ascii="Cambria Math" w:hAnsi="Cambria Math" w:cs="Calibri"/>
                  <w:bCs/>
                  <w:i/>
                  <w:iCs/>
                  <w:color w:val="000000"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Calibri"/>
                  <w:color w:val="000000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iCs/>
                      <w:color w:val="000000"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4"/>
                      <w:szCs w:val="28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Calibri"/>
              <w:color w:val="000000"/>
              <w:sz w:val="24"/>
              <w:szCs w:val="28"/>
            </w:rPr>
            <m:t>j</m:t>
          </m:r>
          <m:r>
            <w:rPr>
              <w:rFonts w:ascii="Cambria Math" w:hAnsi="Cambria Math" w:cs="Calibri"/>
              <w:color w:val="000000"/>
              <w:sz w:val="24"/>
              <w:szCs w:val="28"/>
            </w:rPr>
            <m:t>,   t≥0</m:t>
          </m:r>
        </m:oMath>
      </m:oMathPara>
    </w:p>
    <w:p w14:paraId="29498475" w14:textId="77777777" w:rsidR="0058363D" w:rsidRPr="00590867" w:rsidRDefault="0058363D" w:rsidP="0058363D">
      <w:p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>Find:</w:t>
      </w:r>
    </w:p>
    <w:p w14:paraId="046B4F27" w14:textId="77777777" w:rsidR="0058363D" w:rsidRPr="00590867" w:rsidRDefault="0058363D" w:rsidP="0058363D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the speed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t=4</m:t>
        </m:r>
      </m:oMath>
    </w:p>
    <w:p w14:paraId="23C84C0F" w14:textId="77777777" w:rsidR="0058363D" w:rsidRPr="00590867" w:rsidRDefault="0058363D" w:rsidP="0058363D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the acceleration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P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as a vector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t=2</m:t>
        </m:r>
      </m:oMath>
    </w:p>
    <w:p w14:paraId="561A9A77" w14:textId="77777777" w:rsidR="0058363D" w:rsidRPr="00590867" w:rsidRDefault="0058363D" w:rsidP="0058363D">
      <w:pPr>
        <w:pStyle w:val="ListParagraph"/>
        <w:numPr>
          <w:ilvl w:val="0"/>
          <w:numId w:val="39"/>
        </w:numPr>
        <w:rPr>
          <w:rFonts w:ascii="Calibri" w:hAnsi="Calibri" w:cs="Calibri"/>
          <w:bCs/>
          <w:color w:val="000000"/>
          <w:sz w:val="24"/>
          <w:szCs w:val="28"/>
        </w:rPr>
      </w:pPr>
      <m:oMath>
        <m:r>
          <m:rPr>
            <m:sty m:val="b"/>
          </m:rPr>
          <w:rPr>
            <w:rFonts w:ascii="Cambria Math" w:hAnsi="Cambria Math" w:cs="Calibri"/>
            <w:color w:val="000000"/>
            <w:sz w:val="24"/>
            <w:szCs w:val="28"/>
          </w:rPr>
          <m:t>F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 xml:space="preserve"> when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t=2</m:t>
        </m:r>
      </m:oMath>
      <w:r w:rsidRPr="00590867">
        <w:rPr>
          <w:rFonts w:ascii="Calibri" w:hAnsi="Calibri" w:cs="Calibri"/>
          <w:bCs/>
          <w:color w:val="000000"/>
          <w:sz w:val="24"/>
          <w:szCs w:val="28"/>
        </w:rPr>
        <w:t>.</w:t>
      </w:r>
    </w:p>
    <w:p w14:paraId="5667CE8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61D63D46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577C2442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60324E2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216E56DE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37EE69D7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0CF2814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394E6A25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26DED02D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70D75162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23BECDBB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70611E7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4F6E0668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0632F8F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02C2E1B4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740174F4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080BE735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6B782D8F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47F88BAF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2400664F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494CB97F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48DDC0A7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554E9390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1C1C08B8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63E35E6B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360D9153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25483721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1B1BCCF0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417C2451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1400756A" w14:textId="77777777" w:rsid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</w:p>
    <w:p w14:paraId="60578B3B" w14:textId="1CA9E52F" w:rsidR="00D32D89" w:rsidRPr="0058363D" w:rsidRDefault="0058363D" w:rsidP="0058363D">
      <w:pPr>
        <w:rPr>
          <w:rFonts w:ascii="Calibri" w:hAnsi="Calibri" w:cs="Calibri"/>
          <w:color w:val="000000"/>
          <w:sz w:val="24"/>
          <w:szCs w:val="24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465E803" wp14:editId="74829201">
                <wp:simplePos x="0" y="0"/>
                <wp:positionH relativeFrom="margin">
                  <wp:posOffset>4238625</wp:posOffset>
                </wp:positionH>
                <wp:positionV relativeFrom="paragraph">
                  <wp:posOffset>4038600</wp:posOffset>
                </wp:positionV>
                <wp:extent cx="1495425" cy="2667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4078" w14:textId="77777777" w:rsidR="0058363D" w:rsidRPr="00983A2C" w:rsidRDefault="0058363D" w:rsidP="0058363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8D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171</w:t>
                            </w:r>
                          </w:p>
                          <w:p w14:paraId="3F9D106A" w14:textId="77777777" w:rsidR="0058363D" w:rsidRPr="00983A2C" w:rsidRDefault="0058363D" w:rsidP="0058363D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5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318pt;width:117.75pt;height:2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U1JQIAAE0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">
                <v:textbox>
                  <w:txbxContent>
                    <w:p w14:paraId="2A134078" w14:textId="77777777" w:rsidR="0058363D" w:rsidRPr="00983A2C" w:rsidRDefault="0058363D" w:rsidP="0058363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8D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171</w:t>
                      </w:r>
                    </w:p>
                    <w:p w14:paraId="3F9D106A" w14:textId="77777777" w:rsidR="0058363D" w:rsidRPr="00983A2C" w:rsidRDefault="0058363D" w:rsidP="0058363D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2D89" w:rsidRPr="0058363D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8B5A" w14:textId="77777777" w:rsidR="002C01EE" w:rsidRDefault="002C01EE" w:rsidP="00AA3B1C">
      <w:pPr>
        <w:spacing w:after="0" w:line="240" w:lineRule="auto"/>
      </w:pPr>
      <w:r>
        <w:separator/>
      </w:r>
    </w:p>
  </w:endnote>
  <w:endnote w:type="continuationSeparator" w:id="0">
    <w:p w14:paraId="60578B5B" w14:textId="77777777" w:rsidR="002C01EE" w:rsidRDefault="002C01EE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8B5C" w14:textId="353F1813" w:rsidR="002C01EE" w:rsidRDefault="002C0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78B5D" w14:textId="77777777" w:rsidR="002C01EE" w:rsidRDefault="002C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8B58" w14:textId="77777777" w:rsidR="002C01EE" w:rsidRDefault="002C01EE" w:rsidP="00AA3B1C">
      <w:pPr>
        <w:spacing w:after="0" w:line="240" w:lineRule="auto"/>
      </w:pPr>
      <w:r>
        <w:separator/>
      </w:r>
    </w:p>
  </w:footnote>
  <w:footnote w:type="continuationSeparator" w:id="0">
    <w:p w14:paraId="60578B59" w14:textId="77777777" w:rsidR="002C01EE" w:rsidRDefault="002C01EE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E29"/>
    <w:multiLevelType w:val="hybridMultilevel"/>
    <w:tmpl w:val="F7F8AF58"/>
    <w:lvl w:ilvl="0" w:tplc="6178D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12628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1B647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B341E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C067E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CACD6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ECC7A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41EB1B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805B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C43CA"/>
    <w:multiLevelType w:val="hybridMultilevel"/>
    <w:tmpl w:val="E066253A"/>
    <w:lvl w:ilvl="0" w:tplc="87EE5B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4E839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17E0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1E8C8E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7AE77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4C321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6E6A37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04808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48693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FA62DE"/>
    <w:multiLevelType w:val="hybridMultilevel"/>
    <w:tmpl w:val="540CB3EC"/>
    <w:lvl w:ilvl="0" w:tplc="F5229D4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01716"/>
    <w:multiLevelType w:val="hybridMultilevel"/>
    <w:tmpl w:val="D25A6C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4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0A64DD"/>
    <w:multiLevelType w:val="hybridMultilevel"/>
    <w:tmpl w:val="5EFC6544"/>
    <w:lvl w:ilvl="0" w:tplc="436E58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5C78B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620C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9BC47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FC4B7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168B90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846DC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F1AC6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7DCBE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514F77"/>
    <w:multiLevelType w:val="hybridMultilevel"/>
    <w:tmpl w:val="8DDCA4FE"/>
    <w:lvl w:ilvl="0" w:tplc="FD122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355"/>
    <w:multiLevelType w:val="hybridMultilevel"/>
    <w:tmpl w:val="E662DC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A2528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312AFCA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3D4191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D41812F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EE27FBA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7E9A3E8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456A4A5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72C75C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7EE"/>
    <w:multiLevelType w:val="hybridMultilevel"/>
    <w:tmpl w:val="5B16D7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016C1"/>
    <w:multiLevelType w:val="hybridMultilevel"/>
    <w:tmpl w:val="418ADA76"/>
    <w:lvl w:ilvl="0" w:tplc="E556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6"/>
  </w:num>
  <w:num w:numId="8">
    <w:abstractNumId w:val="4"/>
  </w:num>
  <w:num w:numId="9">
    <w:abstractNumId w:val="7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19"/>
  </w:num>
  <w:num w:numId="17">
    <w:abstractNumId w:val="14"/>
  </w:num>
  <w:num w:numId="18">
    <w:abstractNumId w:val="11"/>
  </w:num>
  <w:num w:numId="19">
    <w:abstractNumId w:val="1"/>
  </w:num>
  <w:num w:numId="20">
    <w:abstractNumId w:val="33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18"/>
  </w:num>
  <w:num w:numId="26">
    <w:abstractNumId w:val="35"/>
  </w:num>
  <w:num w:numId="27">
    <w:abstractNumId w:val="22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32"/>
  </w:num>
  <w:num w:numId="33">
    <w:abstractNumId w:val="5"/>
  </w:num>
  <w:num w:numId="34">
    <w:abstractNumId w:val="12"/>
  </w:num>
  <w:num w:numId="35">
    <w:abstractNumId w:val="30"/>
  </w:num>
  <w:num w:numId="36">
    <w:abstractNumId w:val="15"/>
  </w:num>
  <w:num w:numId="37">
    <w:abstractNumId w:val="29"/>
  </w:num>
  <w:num w:numId="38">
    <w:abstractNumId w:val="25"/>
  </w:num>
  <w:num w:numId="39">
    <w:abstractNumId w:val="37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3555C"/>
    <w:rsid w:val="00045278"/>
    <w:rsid w:val="00050495"/>
    <w:rsid w:val="00053830"/>
    <w:rsid w:val="000577C3"/>
    <w:rsid w:val="0006057D"/>
    <w:rsid w:val="00066687"/>
    <w:rsid w:val="00070BD8"/>
    <w:rsid w:val="00086009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2D70"/>
    <w:rsid w:val="00135380"/>
    <w:rsid w:val="001507C2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54042"/>
    <w:rsid w:val="0026028B"/>
    <w:rsid w:val="00265595"/>
    <w:rsid w:val="00267A95"/>
    <w:rsid w:val="002764DD"/>
    <w:rsid w:val="002C01EE"/>
    <w:rsid w:val="002C4940"/>
    <w:rsid w:val="002D70C5"/>
    <w:rsid w:val="00305AC0"/>
    <w:rsid w:val="003077EB"/>
    <w:rsid w:val="00330604"/>
    <w:rsid w:val="003332D4"/>
    <w:rsid w:val="00335850"/>
    <w:rsid w:val="00336007"/>
    <w:rsid w:val="003670A7"/>
    <w:rsid w:val="00377D28"/>
    <w:rsid w:val="00381AD6"/>
    <w:rsid w:val="0038728A"/>
    <w:rsid w:val="003C3ED4"/>
    <w:rsid w:val="003E2DFC"/>
    <w:rsid w:val="003F2978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B19FD"/>
    <w:rsid w:val="004B3A15"/>
    <w:rsid w:val="004D2AC6"/>
    <w:rsid w:val="004E63E2"/>
    <w:rsid w:val="004F46B1"/>
    <w:rsid w:val="004F5384"/>
    <w:rsid w:val="004F746C"/>
    <w:rsid w:val="00506C7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8363D"/>
    <w:rsid w:val="00590867"/>
    <w:rsid w:val="005A5643"/>
    <w:rsid w:val="005B15FE"/>
    <w:rsid w:val="005B4BD8"/>
    <w:rsid w:val="005C7DFA"/>
    <w:rsid w:val="005E3974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A580E"/>
    <w:rsid w:val="006F006C"/>
    <w:rsid w:val="00703AEE"/>
    <w:rsid w:val="00706EE7"/>
    <w:rsid w:val="00716256"/>
    <w:rsid w:val="00727029"/>
    <w:rsid w:val="00747CA0"/>
    <w:rsid w:val="00752C59"/>
    <w:rsid w:val="00755269"/>
    <w:rsid w:val="00756C6D"/>
    <w:rsid w:val="007642FB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D7B51"/>
    <w:rsid w:val="008F4540"/>
    <w:rsid w:val="008F73CA"/>
    <w:rsid w:val="009024F8"/>
    <w:rsid w:val="009075FB"/>
    <w:rsid w:val="00921DEE"/>
    <w:rsid w:val="00925C2A"/>
    <w:rsid w:val="0092678E"/>
    <w:rsid w:val="0095760B"/>
    <w:rsid w:val="009745AD"/>
    <w:rsid w:val="00983A2C"/>
    <w:rsid w:val="00984B91"/>
    <w:rsid w:val="00985A99"/>
    <w:rsid w:val="009A2AB1"/>
    <w:rsid w:val="009B7C20"/>
    <w:rsid w:val="009E2508"/>
    <w:rsid w:val="009E7C22"/>
    <w:rsid w:val="009F3179"/>
    <w:rsid w:val="00A0594C"/>
    <w:rsid w:val="00A11E8B"/>
    <w:rsid w:val="00A14E37"/>
    <w:rsid w:val="00A20F25"/>
    <w:rsid w:val="00A27C80"/>
    <w:rsid w:val="00A30707"/>
    <w:rsid w:val="00A454E5"/>
    <w:rsid w:val="00A476BC"/>
    <w:rsid w:val="00A47EB9"/>
    <w:rsid w:val="00A505B2"/>
    <w:rsid w:val="00A64FC1"/>
    <w:rsid w:val="00A752DF"/>
    <w:rsid w:val="00A83769"/>
    <w:rsid w:val="00AA2167"/>
    <w:rsid w:val="00AA3B1C"/>
    <w:rsid w:val="00AC23A5"/>
    <w:rsid w:val="00AD51E4"/>
    <w:rsid w:val="00AD5981"/>
    <w:rsid w:val="00AD799F"/>
    <w:rsid w:val="00AF1358"/>
    <w:rsid w:val="00AF54B3"/>
    <w:rsid w:val="00AF5C6E"/>
    <w:rsid w:val="00B12009"/>
    <w:rsid w:val="00B243AF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19"/>
    <w:rsid w:val="00BE4882"/>
    <w:rsid w:val="00BF3941"/>
    <w:rsid w:val="00C00715"/>
    <w:rsid w:val="00C06E48"/>
    <w:rsid w:val="00C1067C"/>
    <w:rsid w:val="00C174AF"/>
    <w:rsid w:val="00C24778"/>
    <w:rsid w:val="00C4765A"/>
    <w:rsid w:val="00C53922"/>
    <w:rsid w:val="00C6447F"/>
    <w:rsid w:val="00C812F2"/>
    <w:rsid w:val="00C86148"/>
    <w:rsid w:val="00CA3F10"/>
    <w:rsid w:val="00CD0DB4"/>
    <w:rsid w:val="00CD72E6"/>
    <w:rsid w:val="00CE256C"/>
    <w:rsid w:val="00CE4A64"/>
    <w:rsid w:val="00CF339B"/>
    <w:rsid w:val="00CF6F5B"/>
    <w:rsid w:val="00D10EAE"/>
    <w:rsid w:val="00D12E58"/>
    <w:rsid w:val="00D148A9"/>
    <w:rsid w:val="00D21DE2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46DDB"/>
    <w:rsid w:val="00E5633B"/>
    <w:rsid w:val="00E71629"/>
    <w:rsid w:val="00E7634E"/>
    <w:rsid w:val="00E848AD"/>
    <w:rsid w:val="00E8712D"/>
    <w:rsid w:val="00E90FDA"/>
    <w:rsid w:val="00E961ED"/>
    <w:rsid w:val="00EA4978"/>
    <w:rsid w:val="00EA71F4"/>
    <w:rsid w:val="00EB4819"/>
    <w:rsid w:val="00EC3133"/>
    <w:rsid w:val="00ED5D54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  <w:rsid w:val="00FF10B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8A96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5FBB-6739-4B97-A843-A6260E2B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1E15-79F9-4164-A734-250668E5E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870F-3AAB-4763-A06A-8A34C4A8A9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0B00B1-CA26-4050-9B91-25B87154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2020-12-27T07:50:00Z</cp:lastPrinted>
  <dcterms:created xsi:type="dcterms:W3CDTF">2020-12-27T07:52:00Z</dcterms:created>
  <dcterms:modified xsi:type="dcterms:W3CDTF">2020-12-27T07:52:00Z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