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3E2CA" w14:textId="77777777" w:rsidR="00A3650E" w:rsidRDefault="00A3650E" w:rsidP="00A3650E">
      <w:pPr>
        <w:tabs>
          <w:tab w:val="left" w:pos="6165"/>
        </w:tabs>
        <w:rPr>
          <w:rFonts w:eastAsiaTheme="minorEastAsia"/>
          <w:sz w:val="28"/>
          <w:szCs w:val="44"/>
          <w:u w:val="single"/>
        </w:rPr>
      </w:pPr>
      <w:r>
        <w:rPr>
          <w:rFonts w:eastAsiaTheme="minorEastAsia"/>
          <w:noProof/>
          <w:sz w:val="28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3A9CE" wp14:editId="24B6288B">
                <wp:simplePos x="0" y="0"/>
                <wp:positionH relativeFrom="column">
                  <wp:posOffset>0</wp:posOffset>
                </wp:positionH>
                <wp:positionV relativeFrom="paragraph">
                  <wp:posOffset>419099</wp:posOffset>
                </wp:positionV>
                <wp:extent cx="5981700" cy="14192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419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656F7" id="Rectangle 13" o:spid="_x0000_s1026" style="position:absolute;margin-left:0;margin-top:33pt;width:471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" filled="f" strokecolor="#538135 [2409]" strokeweight="1pt"/>
            </w:pict>
          </mc:Fallback>
        </mc:AlternateContent>
      </w:r>
      <w:r w:rsidRPr="00867DF6">
        <w:rPr>
          <w:rFonts w:eastAsiaTheme="minorEastAsia"/>
          <w:sz w:val="28"/>
          <w:szCs w:val="44"/>
          <w:u w:val="single"/>
        </w:rPr>
        <w:t>Using Partial Fractions</w:t>
      </w:r>
    </w:p>
    <w:p w14:paraId="0AC037CD" w14:textId="77777777" w:rsidR="00A3650E" w:rsidRPr="00867DF6" w:rsidRDefault="00A3650E" w:rsidP="00A3650E">
      <w:pPr>
        <w:rPr>
          <w:rFonts w:eastAsiaTheme="minorEastAsia"/>
          <w:sz w:val="28"/>
          <w:szCs w:val="44"/>
        </w:rPr>
      </w:pPr>
    </w:p>
    <w:p w14:paraId="0B2973D7" w14:textId="77777777" w:rsidR="00A3650E" w:rsidRPr="00867DF6" w:rsidRDefault="00A3650E" w:rsidP="00A3650E">
      <w:pPr>
        <w:rPr>
          <w:rFonts w:eastAsiaTheme="minorEastAsia"/>
          <w:sz w:val="28"/>
          <w:szCs w:val="44"/>
        </w:rPr>
      </w:pPr>
    </w:p>
    <w:p w14:paraId="504DB3B4" w14:textId="77777777" w:rsidR="00A3650E" w:rsidRPr="00867DF6" w:rsidRDefault="00A3650E" w:rsidP="00A3650E">
      <w:pPr>
        <w:rPr>
          <w:rFonts w:eastAsiaTheme="minorEastAsia"/>
          <w:sz w:val="28"/>
          <w:szCs w:val="44"/>
        </w:rPr>
      </w:pPr>
    </w:p>
    <w:p w14:paraId="4FF3EDDC" w14:textId="77777777" w:rsidR="00A3650E" w:rsidRPr="00867DF6" w:rsidRDefault="00A3650E" w:rsidP="00A3650E">
      <w:pPr>
        <w:rPr>
          <w:rFonts w:eastAsiaTheme="minorEastAsia"/>
          <w:sz w:val="28"/>
          <w:szCs w:val="44"/>
        </w:rPr>
      </w:pPr>
    </w:p>
    <w:p w14:paraId="5BF8F938" w14:textId="77777777" w:rsidR="00A3650E" w:rsidRDefault="00A3650E" w:rsidP="00A3650E">
      <w:pPr>
        <w:rPr>
          <w:rFonts w:eastAsiaTheme="minorEastAsia"/>
          <w:sz w:val="28"/>
          <w:szCs w:val="44"/>
        </w:rPr>
      </w:pPr>
    </w:p>
    <w:p w14:paraId="797DD38C" w14:textId="77777777" w:rsidR="00A3650E" w:rsidRDefault="00A3650E" w:rsidP="00A3650E">
      <w:pPr>
        <w:rPr>
          <w:rFonts w:eastAsiaTheme="minorEastAsia"/>
          <w:sz w:val="28"/>
          <w:szCs w:val="44"/>
        </w:rPr>
      </w:pPr>
      <w:r>
        <w:rPr>
          <w:rFonts w:eastAsiaTheme="minorEastAsia"/>
          <w:sz w:val="28"/>
          <w:szCs w:val="44"/>
        </w:rPr>
        <w:t>Example</w:t>
      </w:r>
    </w:p>
    <w:p w14:paraId="6B29ABE0" w14:textId="77777777" w:rsidR="00A3650E" w:rsidRDefault="00A3650E" w:rsidP="00A3650E">
      <w:pPr>
        <w:rPr>
          <w:rFonts w:eastAsiaTheme="minorEastAsia"/>
          <w:sz w:val="28"/>
          <w:szCs w:val="44"/>
        </w:rPr>
      </w:pPr>
      <w:r>
        <w:rPr>
          <w:rFonts w:eastAsiaTheme="minorEastAsia"/>
          <w:sz w:val="28"/>
          <w:szCs w:val="44"/>
        </w:rPr>
        <w:t xml:space="preserve">1. </w:t>
      </w:r>
    </w:p>
    <w:p w14:paraId="38B3A0B1" w14:textId="77777777" w:rsidR="00A3650E" w:rsidRPr="00867DF6" w:rsidRDefault="00A3650E" w:rsidP="00A3650E">
      <w:pPr>
        <w:numPr>
          <w:ilvl w:val="0"/>
          <w:numId w:val="3"/>
        </w:numPr>
        <w:rPr>
          <w:rFonts w:eastAsiaTheme="minorEastAsia"/>
          <w:sz w:val="28"/>
          <w:szCs w:val="44"/>
        </w:rPr>
      </w:pPr>
      <w:r w:rsidRPr="00867DF6">
        <w:rPr>
          <w:rFonts w:eastAsiaTheme="minorEastAsia"/>
          <w:sz w:val="28"/>
          <w:szCs w:val="44"/>
        </w:rPr>
        <w:t xml:space="preserve">Express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44"/>
              </w:rPr>
              <m:t>4-5x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44"/>
                  </w:rPr>
                  <m:t>1+x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44"/>
                  </w:rPr>
                  <m:t>2-x</m:t>
                </m:r>
              </m:e>
            </m:d>
          </m:den>
        </m:f>
      </m:oMath>
      <w:r w:rsidRPr="00867DF6">
        <w:rPr>
          <w:rFonts w:eastAsiaTheme="minorEastAsia"/>
          <w:sz w:val="28"/>
          <w:szCs w:val="44"/>
        </w:rPr>
        <w:t xml:space="preserve"> as partial fractions.</w:t>
      </w:r>
    </w:p>
    <w:p w14:paraId="5E288AEE" w14:textId="77777777" w:rsidR="00A3650E" w:rsidRPr="00867DF6" w:rsidRDefault="00A3650E" w:rsidP="00A3650E">
      <w:pPr>
        <w:numPr>
          <w:ilvl w:val="0"/>
          <w:numId w:val="3"/>
        </w:numPr>
        <w:rPr>
          <w:rFonts w:eastAsiaTheme="minorEastAsia"/>
          <w:sz w:val="28"/>
          <w:szCs w:val="44"/>
        </w:rPr>
      </w:pPr>
      <w:r w:rsidRPr="00867DF6">
        <w:rPr>
          <w:rFonts w:eastAsiaTheme="minorEastAsia"/>
          <w:sz w:val="28"/>
          <w:szCs w:val="44"/>
        </w:rPr>
        <w:t xml:space="preserve">Hence show that the cubic approximation of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44"/>
              </w:rPr>
              <m:t>4-5x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44"/>
                  </w:rPr>
                  <m:t>1+x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44"/>
                  </w:rPr>
                  <m:t>2-x</m:t>
                </m:r>
              </m:e>
            </m:d>
          </m:den>
        </m:f>
      </m:oMath>
      <w:r w:rsidRPr="00867DF6">
        <w:rPr>
          <w:rFonts w:eastAsiaTheme="minorEastAsia"/>
          <w:sz w:val="28"/>
          <w:szCs w:val="44"/>
        </w:rPr>
        <w:t xml:space="preserve"> is </w:t>
      </w:r>
      <m:oMath>
        <m:r>
          <w:rPr>
            <w:rFonts w:ascii="Cambria Math" w:eastAsiaTheme="minorEastAsia" w:hAnsi="Cambria Math"/>
            <w:sz w:val="28"/>
            <w:szCs w:val="44"/>
          </w:rPr>
          <m:t>2-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4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44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44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44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8"/>
                <w:szCs w:val="44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44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4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44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8"/>
                <w:szCs w:val="44"/>
              </w:rPr>
              <m:t>8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44"/>
              </w:rPr>
              <m:t>3</m:t>
            </m:r>
          </m:sup>
        </m:sSup>
      </m:oMath>
    </w:p>
    <w:p w14:paraId="5466A420" w14:textId="77777777" w:rsidR="00A3650E" w:rsidRPr="00867DF6" w:rsidRDefault="00A3650E" w:rsidP="00A3650E">
      <w:pPr>
        <w:rPr>
          <w:rFonts w:eastAsiaTheme="minorEastAsia"/>
          <w:sz w:val="28"/>
          <w:szCs w:val="44"/>
        </w:rPr>
      </w:pPr>
      <w:r w:rsidRPr="00867DF6">
        <w:rPr>
          <w:rFonts w:eastAsiaTheme="minorEastAsia"/>
          <w:sz w:val="28"/>
          <w:szCs w:val="44"/>
        </w:rPr>
        <w:t xml:space="preserve">c) State the range of values of </w:t>
      </w:r>
      <m:oMath>
        <m:r>
          <w:rPr>
            <w:rFonts w:ascii="Cambria Math" w:eastAsiaTheme="minorEastAsia" w:hAnsi="Cambria Math"/>
            <w:sz w:val="28"/>
            <w:szCs w:val="44"/>
          </w:rPr>
          <m:t>x</m:t>
        </m:r>
      </m:oMath>
      <w:r w:rsidRPr="00867DF6">
        <w:rPr>
          <w:rFonts w:eastAsiaTheme="minorEastAsia"/>
          <w:sz w:val="28"/>
          <w:szCs w:val="44"/>
        </w:rPr>
        <w:t xml:space="preserve"> for which the expansion is valid.</w:t>
      </w:r>
    </w:p>
    <w:p w14:paraId="00B34D66" w14:textId="77777777" w:rsidR="00A3650E" w:rsidRDefault="00A3650E" w:rsidP="00A3650E">
      <w:pPr>
        <w:rPr>
          <w:rFonts w:eastAsiaTheme="minorEastAsia"/>
          <w:sz w:val="28"/>
          <w:szCs w:val="44"/>
        </w:rPr>
      </w:pPr>
    </w:p>
    <w:p w14:paraId="79ACF980" w14:textId="77777777" w:rsidR="00A3650E" w:rsidRDefault="00A3650E" w:rsidP="00A3650E">
      <w:pPr>
        <w:rPr>
          <w:rFonts w:eastAsiaTheme="minorEastAsia"/>
          <w:sz w:val="28"/>
          <w:szCs w:val="44"/>
        </w:rPr>
      </w:pPr>
    </w:p>
    <w:p w14:paraId="7BEC8D39" w14:textId="77777777" w:rsidR="00A3650E" w:rsidRDefault="00A3650E" w:rsidP="00A3650E">
      <w:pPr>
        <w:rPr>
          <w:rFonts w:eastAsiaTheme="minorEastAsia"/>
          <w:sz w:val="28"/>
          <w:szCs w:val="44"/>
        </w:rPr>
      </w:pPr>
    </w:p>
    <w:p w14:paraId="3CF2B47A" w14:textId="77777777" w:rsidR="00A3650E" w:rsidRDefault="00A3650E" w:rsidP="00A3650E">
      <w:pPr>
        <w:rPr>
          <w:rFonts w:eastAsiaTheme="minorEastAsia"/>
          <w:sz w:val="28"/>
          <w:szCs w:val="44"/>
        </w:rPr>
      </w:pPr>
    </w:p>
    <w:p w14:paraId="46026E08" w14:textId="77777777" w:rsidR="00A3650E" w:rsidRDefault="00A3650E" w:rsidP="00A3650E">
      <w:pPr>
        <w:rPr>
          <w:rFonts w:eastAsiaTheme="minorEastAsia"/>
          <w:sz w:val="28"/>
          <w:szCs w:val="44"/>
        </w:rPr>
      </w:pPr>
    </w:p>
    <w:p w14:paraId="66440E35" w14:textId="77777777" w:rsidR="00A3650E" w:rsidRDefault="00A3650E" w:rsidP="00A3650E">
      <w:pPr>
        <w:rPr>
          <w:rFonts w:eastAsiaTheme="minorEastAsia"/>
          <w:sz w:val="28"/>
          <w:szCs w:val="44"/>
        </w:rPr>
      </w:pPr>
    </w:p>
    <w:p w14:paraId="5BE1F745" w14:textId="77777777" w:rsidR="00A3650E" w:rsidRDefault="00A3650E" w:rsidP="00A3650E">
      <w:pPr>
        <w:rPr>
          <w:rFonts w:eastAsiaTheme="minorEastAsia"/>
          <w:sz w:val="28"/>
          <w:szCs w:val="44"/>
        </w:rPr>
      </w:pPr>
    </w:p>
    <w:p w14:paraId="06D8011D" w14:textId="77777777" w:rsidR="00A3650E" w:rsidRDefault="00A3650E" w:rsidP="00A3650E">
      <w:pPr>
        <w:rPr>
          <w:rFonts w:eastAsiaTheme="minorEastAsia"/>
          <w:sz w:val="28"/>
          <w:szCs w:val="44"/>
        </w:rPr>
      </w:pPr>
    </w:p>
    <w:p w14:paraId="27AF705B" w14:textId="77777777" w:rsidR="00A3650E" w:rsidRDefault="00A3650E" w:rsidP="00A3650E">
      <w:pPr>
        <w:rPr>
          <w:rFonts w:eastAsiaTheme="minorEastAsia"/>
          <w:sz w:val="28"/>
          <w:szCs w:val="44"/>
        </w:rPr>
      </w:pPr>
    </w:p>
    <w:p w14:paraId="10761D17" w14:textId="77777777" w:rsidR="00A3650E" w:rsidRDefault="00A3650E" w:rsidP="00A3650E">
      <w:pPr>
        <w:rPr>
          <w:rFonts w:eastAsiaTheme="minorEastAsia"/>
          <w:sz w:val="28"/>
          <w:szCs w:val="44"/>
        </w:rPr>
      </w:pPr>
    </w:p>
    <w:p w14:paraId="1E46C084" w14:textId="77777777" w:rsidR="00A3650E" w:rsidRDefault="00A3650E" w:rsidP="00A3650E">
      <w:pPr>
        <w:rPr>
          <w:rFonts w:eastAsiaTheme="minorEastAsia"/>
          <w:sz w:val="28"/>
          <w:szCs w:val="44"/>
        </w:rPr>
      </w:pPr>
    </w:p>
    <w:p w14:paraId="1B545488" w14:textId="77777777" w:rsidR="00A3650E" w:rsidRDefault="00A3650E" w:rsidP="00A3650E">
      <w:pPr>
        <w:rPr>
          <w:rFonts w:eastAsiaTheme="minorEastAsia"/>
          <w:sz w:val="28"/>
          <w:szCs w:val="44"/>
        </w:rPr>
      </w:pPr>
    </w:p>
    <w:p w14:paraId="0D3BB150" w14:textId="77777777" w:rsidR="00A3650E" w:rsidRDefault="00A3650E" w:rsidP="00A3650E">
      <w:pPr>
        <w:rPr>
          <w:rFonts w:eastAsiaTheme="minorEastAsia"/>
          <w:sz w:val="28"/>
          <w:szCs w:val="44"/>
        </w:rPr>
      </w:pPr>
    </w:p>
    <w:p w14:paraId="460DFD9D" w14:textId="77777777" w:rsidR="00A3650E" w:rsidRDefault="00A3650E" w:rsidP="00A3650E">
      <w:pPr>
        <w:rPr>
          <w:rFonts w:eastAsiaTheme="minorEastAsia"/>
          <w:sz w:val="28"/>
          <w:szCs w:val="44"/>
        </w:rPr>
      </w:pPr>
    </w:p>
    <w:p w14:paraId="21C748AD" w14:textId="77777777" w:rsidR="00A3650E" w:rsidRDefault="00A3650E" w:rsidP="00A3650E">
      <w:pPr>
        <w:rPr>
          <w:rFonts w:eastAsiaTheme="minorEastAsia"/>
          <w:sz w:val="28"/>
          <w:szCs w:val="44"/>
        </w:rPr>
      </w:pPr>
      <w:r>
        <w:rPr>
          <w:rFonts w:eastAsiaTheme="minorEastAsia"/>
          <w:sz w:val="28"/>
          <w:szCs w:val="44"/>
        </w:rPr>
        <w:br w:type="page"/>
      </w:r>
    </w:p>
    <w:p w14:paraId="753BEA1D" w14:textId="77777777" w:rsidR="00A3650E" w:rsidRDefault="00A3650E" w:rsidP="00A3650E">
      <w:pPr>
        <w:rPr>
          <w:rFonts w:eastAsiaTheme="minorEastAsia"/>
          <w:sz w:val="28"/>
          <w:szCs w:val="44"/>
        </w:rPr>
      </w:pPr>
      <w:r>
        <w:rPr>
          <w:rFonts w:eastAsiaTheme="minorEastAsia"/>
          <w:sz w:val="28"/>
          <w:szCs w:val="44"/>
        </w:rPr>
        <w:t>Test Your Understanding</w:t>
      </w:r>
    </w:p>
    <w:p w14:paraId="16914F80" w14:textId="77777777" w:rsidR="00A3650E" w:rsidRPr="00867DF6" w:rsidRDefault="00A3650E" w:rsidP="00A3650E">
      <w:pPr>
        <w:rPr>
          <w:rFonts w:eastAsiaTheme="minorEastAsia"/>
          <w:sz w:val="28"/>
          <w:szCs w:val="44"/>
        </w:rPr>
      </w:pPr>
      <w:r w:rsidRPr="00867DF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3E14C4" wp14:editId="17AF8CDB">
                <wp:simplePos x="0" y="0"/>
                <wp:positionH relativeFrom="column">
                  <wp:posOffset>4724400</wp:posOffset>
                </wp:positionH>
                <wp:positionV relativeFrom="paragraph">
                  <wp:posOffset>8217535</wp:posOffset>
                </wp:positionV>
                <wp:extent cx="1504950" cy="27622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70B93" w14:textId="77777777" w:rsidR="00A3650E" w:rsidRDefault="00A3650E" w:rsidP="00A3650E">
                            <w:r>
                              <w:t>Exercise 4C Page 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14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pt;margin-top:647.05pt;width:118.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">
                <v:textbox>
                  <w:txbxContent>
                    <w:p w14:paraId="3C170B93" w14:textId="77777777" w:rsidR="00A3650E" w:rsidRDefault="00A3650E" w:rsidP="00A3650E">
                      <w:r>
                        <w:t>Exercise 4C Page 102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7DF6">
        <w:rPr>
          <w:rFonts w:eastAsiaTheme="minorEastAsia"/>
          <w:noProof/>
          <w:sz w:val="28"/>
          <w:szCs w:val="44"/>
          <w:lang w:eastAsia="en-GB"/>
        </w:rPr>
        <w:drawing>
          <wp:inline distT="0" distB="0" distL="0" distR="0" wp14:anchorId="44BB6588" wp14:editId="6432E02E">
            <wp:extent cx="5731510" cy="1675130"/>
            <wp:effectExtent l="0" t="0" r="2540" b="127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A324AB0-810B-4924-8986-8E3FB52F63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EA324AB0-810B-4924-8986-8E3FB52F63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513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5B35A691" w14:textId="442BDBF6" w:rsidR="00867DF6" w:rsidRPr="00A3650E" w:rsidRDefault="00867DF6" w:rsidP="00A3650E">
      <w:bookmarkStart w:id="0" w:name="_GoBack"/>
      <w:bookmarkEnd w:id="0"/>
    </w:p>
    <w:sectPr w:rsidR="00867DF6" w:rsidRPr="00A3650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89A87" w14:textId="77777777" w:rsidR="00B62317" w:rsidRDefault="00B62317" w:rsidP="00B62317">
      <w:pPr>
        <w:spacing w:after="0" w:line="240" w:lineRule="auto"/>
      </w:pPr>
      <w:r>
        <w:separator/>
      </w:r>
    </w:p>
  </w:endnote>
  <w:endnote w:type="continuationSeparator" w:id="0">
    <w:p w14:paraId="232CFECB" w14:textId="77777777" w:rsidR="00B62317" w:rsidRDefault="00B62317" w:rsidP="00B6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879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F3974A" w14:textId="0BF116F0" w:rsidR="00FD10CE" w:rsidRDefault="00FD10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5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FFBE8A" w14:textId="77777777" w:rsidR="00B62317" w:rsidRDefault="00B62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D60A5" w14:textId="77777777" w:rsidR="00B62317" w:rsidRDefault="00B62317" w:rsidP="00B62317">
      <w:pPr>
        <w:spacing w:after="0" w:line="240" w:lineRule="auto"/>
      </w:pPr>
      <w:r>
        <w:separator/>
      </w:r>
    </w:p>
  </w:footnote>
  <w:footnote w:type="continuationSeparator" w:id="0">
    <w:p w14:paraId="1DB14960" w14:textId="77777777" w:rsidR="00B62317" w:rsidRDefault="00B62317" w:rsidP="00B62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774C8" w14:textId="77777777" w:rsidR="00B62317" w:rsidRDefault="00B62317" w:rsidP="00B62317">
    <w:pPr>
      <w:jc w:val="right"/>
    </w:pPr>
    <w:r>
      <w:t>A Level Mathematics</w:t>
    </w:r>
  </w:p>
  <w:p w14:paraId="2617EE7B" w14:textId="77777777" w:rsidR="00B62317" w:rsidRDefault="00B62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4BBA"/>
    <w:multiLevelType w:val="hybridMultilevel"/>
    <w:tmpl w:val="A358D8D4"/>
    <w:lvl w:ilvl="0" w:tplc="BB40373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0AAA316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964860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DFA05C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40A538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110D30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724C63D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ABE265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97E490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F2A9F"/>
    <w:multiLevelType w:val="hybridMultilevel"/>
    <w:tmpl w:val="87BA68C4"/>
    <w:lvl w:ilvl="0" w:tplc="C1F0BC88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4330ED04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72D832CC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330CB974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1038A91C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3666335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1F9884A6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6C2E857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2452D3CA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B8444A"/>
    <w:multiLevelType w:val="hybridMultilevel"/>
    <w:tmpl w:val="F8BAB602"/>
    <w:lvl w:ilvl="0" w:tplc="0AC0EB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EC89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9237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D30FB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E5A7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DEDF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282B1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D7A2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088BE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AF"/>
    <w:rsid w:val="00056540"/>
    <w:rsid w:val="0016284B"/>
    <w:rsid w:val="002B50AF"/>
    <w:rsid w:val="00341DD1"/>
    <w:rsid w:val="0037392C"/>
    <w:rsid w:val="00426F02"/>
    <w:rsid w:val="005B0E96"/>
    <w:rsid w:val="00613D5E"/>
    <w:rsid w:val="00706F3E"/>
    <w:rsid w:val="00867DF6"/>
    <w:rsid w:val="008F539E"/>
    <w:rsid w:val="00912FF0"/>
    <w:rsid w:val="00A3650E"/>
    <w:rsid w:val="00AD4E3A"/>
    <w:rsid w:val="00B62317"/>
    <w:rsid w:val="00C737EE"/>
    <w:rsid w:val="00CA2F86"/>
    <w:rsid w:val="00F070EB"/>
    <w:rsid w:val="00F90286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2A175"/>
  <w15:chartTrackingRefBased/>
  <w15:docId w15:val="{7E5A509B-32AF-4C5A-A922-A489D157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F539E"/>
    <w:rPr>
      <w:color w:val="808080"/>
    </w:rPr>
  </w:style>
  <w:style w:type="paragraph" w:styleId="ListParagraph">
    <w:name w:val="List Paragraph"/>
    <w:basedOn w:val="Normal"/>
    <w:uiPriority w:val="34"/>
    <w:qFormat/>
    <w:rsid w:val="0016284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6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317"/>
  </w:style>
  <w:style w:type="paragraph" w:styleId="Footer">
    <w:name w:val="footer"/>
    <w:basedOn w:val="Normal"/>
    <w:link w:val="FooterChar"/>
    <w:uiPriority w:val="99"/>
    <w:unhideWhenUsed/>
    <w:rsid w:val="00B62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8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CBACD5-1B6F-46BE-AD56-0E11217AC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1DE5C-BDB0-40F0-9DB1-FC4516FC8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46A2F-020B-4FF8-A4B2-87EE7223E28F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2020-12-31T07:32:00Z</cp:lastPrinted>
  <dcterms:created xsi:type="dcterms:W3CDTF">2020-12-31T07:33:00Z</dcterms:created>
  <dcterms:modified xsi:type="dcterms:W3CDTF">2020-12-31T07:33:00Z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