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0ED1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  <w:r w:rsidRPr="00A17C3E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7151E" wp14:editId="7B91FBAF">
                <wp:simplePos x="0" y="0"/>
                <wp:positionH relativeFrom="column">
                  <wp:posOffset>-95250</wp:posOffset>
                </wp:positionH>
                <wp:positionV relativeFrom="paragraph">
                  <wp:posOffset>514350</wp:posOffset>
                </wp:positionV>
                <wp:extent cx="6124575" cy="14573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A79536" w14:textId="77777777" w:rsidR="00772986" w:rsidRDefault="00772986" w:rsidP="00772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715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40.5pt;width:482.2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" fillcolor="window" strokecolor="#70ad47" strokeweight="1.5pt">
                <v:textbox>
                  <w:txbxContent>
                    <w:p w14:paraId="44A79536" w14:textId="77777777" w:rsidR="00772986" w:rsidRDefault="00772986" w:rsidP="00772986"/>
                  </w:txbxContent>
                </v:textbox>
                <w10:wrap type="square"/>
              </v:shape>
            </w:pict>
          </mc:Fallback>
        </mc:AlternateContent>
      </w:r>
      <w:r w:rsidRPr="00776AB4">
        <w:rPr>
          <w:sz w:val="28"/>
          <w:u w:val="single"/>
        </w:rPr>
        <w:t>Divergence and Convergence</w:t>
      </w:r>
    </w:p>
    <w:p w14:paraId="09A26B5B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36FD2640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28B134D3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  <w:r w:rsidRPr="00A17C3E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7155F9" wp14:editId="58FBEC6D">
                <wp:simplePos x="0" y="0"/>
                <wp:positionH relativeFrom="column">
                  <wp:posOffset>-152400</wp:posOffset>
                </wp:positionH>
                <wp:positionV relativeFrom="paragraph">
                  <wp:posOffset>444500</wp:posOffset>
                </wp:positionV>
                <wp:extent cx="6124575" cy="38004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80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140AF6" w14:textId="77777777" w:rsidR="00772986" w:rsidRDefault="00772986" w:rsidP="00772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55F9" id="_x0000_s1027" type="#_x0000_t202" style="position:absolute;margin-left:-12pt;margin-top:35pt;width:482.25pt;height:29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" fillcolor="window" strokecolor="#70ad47" strokeweight="1.5pt">
                <v:textbox>
                  <w:txbxContent>
                    <w:p w14:paraId="6C140AF6" w14:textId="77777777" w:rsidR="00772986" w:rsidRDefault="00772986" w:rsidP="00772986"/>
                  </w:txbxContent>
                </v:textbox>
                <w10:wrap type="square"/>
              </v:shape>
            </w:pict>
          </mc:Fallback>
        </mc:AlternateContent>
      </w:r>
      <w:r w:rsidRPr="00776AB4">
        <w:rPr>
          <w:sz w:val="28"/>
          <w:u w:val="single"/>
        </w:rPr>
        <w:t>Sum to Infinity</w:t>
      </w:r>
    </w:p>
    <w:p w14:paraId="314458BF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260D65EA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6B0B8345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33B7CFED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2DB07344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6542CC12" w14:textId="77777777" w:rsidR="00772986" w:rsidRPr="008C4D95" w:rsidRDefault="00772986" w:rsidP="00772986">
      <w:pPr>
        <w:tabs>
          <w:tab w:val="left" w:pos="2385"/>
        </w:tabs>
        <w:rPr>
          <w:sz w:val="28"/>
        </w:rPr>
      </w:pPr>
      <w:r>
        <w:rPr>
          <w:sz w:val="28"/>
          <w:u w:val="single"/>
        </w:rPr>
        <w:t xml:space="preserve">Quickfire Examples: </w:t>
      </w:r>
      <w:r>
        <w:rPr>
          <w:sz w:val="28"/>
        </w:rPr>
        <w:t xml:space="preserve"> Calculate a, r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∞</m:t>
            </m:r>
          </m:sub>
        </m:sSub>
      </m:oMath>
      <w:r>
        <w:rPr>
          <w:rFonts w:eastAsiaTheme="minorEastAsia"/>
          <w:b/>
          <w:bCs/>
          <w:iCs/>
          <w:sz w:val="28"/>
        </w:rPr>
        <w:t xml:space="preserve"> </w:t>
      </w:r>
      <w:r>
        <w:rPr>
          <w:rFonts w:eastAsiaTheme="minorEastAsia"/>
          <w:bCs/>
          <w:iCs/>
          <w:sz w:val="28"/>
        </w:rPr>
        <w:t>for the following sequences</w:t>
      </w:r>
    </w:p>
    <w:p w14:paraId="4E9BBC9C" w14:textId="77777777" w:rsidR="00772986" w:rsidRDefault="00772986" w:rsidP="00772986">
      <w:pPr>
        <w:tabs>
          <w:tab w:val="left" w:pos="2385"/>
        </w:tabs>
        <w:rPr>
          <w:noProof/>
          <w:lang w:eastAsia="en-GB"/>
        </w:rPr>
      </w:pPr>
    </w:p>
    <w:p w14:paraId="479F7FFE" w14:textId="77777777" w:rsidR="00772986" w:rsidRPr="00776AB4" w:rsidRDefault="00772986" w:rsidP="00772986">
      <w:pPr>
        <w:tabs>
          <w:tab w:val="left" w:pos="2385"/>
        </w:tabs>
        <w:rPr>
          <w:rFonts w:eastAsiaTheme="minorEastAsia"/>
          <w:iCs/>
          <w:noProof/>
          <w:sz w:val="32"/>
        </w:rPr>
      </w:pPr>
      <w:r w:rsidRPr="00776AB4">
        <w:rPr>
          <w:noProof/>
          <w:sz w:val="32"/>
          <w:lang w:eastAsia="en-GB"/>
        </w:rPr>
        <w:t xml:space="preserve">1. </w:t>
      </w:r>
      <m:oMath>
        <m:r>
          <w:rPr>
            <w:rFonts w:ascii="Cambria Math" w:hAnsi="Cambria Math"/>
            <w:noProof/>
            <w:sz w:val="32"/>
          </w:rPr>
          <m:t>1,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</w:rPr>
              <m:t>2</m:t>
            </m:r>
          </m:den>
        </m:f>
        <m:r>
          <w:rPr>
            <w:rFonts w:ascii="Cambria Math" w:hAnsi="Cambria Math"/>
            <w:noProof/>
            <w:sz w:val="32"/>
          </w:rPr>
          <m:t>,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</w:rPr>
              <m:t>4</m:t>
            </m:r>
          </m:den>
        </m:f>
        <m:r>
          <w:rPr>
            <w:rFonts w:ascii="Cambria Math" w:hAnsi="Cambria Math"/>
            <w:noProof/>
            <w:sz w:val="32"/>
          </w:rPr>
          <m:t>,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</w:rPr>
              <m:t>8</m:t>
            </m:r>
          </m:den>
        </m:f>
        <m:r>
          <w:rPr>
            <w:rFonts w:ascii="Cambria Math" w:hAnsi="Cambria Math"/>
            <w:noProof/>
            <w:sz w:val="32"/>
          </w:rPr>
          <m:t>,…</m:t>
        </m:r>
      </m:oMath>
    </w:p>
    <w:p w14:paraId="4CFE0C83" w14:textId="77777777" w:rsidR="00772986" w:rsidRPr="00776AB4" w:rsidRDefault="00772986" w:rsidP="00772986">
      <w:pPr>
        <w:tabs>
          <w:tab w:val="left" w:pos="2385"/>
        </w:tabs>
        <w:rPr>
          <w:noProof/>
          <w:sz w:val="32"/>
        </w:rPr>
      </w:pPr>
    </w:p>
    <w:p w14:paraId="4932E43E" w14:textId="77777777" w:rsidR="00772986" w:rsidRPr="00776AB4" w:rsidRDefault="00772986" w:rsidP="00772986">
      <w:pPr>
        <w:tabs>
          <w:tab w:val="left" w:pos="2385"/>
        </w:tabs>
        <w:rPr>
          <w:rFonts w:eastAsiaTheme="minorEastAsia"/>
          <w:iCs/>
          <w:sz w:val="32"/>
        </w:rPr>
      </w:pPr>
      <w:r w:rsidRPr="00776AB4">
        <w:rPr>
          <w:sz w:val="32"/>
        </w:rPr>
        <w:t xml:space="preserve">2. </w:t>
      </w:r>
      <m:oMath>
        <m:r>
          <w:rPr>
            <w:rFonts w:ascii="Cambria Math" w:hAnsi="Cambria Math"/>
            <w:sz w:val="32"/>
          </w:rPr>
          <m:t>27,-9,3,-1,…</m:t>
        </m:r>
      </m:oMath>
    </w:p>
    <w:p w14:paraId="406AF285" w14:textId="77777777" w:rsidR="00772986" w:rsidRPr="00776AB4" w:rsidRDefault="00772986" w:rsidP="00772986">
      <w:pPr>
        <w:tabs>
          <w:tab w:val="left" w:pos="2385"/>
        </w:tabs>
        <w:rPr>
          <w:sz w:val="32"/>
        </w:rPr>
      </w:pPr>
    </w:p>
    <w:p w14:paraId="61E6A38B" w14:textId="77777777" w:rsidR="00772986" w:rsidRPr="00776AB4" w:rsidRDefault="00772986" w:rsidP="00772986">
      <w:pPr>
        <w:tabs>
          <w:tab w:val="left" w:pos="2385"/>
        </w:tabs>
        <w:rPr>
          <w:rFonts w:eastAsiaTheme="minorEastAsia"/>
          <w:iCs/>
          <w:sz w:val="32"/>
        </w:rPr>
      </w:pPr>
      <w:r w:rsidRPr="00776AB4">
        <w:rPr>
          <w:sz w:val="32"/>
        </w:rPr>
        <w:t xml:space="preserve">3. </w:t>
      </w:r>
      <m:oMath>
        <m:r>
          <w:rPr>
            <w:rFonts w:ascii="Cambria Math" w:hAnsi="Cambria Math"/>
            <w:sz w:val="32"/>
          </w:rPr>
          <m:t>p, 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p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,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p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,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p</m:t>
            </m:r>
          </m:e>
          <m:sup>
            <m:r>
              <w:rPr>
                <w:rFonts w:ascii="Cambria Math" w:hAnsi="Cambria Math"/>
                <w:sz w:val="32"/>
              </w:rPr>
              <m:t>4</m:t>
            </m:r>
          </m:sup>
        </m:sSup>
        <m:r>
          <w:rPr>
            <w:rFonts w:ascii="Cambria Math" w:hAnsi="Cambria Math"/>
            <w:sz w:val="32"/>
          </w:rPr>
          <m:t>,…</m:t>
        </m:r>
      </m:oMath>
      <w:r w:rsidRPr="00776AB4">
        <w:rPr>
          <w:rFonts w:eastAsiaTheme="minorEastAsia"/>
          <w:iCs/>
          <w:sz w:val="32"/>
        </w:rPr>
        <w:t xml:space="preserve">    </w:t>
      </w:r>
      <m:oMath>
        <m:r>
          <w:rPr>
            <w:rFonts w:ascii="Cambria Math" w:hAnsi="Cambria Math"/>
            <w:sz w:val="32"/>
          </w:rPr>
          <m:t>where -1&lt;p&lt;1</m:t>
        </m:r>
      </m:oMath>
    </w:p>
    <w:p w14:paraId="681CF36B" w14:textId="77777777" w:rsidR="00772986" w:rsidRPr="00776AB4" w:rsidRDefault="00772986" w:rsidP="00772986">
      <w:pPr>
        <w:tabs>
          <w:tab w:val="left" w:pos="2385"/>
        </w:tabs>
        <w:rPr>
          <w:rFonts w:eastAsiaTheme="minorEastAsia"/>
          <w:iCs/>
          <w:sz w:val="32"/>
        </w:rPr>
      </w:pPr>
    </w:p>
    <w:p w14:paraId="39B34D9A" w14:textId="77777777" w:rsidR="00772986" w:rsidRPr="00776AB4" w:rsidRDefault="00772986" w:rsidP="00772986">
      <w:pPr>
        <w:tabs>
          <w:tab w:val="left" w:pos="2385"/>
        </w:tabs>
        <w:rPr>
          <w:sz w:val="32"/>
        </w:rPr>
      </w:pPr>
      <w:r w:rsidRPr="00776AB4">
        <w:rPr>
          <w:sz w:val="32"/>
        </w:rPr>
        <w:t xml:space="preserve">4. </w:t>
      </w:r>
      <m:oMath>
        <m:r>
          <w:rPr>
            <w:rFonts w:ascii="Cambria Math" w:hAnsi="Cambria Math"/>
            <w:sz w:val="32"/>
          </w:rPr>
          <m:t>p, 1,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p</m:t>
            </m:r>
          </m:den>
        </m:f>
        <m:r>
          <w:rPr>
            <w:rFonts w:ascii="Cambria Math" w:hAnsi="Cambria Math"/>
            <w:sz w:val="32"/>
          </w:rPr>
          <m:t>,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</w:rPr>
          <m:t>,…</m:t>
        </m:r>
      </m:oMath>
    </w:p>
    <w:p w14:paraId="2EB4DED8" w14:textId="77777777" w:rsidR="00772986" w:rsidRPr="00776AB4" w:rsidRDefault="00772986" w:rsidP="00772986">
      <w:pPr>
        <w:tabs>
          <w:tab w:val="left" w:pos="2385"/>
        </w:tabs>
        <w:rPr>
          <w:sz w:val="28"/>
        </w:rPr>
      </w:pPr>
    </w:p>
    <w:p w14:paraId="6BD5CC66" w14:textId="77777777" w:rsidR="00772986" w:rsidRPr="00776AB4" w:rsidRDefault="00772986" w:rsidP="00772986">
      <w:pPr>
        <w:tabs>
          <w:tab w:val="left" w:pos="2385"/>
        </w:tabs>
        <w:rPr>
          <w:sz w:val="28"/>
        </w:rPr>
      </w:pPr>
    </w:p>
    <w:p w14:paraId="040F4D49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</w:p>
    <w:p w14:paraId="5A14901B" w14:textId="77777777" w:rsidR="00772986" w:rsidRDefault="00772986" w:rsidP="00772986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t>Examples</w:t>
      </w:r>
    </w:p>
    <w:p w14:paraId="61E94A8D" w14:textId="77777777" w:rsidR="00772986" w:rsidRPr="008C4D95" w:rsidRDefault="00772986" w:rsidP="00772986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1. </w:t>
      </w:r>
      <w:r w:rsidRPr="008C4D95">
        <w:rPr>
          <w:sz w:val="28"/>
        </w:rPr>
        <w:t>The fourth term of a geometric series is 1.08 and the seventh term is 0.23328.</w:t>
      </w:r>
    </w:p>
    <w:p w14:paraId="4DDDEEE5" w14:textId="77777777" w:rsidR="00772986" w:rsidRPr="008C4D95" w:rsidRDefault="00772986" w:rsidP="00772986">
      <w:pPr>
        <w:numPr>
          <w:ilvl w:val="0"/>
          <w:numId w:val="8"/>
        </w:numPr>
        <w:tabs>
          <w:tab w:val="left" w:pos="2385"/>
        </w:tabs>
        <w:rPr>
          <w:sz w:val="28"/>
        </w:rPr>
      </w:pPr>
      <w:r w:rsidRPr="008C4D95">
        <w:rPr>
          <w:sz w:val="28"/>
        </w:rPr>
        <w:t>Show that this series is convergent.</w:t>
      </w:r>
    </w:p>
    <w:p w14:paraId="5622A1B4" w14:textId="77777777" w:rsidR="00772986" w:rsidRPr="008C4D95" w:rsidRDefault="00772986" w:rsidP="00772986">
      <w:pPr>
        <w:numPr>
          <w:ilvl w:val="0"/>
          <w:numId w:val="8"/>
        </w:numPr>
        <w:tabs>
          <w:tab w:val="left" w:pos="2385"/>
        </w:tabs>
        <w:rPr>
          <w:sz w:val="28"/>
        </w:rPr>
      </w:pPr>
      <w:r w:rsidRPr="008C4D95">
        <w:rPr>
          <w:sz w:val="28"/>
        </w:rPr>
        <w:t>Find the sum to infinity of this series.</w:t>
      </w:r>
    </w:p>
    <w:p w14:paraId="09A2606B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35599D2C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49EF7295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020B908E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10B54392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14EE036C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0A060660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242F56EF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4726E24B" w14:textId="77777777" w:rsidR="00772986" w:rsidRPr="008C4D95" w:rsidRDefault="00772986" w:rsidP="00772986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2. </w:t>
      </w:r>
      <w:r w:rsidRPr="008C4D95">
        <w:rPr>
          <w:sz w:val="28"/>
        </w:rPr>
        <w:t xml:space="preserve">For a geometric series with first term </w:t>
      </w:r>
      <m:oMath>
        <m:r>
          <w:rPr>
            <w:rFonts w:ascii="Cambria Math" w:hAnsi="Cambria Math"/>
            <w:sz w:val="28"/>
          </w:rPr>
          <m:t>a</m:t>
        </m:r>
      </m:oMath>
      <w:r w:rsidRPr="008C4D95">
        <w:rPr>
          <w:sz w:val="28"/>
        </w:rPr>
        <w:t xml:space="preserve"> and common ratio </w:t>
      </w:r>
      <m:oMath>
        <m:r>
          <w:rPr>
            <w:rFonts w:ascii="Cambria Math" w:hAnsi="Cambria Math"/>
            <w:sz w:val="28"/>
          </w:rPr>
          <m:t>r</m:t>
        </m:r>
      </m:oMath>
      <w:r w:rsidRPr="008C4D95"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</w:rPr>
              <m:t>4</m:t>
            </m:r>
          </m:sub>
        </m:sSub>
        <m:r>
          <w:rPr>
            <w:rFonts w:ascii="Cambria Math" w:hAnsi="Cambria Math"/>
            <w:sz w:val="28"/>
          </w:rPr>
          <m:t>=15</m:t>
        </m:r>
      </m:oMath>
      <w:r w:rsidRPr="008C4D95">
        <w:rPr>
          <w:sz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</w:rPr>
              <m:t>∞</m:t>
            </m:r>
          </m:sub>
        </m:sSub>
        <m:r>
          <w:rPr>
            <w:rFonts w:ascii="Cambria Math" w:hAnsi="Cambria Math"/>
            <w:sz w:val="28"/>
          </w:rPr>
          <m:t>=16</m:t>
        </m:r>
      </m:oMath>
      <w:r w:rsidRPr="008C4D95">
        <w:rPr>
          <w:sz w:val="28"/>
        </w:rPr>
        <w:t>.</w:t>
      </w:r>
    </w:p>
    <w:p w14:paraId="39C43E6C" w14:textId="77777777" w:rsidR="00772986" w:rsidRPr="008C4D95" w:rsidRDefault="00772986" w:rsidP="00772986">
      <w:pPr>
        <w:tabs>
          <w:tab w:val="left" w:pos="2385"/>
        </w:tabs>
        <w:rPr>
          <w:sz w:val="28"/>
        </w:rPr>
      </w:pPr>
      <w:r w:rsidRPr="008C4D95">
        <w:rPr>
          <w:sz w:val="28"/>
        </w:rPr>
        <w:t xml:space="preserve">a) Find the possible values of </w:t>
      </w:r>
      <m:oMath>
        <m:r>
          <w:rPr>
            <w:rFonts w:ascii="Cambria Math" w:hAnsi="Cambria Math"/>
            <w:sz w:val="28"/>
          </w:rPr>
          <m:t>r</m:t>
        </m:r>
      </m:oMath>
      <w:r w:rsidRPr="008C4D95">
        <w:rPr>
          <w:sz w:val="28"/>
        </w:rPr>
        <w:t>.</w:t>
      </w:r>
    </w:p>
    <w:p w14:paraId="389B93A5" w14:textId="77777777" w:rsidR="00772986" w:rsidRPr="008C4D95" w:rsidRDefault="00772986" w:rsidP="00772986">
      <w:pPr>
        <w:tabs>
          <w:tab w:val="left" w:pos="2385"/>
        </w:tabs>
        <w:rPr>
          <w:sz w:val="28"/>
        </w:rPr>
      </w:pPr>
      <w:r w:rsidRPr="008C4D95">
        <w:rPr>
          <w:sz w:val="28"/>
        </w:rPr>
        <w:t xml:space="preserve">b) Given that all the terms in the series are positive, find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8C4D95">
        <w:rPr>
          <w:sz w:val="28"/>
        </w:rPr>
        <w:t>.</w:t>
      </w:r>
    </w:p>
    <w:p w14:paraId="437BF5AF" w14:textId="77777777" w:rsidR="00772986" w:rsidRPr="008C4D95" w:rsidRDefault="00772986" w:rsidP="00772986">
      <w:pPr>
        <w:tabs>
          <w:tab w:val="left" w:pos="2385"/>
        </w:tabs>
        <w:rPr>
          <w:sz w:val="28"/>
        </w:rPr>
      </w:pPr>
    </w:p>
    <w:p w14:paraId="058D2520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12D5FB58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361813B8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54B94EE3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64143A85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7715FB45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2155890B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697731F3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1CC43802" w14:textId="77777777" w:rsidR="00772986" w:rsidRDefault="00772986" w:rsidP="00772986">
      <w:pPr>
        <w:tabs>
          <w:tab w:val="left" w:pos="2385"/>
        </w:tabs>
        <w:rPr>
          <w:sz w:val="28"/>
        </w:rPr>
      </w:pPr>
      <w:r>
        <w:rPr>
          <w:sz w:val="28"/>
        </w:rPr>
        <w:t>Test Your Understanding</w:t>
      </w:r>
    </w:p>
    <w:p w14:paraId="2EA55A74" w14:textId="77777777" w:rsidR="00772986" w:rsidRDefault="00772986" w:rsidP="00772986">
      <w:pPr>
        <w:tabs>
          <w:tab w:val="left" w:pos="2385"/>
        </w:tabs>
        <w:rPr>
          <w:sz w:val="28"/>
        </w:rPr>
      </w:pPr>
      <w:r w:rsidRPr="008C4D95">
        <w:rPr>
          <w:noProof/>
          <w:sz w:val="28"/>
          <w:lang w:eastAsia="en-GB"/>
        </w:rPr>
        <w:drawing>
          <wp:inline distT="0" distB="0" distL="0" distR="0" wp14:anchorId="53A9E990" wp14:editId="38721C98">
            <wp:extent cx="5731510" cy="2207895"/>
            <wp:effectExtent l="0" t="0" r="2540" b="190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88BD0AF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46D19A6C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721DFAB2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03277A3A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1C88A46A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411849D5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5BD53A42" w14:textId="77777777" w:rsidR="00772986" w:rsidRDefault="00772986" w:rsidP="00772986">
      <w:pPr>
        <w:tabs>
          <w:tab w:val="left" w:pos="2385"/>
        </w:tabs>
        <w:rPr>
          <w:sz w:val="28"/>
        </w:rPr>
      </w:pPr>
      <w:r>
        <w:rPr>
          <w:sz w:val="28"/>
        </w:rPr>
        <w:t>Extension</w:t>
      </w:r>
    </w:p>
    <w:p w14:paraId="1E28D390" w14:textId="77777777" w:rsidR="00772986" w:rsidRPr="008C4D95" w:rsidRDefault="00772986" w:rsidP="00772986">
      <w:pPr>
        <w:tabs>
          <w:tab w:val="left" w:pos="2385"/>
        </w:tabs>
        <w:rPr>
          <w:sz w:val="24"/>
        </w:rPr>
      </w:pPr>
      <w:r>
        <w:rPr>
          <w:sz w:val="28"/>
        </w:rPr>
        <w:t>1</w:t>
      </w:r>
      <w:r w:rsidRPr="008C4D95">
        <w:rPr>
          <w:sz w:val="24"/>
        </w:rPr>
        <w:t>. [MAT 2006 1H] How many solutions does the equation</w:t>
      </w:r>
    </w:p>
    <w:p w14:paraId="1F491022" w14:textId="77777777" w:rsidR="00772986" w:rsidRPr="008C4D95" w:rsidRDefault="00772986" w:rsidP="00772986">
      <w:pPr>
        <w:tabs>
          <w:tab w:val="left" w:pos="2385"/>
        </w:tabs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2=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+…</m:t>
          </m:r>
        </m:oMath>
      </m:oMathPara>
    </w:p>
    <w:p w14:paraId="50FCB381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  <w:r w:rsidRPr="008C4D95">
        <w:rPr>
          <w:sz w:val="24"/>
        </w:rPr>
        <w:t xml:space="preserve">have in the range </w:t>
      </w:r>
      <m:oMath>
        <m:r>
          <w:rPr>
            <w:rFonts w:ascii="Cambria Math" w:hAnsi="Cambria Math"/>
            <w:sz w:val="24"/>
          </w:rPr>
          <m:t>0≤x&lt;2π</m:t>
        </m:r>
      </m:oMath>
    </w:p>
    <w:p w14:paraId="097F3CD3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714D1FC6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36C8E6D1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544BAB61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75FA7EB4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25DBB0C2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7818D592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6BC62CBC" w14:textId="77777777" w:rsidR="00772986" w:rsidRDefault="00772986" w:rsidP="00772986">
      <w:pPr>
        <w:tabs>
          <w:tab w:val="left" w:pos="2385"/>
        </w:tabs>
        <w:rPr>
          <w:rFonts w:eastAsiaTheme="minorEastAsia"/>
          <w:iCs/>
          <w:sz w:val="24"/>
        </w:rPr>
      </w:pPr>
    </w:p>
    <w:p w14:paraId="2CAF1B50" w14:textId="77777777" w:rsidR="00772986" w:rsidRPr="008C4D95" w:rsidRDefault="00772986" w:rsidP="00772986">
      <w:pPr>
        <w:tabs>
          <w:tab w:val="left" w:pos="2385"/>
        </w:tabs>
        <w:rPr>
          <w:rFonts w:eastAsiaTheme="minorEastAsia"/>
          <w:iCs/>
        </w:rPr>
      </w:pPr>
      <w:r>
        <w:rPr>
          <w:rFonts w:eastAsiaTheme="minorEastAsia"/>
          <w:iCs/>
          <w:sz w:val="24"/>
        </w:rPr>
        <w:t xml:space="preserve">2. </w:t>
      </w:r>
      <w:r w:rsidRPr="008C4D95">
        <w:rPr>
          <w:iCs/>
        </w:rPr>
        <w:t>[MAT 2003 1F] Two players take turns to throw a fair six-sided die until one of them scores a six. What is the probability that the first player to throw the die is the first to score a six?</w:t>
      </w:r>
    </w:p>
    <w:p w14:paraId="54B79F02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235BEC7D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188C4C4F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59581E75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24954B58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0E782479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321BDD98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7210ED6D" w14:textId="77777777" w:rsidR="00772986" w:rsidRDefault="00772986" w:rsidP="00772986">
      <w:pPr>
        <w:tabs>
          <w:tab w:val="left" w:pos="2385"/>
        </w:tabs>
        <w:rPr>
          <w:sz w:val="24"/>
        </w:rPr>
      </w:pPr>
    </w:p>
    <w:p w14:paraId="0E716D4E" w14:textId="77777777" w:rsidR="00772986" w:rsidRPr="008C4D95" w:rsidRDefault="00772986" w:rsidP="00772986">
      <w:pPr>
        <w:tabs>
          <w:tab w:val="left" w:pos="2385"/>
        </w:tabs>
      </w:pPr>
      <w:r>
        <w:rPr>
          <w:sz w:val="24"/>
        </w:rPr>
        <w:t xml:space="preserve">3. </w:t>
      </w:r>
      <w:r w:rsidRPr="008C4D95">
        <w:t xml:space="preserve">[Frost] Determine the value of </w:t>
      </w:r>
      <m:oMath>
        <m:r>
          <w:rPr>
            <w:rFonts w:ascii="Cambria Math" w:hAnsi="Cambria Math"/>
          </w:rPr>
          <m:t>x</m:t>
        </m:r>
      </m:oMath>
      <w:r w:rsidRPr="008C4D95">
        <w:t xml:space="preserve"> where:</w:t>
      </w:r>
    </w:p>
    <w:p w14:paraId="307B02CF" w14:textId="77777777" w:rsidR="00772986" w:rsidRPr="008C4D95" w:rsidRDefault="00772986" w:rsidP="00772986">
      <w:pPr>
        <w:tabs>
          <w:tab w:val="left" w:pos="2385"/>
        </w:tabs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</w:rPr>
                <m:t>32</m:t>
              </m:r>
            </m:den>
          </m:f>
          <m:r>
            <w:rPr>
              <w:rFonts w:ascii="Cambria Math" w:hAnsi="Cambria Math"/>
              <w:sz w:val="24"/>
            </w:rPr>
            <m:t>+…</m:t>
          </m:r>
        </m:oMath>
      </m:oMathPara>
    </w:p>
    <w:p w14:paraId="7A277EE3" w14:textId="77777777" w:rsidR="00772986" w:rsidRPr="008C4D95" w:rsidRDefault="00772986" w:rsidP="00772986">
      <w:pPr>
        <w:tabs>
          <w:tab w:val="left" w:pos="2385"/>
        </w:tabs>
        <w:rPr>
          <w:sz w:val="24"/>
        </w:rPr>
      </w:pPr>
      <w:r w:rsidRPr="008C4D95">
        <w:rPr>
          <w:sz w:val="24"/>
        </w:rPr>
        <w:t xml:space="preserve">(Hint: Use an approach similar to proof of geometric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Pr="008C4D95">
        <w:rPr>
          <w:sz w:val="24"/>
        </w:rPr>
        <w:t xml:space="preserve"> formula)</w:t>
      </w:r>
    </w:p>
    <w:p w14:paraId="583BB370" w14:textId="77777777" w:rsidR="00772986" w:rsidRPr="008C4D95" w:rsidRDefault="00772986" w:rsidP="00772986">
      <w:pPr>
        <w:tabs>
          <w:tab w:val="left" w:pos="2385"/>
        </w:tabs>
        <w:rPr>
          <w:sz w:val="24"/>
        </w:rPr>
      </w:pPr>
    </w:p>
    <w:p w14:paraId="055FBBF6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44BA91E7" w14:textId="77777777" w:rsidR="00772986" w:rsidRDefault="00772986" w:rsidP="00772986">
      <w:pPr>
        <w:tabs>
          <w:tab w:val="left" w:pos="2385"/>
        </w:tabs>
        <w:rPr>
          <w:sz w:val="28"/>
        </w:rPr>
      </w:pPr>
    </w:p>
    <w:p w14:paraId="62A8F80B" w14:textId="736BE4FD" w:rsidR="00FE76E2" w:rsidRPr="00772986" w:rsidRDefault="00772986" w:rsidP="00772986">
      <w:pPr>
        <w:tabs>
          <w:tab w:val="left" w:pos="2385"/>
        </w:tabs>
        <w:rPr>
          <w:sz w:val="28"/>
        </w:rPr>
      </w:pPr>
      <w:r w:rsidRPr="008C4D95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BFC08C" wp14:editId="334A7FB8">
                <wp:simplePos x="0" y="0"/>
                <wp:positionH relativeFrom="column">
                  <wp:posOffset>5238750</wp:posOffset>
                </wp:positionH>
                <wp:positionV relativeFrom="paragraph">
                  <wp:posOffset>-175895</wp:posOffset>
                </wp:positionV>
                <wp:extent cx="885825" cy="1404620"/>
                <wp:effectExtent l="0" t="0" r="2857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5711B" w14:textId="77777777" w:rsidR="00772986" w:rsidRDefault="00772986" w:rsidP="00772986">
                            <w:r>
                              <w:t>Ex 3E Pg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BFC08C" id="_x0000_s1028" type="#_x0000_t202" style="position:absolute;margin-left:412.5pt;margin-top:-13.85pt;width:6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">
                <v:textbox style="mso-fit-shape-to-text:t">
                  <w:txbxContent>
                    <w:p w14:paraId="57F5711B" w14:textId="77777777" w:rsidR="00772986" w:rsidRDefault="00772986" w:rsidP="00772986">
                      <w:r>
                        <w:t>Ex 3E Pg 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FE76E2" w:rsidRPr="00772986" w:rsidSect="000F31D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43195D"/>
    <w:rsid w:val="0062387C"/>
    <w:rsid w:val="00664B3C"/>
    <w:rsid w:val="00686C30"/>
    <w:rsid w:val="00772986"/>
    <w:rsid w:val="00776AB4"/>
    <w:rsid w:val="00820DBE"/>
    <w:rsid w:val="008C4D95"/>
    <w:rsid w:val="0099443E"/>
    <w:rsid w:val="009A466B"/>
    <w:rsid w:val="009E0553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2020-12-18T11:41:00Z</cp:lastPrinted>
  <dcterms:created xsi:type="dcterms:W3CDTF">2020-12-18T11:42:00Z</dcterms:created>
  <dcterms:modified xsi:type="dcterms:W3CDTF">2020-12-18T11:43:00Z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